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68" w:rsidRPr="004F0768" w:rsidRDefault="00A364C7" w:rsidP="004F0768">
      <w:pPr>
        <w:spacing w:after="0"/>
        <w:jc w:val="center"/>
        <w:rPr>
          <w:b/>
          <w:sz w:val="40"/>
          <w:szCs w:val="40"/>
        </w:rPr>
      </w:pPr>
      <w:r w:rsidRPr="004F0768">
        <w:rPr>
          <w:b/>
          <w:sz w:val="40"/>
          <w:szCs w:val="40"/>
        </w:rPr>
        <w:t xml:space="preserve">Правила </w:t>
      </w:r>
    </w:p>
    <w:p w:rsidR="004F0768" w:rsidRPr="004F0768" w:rsidRDefault="00A364C7" w:rsidP="004F0768">
      <w:pPr>
        <w:spacing w:after="0"/>
        <w:jc w:val="center"/>
        <w:rPr>
          <w:b/>
          <w:sz w:val="40"/>
          <w:szCs w:val="40"/>
        </w:rPr>
      </w:pPr>
      <w:r w:rsidRPr="004F0768">
        <w:rPr>
          <w:b/>
          <w:sz w:val="40"/>
          <w:szCs w:val="40"/>
        </w:rPr>
        <w:t xml:space="preserve">поведения при обнаружении взрывоопасных предметов времен </w:t>
      </w:r>
    </w:p>
    <w:p w:rsidR="00A364C7" w:rsidRPr="004F0768" w:rsidRDefault="00A364C7" w:rsidP="004F0768">
      <w:pPr>
        <w:spacing w:after="0"/>
        <w:jc w:val="center"/>
        <w:rPr>
          <w:b/>
          <w:sz w:val="40"/>
          <w:szCs w:val="40"/>
        </w:rPr>
      </w:pPr>
      <w:r w:rsidRPr="004F0768">
        <w:rPr>
          <w:b/>
          <w:sz w:val="40"/>
          <w:szCs w:val="40"/>
        </w:rPr>
        <w:t xml:space="preserve">Великой Отечественной </w:t>
      </w:r>
      <w:r w:rsidR="004F0768">
        <w:rPr>
          <w:b/>
          <w:sz w:val="40"/>
          <w:szCs w:val="40"/>
        </w:rPr>
        <w:t>В</w:t>
      </w:r>
      <w:r w:rsidRPr="004F0768">
        <w:rPr>
          <w:b/>
          <w:sz w:val="40"/>
          <w:szCs w:val="40"/>
        </w:rPr>
        <w:t>ойны</w:t>
      </w:r>
    </w:p>
    <w:p w:rsidR="004F0768" w:rsidRDefault="004F0768" w:rsidP="004F0768">
      <w:pPr>
        <w:spacing w:after="0"/>
        <w:rPr>
          <w:color w:val="FF0000"/>
        </w:rPr>
      </w:pPr>
    </w:p>
    <w:p w:rsidR="00A364C7" w:rsidRPr="00A364C7" w:rsidRDefault="00A364C7" w:rsidP="004F0768">
      <w:pPr>
        <w:spacing w:after="0"/>
        <w:ind w:left="567" w:hanging="567"/>
        <w:jc w:val="both"/>
        <w:rPr>
          <w:color w:val="FF0000"/>
        </w:rPr>
      </w:pPr>
      <w:r w:rsidRPr="00A364C7">
        <w:rPr>
          <w:color w:val="FF0000"/>
        </w:rPr>
        <w:t>При обнаружении взрывоопасных предметов категорически запрещается:</w:t>
      </w:r>
    </w:p>
    <w:p w:rsidR="00A364C7" w:rsidRDefault="00A364C7" w:rsidP="004F0768">
      <w:pPr>
        <w:spacing w:after="0"/>
        <w:ind w:firstLine="567"/>
        <w:jc w:val="both"/>
      </w:pPr>
      <w:r>
        <w:t xml:space="preserve"> - брать их в руки, наносить по ним удары, предпринимать попытки к разборке;</w:t>
      </w:r>
    </w:p>
    <w:p w:rsidR="00A364C7" w:rsidRDefault="00A364C7" w:rsidP="004F0768">
      <w:pPr>
        <w:spacing w:after="0"/>
        <w:ind w:firstLine="567"/>
        <w:jc w:val="both"/>
      </w:pPr>
      <w:r>
        <w:t xml:space="preserve"> - переносить или перекатывать их с места ив место; </w:t>
      </w:r>
    </w:p>
    <w:p w:rsidR="00A364C7" w:rsidRDefault="00A364C7" w:rsidP="004F0768">
      <w:pPr>
        <w:spacing w:after="0"/>
        <w:ind w:firstLine="567"/>
        <w:jc w:val="both"/>
      </w:pPr>
      <w:r>
        <w:t xml:space="preserve">- помещать их в костер или разводить огонь над ними; </w:t>
      </w:r>
    </w:p>
    <w:p w:rsidR="00A364C7" w:rsidRDefault="00A364C7" w:rsidP="004F0768">
      <w:pPr>
        <w:spacing w:after="0"/>
        <w:ind w:firstLine="567"/>
        <w:jc w:val="both"/>
      </w:pPr>
      <w:r>
        <w:t xml:space="preserve">- собирать и сдавать их в качестве металлолома. </w:t>
      </w:r>
    </w:p>
    <w:p w:rsidR="00A364C7" w:rsidRDefault="00A364C7" w:rsidP="004F0768">
      <w:pPr>
        <w:spacing w:after="0"/>
        <w:ind w:left="567" w:hanging="567"/>
        <w:jc w:val="both"/>
      </w:pPr>
    </w:p>
    <w:p w:rsidR="00A364C7" w:rsidRPr="00A364C7" w:rsidRDefault="00A364C7" w:rsidP="004F0768">
      <w:pPr>
        <w:spacing w:after="0"/>
        <w:ind w:left="567" w:hanging="567"/>
        <w:jc w:val="both"/>
        <w:rPr>
          <w:color w:val="FF0000"/>
        </w:rPr>
      </w:pPr>
      <w:r w:rsidRPr="00A364C7">
        <w:rPr>
          <w:color w:val="FF0000"/>
        </w:rPr>
        <w:t>При обнаружении взрывоопасных предметов (ВОП), самодельных взрывных устройств (СВУ) или предмета, похожего на взрывное устройство:</w:t>
      </w:r>
    </w:p>
    <w:p w:rsidR="004F0768" w:rsidRDefault="004F0768" w:rsidP="004F0768">
      <w:pPr>
        <w:spacing w:after="0"/>
        <w:ind w:left="567" w:hanging="567"/>
        <w:jc w:val="center"/>
        <w:rPr>
          <w:color w:val="FF0000"/>
        </w:rPr>
      </w:pPr>
    </w:p>
    <w:p w:rsidR="00A364C7" w:rsidRPr="00A364C7" w:rsidRDefault="00A364C7" w:rsidP="004F0768">
      <w:pPr>
        <w:spacing w:after="0"/>
        <w:ind w:left="567" w:hanging="567"/>
        <w:jc w:val="center"/>
        <w:rPr>
          <w:color w:val="FF0000"/>
        </w:rPr>
      </w:pPr>
      <w:r w:rsidRPr="00A364C7">
        <w:rPr>
          <w:color w:val="FF0000"/>
        </w:rPr>
        <w:t>На улице, в местах массового скопления людей, на объектах культурно-зрелищного назначения</w:t>
      </w:r>
    </w:p>
    <w:p w:rsidR="00A364C7" w:rsidRDefault="00A364C7" w:rsidP="004F0768">
      <w:pPr>
        <w:spacing w:after="0"/>
        <w:jc w:val="both"/>
      </w:pPr>
      <w:r>
        <w:t>1. Немедленно сообщить об обнаруженном предмете в единую дежурно-диспетчерскую службу (ЕДДС) администра</w:t>
      </w:r>
      <w:r w:rsidR="004F0768">
        <w:t>ции Ломоносовского муниципального района по т. ((812) 423-06-29)</w:t>
      </w:r>
      <w:r>
        <w:t>. При этом желательно представиться и сообщить: время, место, обстоятельства обнаружения взрывоопасного предмета, его внешние признаки, наличие и количество людей на месте обнаружения.</w:t>
      </w:r>
    </w:p>
    <w:p w:rsidR="00A364C7" w:rsidRDefault="00A364C7" w:rsidP="004F0768">
      <w:pPr>
        <w:spacing w:after="0"/>
        <w:jc w:val="both"/>
      </w:pPr>
      <w:r>
        <w:t xml:space="preserve"> 2. Не предпринимать никаких самостоятельных действий. Не проявлять паники, суеты, соблюдать осторожность и меры безопасности. </w:t>
      </w:r>
    </w:p>
    <w:p w:rsidR="00A364C7" w:rsidRDefault="00A364C7" w:rsidP="004F0768">
      <w:pPr>
        <w:spacing w:after="0"/>
        <w:jc w:val="both"/>
      </w:pPr>
      <w:r>
        <w:t xml:space="preserve">3. Ни в коем случае не трогать, не перемещать, не закрывать чем-либо этот предмет. Не пользоваться вблизи него </w:t>
      </w:r>
      <w:proofErr w:type="spellStart"/>
      <w:r>
        <w:t>электро-радиоаппаратурой</w:t>
      </w:r>
      <w:proofErr w:type="spellEnd"/>
      <w:r>
        <w:t xml:space="preserve">. Не оказывать на предмет температурного, звукового, механического и электромагнитного воздействия. Все эти действия могут привести к несанкционированному взрыву. </w:t>
      </w:r>
    </w:p>
    <w:p w:rsidR="00A364C7" w:rsidRDefault="00A364C7" w:rsidP="004F0768">
      <w:pPr>
        <w:spacing w:after="0"/>
        <w:jc w:val="both"/>
      </w:pPr>
      <w:r>
        <w:t xml:space="preserve">4. По возможности до прибытия нарядов органов внутренних дел принять меры по недопущению к месту обнаружения подозрительного предмета других лиц и не приближаться самим. </w:t>
      </w:r>
    </w:p>
    <w:p w:rsidR="00A364C7" w:rsidRDefault="00A364C7" w:rsidP="004F0768">
      <w:pPr>
        <w:spacing w:after="0"/>
        <w:jc w:val="both"/>
      </w:pPr>
      <w:r>
        <w:t xml:space="preserve">5. Быть готовыми, при необходимости, к срочной эвакуации из опасной зоны. </w:t>
      </w:r>
    </w:p>
    <w:p w:rsidR="004F0768" w:rsidRDefault="004F0768" w:rsidP="004F0768">
      <w:pPr>
        <w:spacing w:after="0"/>
        <w:jc w:val="center"/>
        <w:rPr>
          <w:color w:val="FF0000"/>
        </w:rPr>
      </w:pPr>
    </w:p>
    <w:p w:rsidR="00B723C4" w:rsidRDefault="00B723C4" w:rsidP="004F0768">
      <w:pPr>
        <w:spacing w:after="0"/>
        <w:jc w:val="center"/>
        <w:rPr>
          <w:color w:val="FF0000"/>
        </w:rPr>
      </w:pPr>
    </w:p>
    <w:p w:rsidR="00B723C4" w:rsidRDefault="00B723C4" w:rsidP="004F0768">
      <w:pPr>
        <w:spacing w:after="0"/>
        <w:jc w:val="center"/>
        <w:rPr>
          <w:color w:val="FF0000"/>
        </w:rPr>
      </w:pPr>
    </w:p>
    <w:p w:rsidR="00B723C4" w:rsidRDefault="00B723C4" w:rsidP="004F0768">
      <w:pPr>
        <w:spacing w:after="0"/>
        <w:jc w:val="center"/>
        <w:rPr>
          <w:color w:val="FF0000"/>
        </w:rPr>
      </w:pPr>
    </w:p>
    <w:p w:rsidR="00B723C4" w:rsidRDefault="00B723C4" w:rsidP="004F0768">
      <w:pPr>
        <w:spacing w:after="0"/>
        <w:jc w:val="center"/>
        <w:rPr>
          <w:color w:val="FF0000"/>
        </w:rPr>
      </w:pPr>
    </w:p>
    <w:p w:rsidR="00B723C4" w:rsidRDefault="00B723C4" w:rsidP="004F0768">
      <w:pPr>
        <w:spacing w:after="0"/>
        <w:jc w:val="center"/>
        <w:rPr>
          <w:color w:val="FF0000"/>
        </w:rPr>
      </w:pPr>
    </w:p>
    <w:p w:rsidR="00A364C7" w:rsidRDefault="00A364C7" w:rsidP="004F0768">
      <w:pPr>
        <w:spacing w:after="0"/>
        <w:jc w:val="center"/>
        <w:rPr>
          <w:color w:val="FF0000"/>
        </w:rPr>
      </w:pPr>
      <w:r w:rsidRPr="00A364C7">
        <w:rPr>
          <w:color w:val="FF0000"/>
        </w:rPr>
        <w:lastRenderedPageBreak/>
        <w:t>В транспорте общественного пользования</w:t>
      </w:r>
    </w:p>
    <w:p w:rsidR="004F0768" w:rsidRPr="00A364C7" w:rsidRDefault="004F0768" w:rsidP="004F0768">
      <w:pPr>
        <w:spacing w:after="0"/>
        <w:jc w:val="center"/>
        <w:rPr>
          <w:color w:val="FF0000"/>
        </w:rPr>
      </w:pPr>
    </w:p>
    <w:p w:rsidR="00A364C7" w:rsidRDefault="00A364C7" w:rsidP="004F0768">
      <w:pPr>
        <w:spacing w:after="0"/>
        <w:jc w:val="both"/>
      </w:pPr>
      <w:r>
        <w:t xml:space="preserve">1. При обнаружении оставленной без присмотра сумки, коробки, чемодана и т. п. уведомить об этом водителя транспортного средства. </w:t>
      </w:r>
    </w:p>
    <w:p w:rsidR="00A364C7" w:rsidRDefault="00A364C7" w:rsidP="004F0768">
      <w:pPr>
        <w:spacing w:after="0"/>
        <w:jc w:val="both"/>
      </w:pPr>
      <w:r>
        <w:t xml:space="preserve">2. В свою очередь, водитель должен немедленно высадить пассажиров. По возможности отогнать транспортное средство в безлюдное место. Сообщить об обнаруженном предмете в единую дежурно-диспетчерскую службу (ЕДДС) </w:t>
      </w:r>
      <w:r w:rsidR="004F0768">
        <w:t>администрации Ломоносовского муниципального района по т. ((812) 423-06-29)</w:t>
      </w:r>
      <w:r>
        <w:t xml:space="preserve">. Соблюдая меры предосторожности, по возможности, ограничить доступ к автомобилю людей до прибытия нарядов полиции. </w:t>
      </w:r>
    </w:p>
    <w:p w:rsidR="004F0768" w:rsidRDefault="00A364C7" w:rsidP="004F0768">
      <w:pPr>
        <w:spacing w:after="0"/>
        <w:jc w:val="both"/>
      </w:pPr>
      <w:r>
        <w:t xml:space="preserve">3. Не рекомендуется принимать посылки, пакеты и другую ручную кладь для перевозки от незнакомых и малознакомых людей. </w:t>
      </w:r>
    </w:p>
    <w:p w:rsidR="00565E39" w:rsidRPr="004F0768" w:rsidRDefault="00A364C7" w:rsidP="004F0768">
      <w:pPr>
        <w:spacing w:after="0"/>
        <w:jc w:val="both"/>
        <w:rPr>
          <w:b/>
        </w:rPr>
      </w:pPr>
      <w:r w:rsidRPr="004F0768">
        <w:rPr>
          <w:b/>
        </w:rPr>
        <w:t>Попытки самостоятельно обезвредить обнаруженный взрывоопасный предмет категорически запрещены !!! Будьте осторожны при обнаружении ВОП !!!</w:t>
      </w:r>
    </w:p>
    <w:p w:rsidR="00A364C7" w:rsidRDefault="00A364C7" w:rsidP="004F0768">
      <w:pPr>
        <w:spacing w:after="0"/>
        <w:ind w:left="567" w:hanging="567"/>
        <w:jc w:val="both"/>
      </w:pPr>
    </w:p>
    <w:p w:rsidR="00A364C7" w:rsidRDefault="00A364C7" w:rsidP="004F0768">
      <w:pPr>
        <w:spacing w:after="0"/>
        <w:ind w:left="567" w:hanging="567"/>
        <w:jc w:val="center"/>
        <w:rPr>
          <w:color w:val="FF0000"/>
        </w:rPr>
      </w:pPr>
      <w:r w:rsidRPr="00A364C7">
        <w:rPr>
          <w:color w:val="FF0000"/>
        </w:rPr>
        <w:t>При обнаружении авиационных боеприпасов категорически запрещается:</w:t>
      </w:r>
    </w:p>
    <w:p w:rsidR="004F0768" w:rsidRPr="00A364C7" w:rsidRDefault="004F0768" w:rsidP="004F0768">
      <w:pPr>
        <w:spacing w:after="0"/>
        <w:ind w:left="567" w:hanging="567"/>
        <w:jc w:val="center"/>
        <w:rPr>
          <w:color w:val="FF0000"/>
        </w:rPr>
      </w:pPr>
    </w:p>
    <w:p w:rsidR="00A364C7" w:rsidRDefault="00A364C7" w:rsidP="004F0768">
      <w:pPr>
        <w:spacing w:after="0"/>
        <w:jc w:val="both"/>
      </w:pPr>
      <w:r>
        <w:t xml:space="preserve"> - наносить удары по взрывателю и другим частям; </w:t>
      </w:r>
    </w:p>
    <w:p w:rsidR="00A364C7" w:rsidRDefault="00A364C7" w:rsidP="004F0768">
      <w:pPr>
        <w:spacing w:after="0"/>
        <w:jc w:val="both"/>
      </w:pPr>
      <w:r>
        <w:t>- перемещать или перекатывать их с места на место;</w:t>
      </w:r>
    </w:p>
    <w:p w:rsidR="00A364C7" w:rsidRDefault="00A364C7" w:rsidP="004F0768">
      <w:pPr>
        <w:spacing w:after="0"/>
        <w:jc w:val="both"/>
      </w:pPr>
      <w:r>
        <w:t xml:space="preserve"> - брать и класть в карманы, портфели, сумки и т. д.;</w:t>
      </w:r>
    </w:p>
    <w:p w:rsidR="00A364C7" w:rsidRDefault="00A364C7" w:rsidP="004F0768">
      <w:pPr>
        <w:spacing w:after="0"/>
        <w:jc w:val="both"/>
      </w:pPr>
      <w:r>
        <w:t xml:space="preserve"> - предпринимать попытки к разборке или распиливанию; - бросать в костер или разводить огонь вблизи них.</w:t>
      </w:r>
    </w:p>
    <w:p w:rsidR="00A364C7" w:rsidRDefault="00A364C7" w:rsidP="004F0768">
      <w:pPr>
        <w:spacing w:after="0"/>
        <w:ind w:left="567" w:hanging="567"/>
        <w:jc w:val="both"/>
      </w:pPr>
    </w:p>
    <w:p w:rsidR="00A364C7" w:rsidRPr="00A364C7" w:rsidRDefault="00A364C7" w:rsidP="004F0768">
      <w:pPr>
        <w:spacing w:after="0"/>
        <w:ind w:left="567" w:hanging="567"/>
        <w:jc w:val="center"/>
        <w:rPr>
          <w:color w:val="FF0000"/>
        </w:rPr>
      </w:pPr>
      <w:r w:rsidRPr="00A364C7">
        <w:rPr>
          <w:color w:val="FF0000"/>
        </w:rPr>
        <w:t xml:space="preserve">При обнаружении противотанковые и противопехотные мины уничтожают специалисты </w:t>
      </w:r>
      <w:proofErr w:type="spellStart"/>
      <w:r w:rsidRPr="00A364C7">
        <w:rPr>
          <w:color w:val="FF0000"/>
        </w:rPr>
        <w:t>взрывотехники</w:t>
      </w:r>
      <w:proofErr w:type="spellEnd"/>
      <w:r w:rsidRPr="00A364C7">
        <w:rPr>
          <w:color w:val="FF0000"/>
        </w:rPr>
        <w:t>.</w:t>
      </w:r>
    </w:p>
    <w:p w:rsidR="004F0768" w:rsidRDefault="004F0768" w:rsidP="004F0768">
      <w:pPr>
        <w:spacing w:after="0"/>
        <w:ind w:left="567" w:hanging="567"/>
        <w:jc w:val="both"/>
        <w:rPr>
          <w:b/>
        </w:rPr>
      </w:pPr>
    </w:p>
    <w:p w:rsidR="00A364C7" w:rsidRPr="004F0768" w:rsidRDefault="00A364C7" w:rsidP="004F0768">
      <w:pPr>
        <w:spacing w:after="0"/>
        <w:ind w:left="567" w:hanging="567"/>
        <w:rPr>
          <w:b/>
        </w:rPr>
      </w:pPr>
      <w:r w:rsidRPr="004F0768">
        <w:rPr>
          <w:b/>
        </w:rPr>
        <w:t>Категорически запрещается:</w:t>
      </w:r>
    </w:p>
    <w:p w:rsidR="00A364C7" w:rsidRDefault="00A364C7" w:rsidP="004F0768">
      <w:pPr>
        <w:spacing w:after="0"/>
        <w:ind w:left="567" w:hanging="567"/>
      </w:pPr>
      <w:r>
        <w:t>- наступать или наезжать на мины;</w:t>
      </w:r>
    </w:p>
    <w:p w:rsidR="00A364C7" w:rsidRDefault="00A364C7" w:rsidP="004F0768">
      <w:pPr>
        <w:spacing w:after="0"/>
        <w:ind w:left="567" w:hanging="567"/>
      </w:pPr>
      <w:r>
        <w:t>- предпринимать попытки обезвредить или извлечь их из земли;</w:t>
      </w:r>
    </w:p>
    <w:p w:rsidR="00A364C7" w:rsidRDefault="00A364C7" w:rsidP="004F0768">
      <w:pPr>
        <w:spacing w:after="0"/>
        <w:ind w:left="567" w:hanging="567"/>
      </w:pPr>
      <w:r>
        <w:t>- обрывать или тянуть отходящие проволочки или провода</w:t>
      </w:r>
    </w:p>
    <w:p w:rsidR="00A364C7" w:rsidRDefault="00A364C7" w:rsidP="004F0768">
      <w:pPr>
        <w:spacing w:after="0"/>
        <w:ind w:left="567" w:hanging="567"/>
        <w:jc w:val="both"/>
      </w:pPr>
    </w:p>
    <w:p w:rsidR="00A364C7" w:rsidRDefault="00A364C7" w:rsidP="004F0768">
      <w:pPr>
        <w:spacing w:after="0"/>
        <w:ind w:left="567" w:hanging="567"/>
        <w:jc w:val="both"/>
        <w:rPr>
          <w:color w:val="FF0000"/>
        </w:rPr>
      </w:pPr>
      <w:r w:rsidRPr="00A364C7">
        <w:rPr>
          <w:color w:val="FF0000"/>
        </w:rPr>
        <w:t xml:space="preserve">При обнаружении стрелковых боеприпасов категорически запрещается: </w:t>
      </w:r>
    </w:p>
    <w:p w:rsidR="004F0768" w:rsidRPr="00A364C7" w:rsidRDefault="004F0768" w:rsidP="004F0768">
      <w:pPr>
        <w:spacing w:after="0"/>
        <w:ind w:left="567" w:hanging="567"/>
        <w:jc w:val="both"/>
        <w:rPr>
          <w:color w:val="FF0000"/>
        </w:rPr>
      </w:pPr>
    </w:p>
    <w:p w:rsidR="00A364C7" w:rsidRDefault="00A364C7" w:rsidP="004F0768">
      <w:pPr>
        <w:spacing w:after="0"/>
        <w:ind w:left="567" w:hanging="567"/>
        <w:jc w:val="both"/>
      </w:pPr>
      <w:r>
        <w:t xml:space="preserve">- помещать их в огонь; </w:t>
      </w:r>
    </w:p>
    <w:p w:rsidR="00A364C7" w:rsidRDefault="00A364C7" w:rsidP="004F0768">
      <w:pPr>
        <w:spacing w:after="0"/>
        <w:ind w:left="567" w:hanging="567"/>
        <w:jc w:val="both"/>
      </w:pPr>
      <w:r>
        <w:t>- наносить удары по капсюлю-воспламенителю и корпусу боеприпасов;</w:t>
      </w:r>
    </w:p>
    <w:p w:rsidR="00A364C7" w:rsidRDefault="00A364C7" w:rsidP="004F0768">
      <w:pPr>
        <w:spacing w:after="0"/>
        <w:ind w:left="567" w:hanging="567"/>
        <w:jc w:val="both"/>
      </w:pPr>
      <w:r>
        <w:t xml:space="preserve"> - переносить их в карманах, портфелях или ранцах; </w:t>
      </w:r>
    </w:p>
    <w:p w:rsidR="00A364C7" w:rsidRDefault="00A364C7" w:rsidP="004F0768">
      <w:pPr>
        <w:spacing w:after="0"/>
        <w:ind w:left="567" w:hanging="567"/>
        <w:jc w:val="both"/>
      </w:pPr>
      <w:r>
        <w:t>- предпринимать попытки к их разборке.</w:t>
      </w:r>
    </w:p>
    <w:p w:rsidR="004F0768" w:rsidRDefault="004F0768" w:rsidP="004F0768">
      <w:pPr>
        <w:spacing w:after="0"/>
        <w:ind w:left="567" w:hanging="567"/>
        <w:jc w:val="both"/>
        <w:rPr>
          <w:b/>
        </w:rPr>
      </w:pPr>
    </w:p>
    <w:p w:rsidR="00A364C7" w:rsidRPr="004F0768" w:rsidRDefault="00A364C7" w:rsidP="004F0768">
      <w:pPr>
        <w:spacing w:after="0"/>
        <w:ind w:left="567" w:hanging="567"/>
        <w:jc w:val="both"/>
        <w:rPr>
          <w:b/>
          <w:color w:val="FF0000"/>
        </w:rPr>
      </w:pPr>
      <w:r w:rsidRPr="004F0768">
        <w:rPr>
          <w:b/>
          <w:color w:val="FF0000"/>
        </w:rPr>
        <w:t>При обнаружении гранат категорически запрещается:</w:t>
      </w:r>
    </w:p>
    <w:p w:rsidR="00A364C7" w:rsidRDefault="00A364C7" w:rsidP="004F0768">
      <w:pPr>
        <w:spacing w:after="0"/>
        <w:ind w:left="567" w:hanging="567"/>
        <w:jc w:val="both"/>
      </w:pPr>
      <w:r>
        <w:t xml:space="preserve"> - поднимать и переносить гранаты, перекатывать их;</w:t>
      </w:r>
    </w:p>
    <w:p w:rsidR="00A364C7" w:rsidRDefault="00A364C7" w:rsidP="004F0768">
      <w:pPr>
        <w:spacing w:after="0"/>
        <w:ind w:left="567" w:hanging="567"/>
        <w:jc w:val="both"/>
      </w:pPr>
      <w:r>
        <w:lastRenderedPageBreak/>
        <w:t xml:space="preserve"> - предпринимать попытки к их разборке;</w:t>
      </w:r>
    </w:p>
    <w:p w:rsidR="00A364C7" w:rsidRDefault="00A364C7" w:rsidP="004F0768">
      <w:pPr>
        <w:spacing w:after="0"/>
        <w:ind w:left="567" w:hanging="567"/>
        <w:jc w:val="both"/>
      </w:pPr>
      <w:r>
        <w:t xml:space="preserve">- воздействовать на них огнем. </w:t>
      </w:r>
    </w:p>
    <w:p w:rsidR="004F0768" w:rsidRDefault="004F0768" w:rsidP="004F0768">
      <w:pPr>
        <w:spacing w:after="0"/>
        <w:ind w:left="567" w:hanging="567"/>
        <w:jc w:val="both"/>
      </w:pPr>
    </w:p>
    <w:p w:rsidR="004F0768" w:rsidRDefault="004F0768" w:rsidP="004F0768">
      <w:pPr>
        <w:spacing w:after="0"/>
        <w:ind w:left="567" w:hanging="567"/>
        <w:jc w:val="both"/>
      </w:pPr>
    </w:p>
    <w:p w:rsidR="004F0768" w:rsidRDefault="004F0768" w:rsidP="004F0768">
      <w:pPr>
        <w:spacing w:after="0"/>
        <w:ind w:left="567" w:hanging="567"/>
        <w:jc w:val="both"/>
      </w:pPr>
    </w:p>
    <w:p w:rsidR="00A364C7" w:rsidRPr="00A364C7" w:rsidRDefault="00A364C7" w:rsidP="004F0768">
      <w:pPr>
        <w:spacing w:after="0"/>
        <w:ind w:left="567" w:hanging="567"/>
        <w:jc w:val="both"/>
        <w:rPr>
          <w:color w:val="FF0000"/>
        </w:rPr>
      </w:pPr>
      <w:r w:rsidRPr="00A364C7">
        <w:rPr>
          <w:color w:val="FF0000"/>
        </w:rPr>
        <w:t>В случае обнаружения взрывоопасного или внешне схожего с ним предмета необходимо:</w:t>
      </w:r>
    </w:p>
    <w:p w:rsidR="004F0768" w:rsidRDefault="004F0768" w:rsidP="004F0768">
      <w:pPr>
        <w:spacing w:after="0"/>
      </w:pPr>
    </w:p>
    <w:p w:rsidR="00A364C7" w:rsidRDefault="00A364C7" w:rsidP="004F0768">
      <w:pPr>
        <w:spacing w:after="0"/>
      </w:pPr>
      <w:r>
        <w:t xml:space="preserve"> - при производстве земляных или других работ – приостановить работу;</w:t>
      </w:r>
    </w:p>
    <w:p w:rsidR="00A364C7" w:rsidRDefault="00A364C7" w:rsidP="004F0768">
      <w:pPr>
        <w:spacing w:after="0"/>
      </w:pPr>
      <w:r>
        <w:t xml:space="preserve"> - хорошо запомнить место обнаружения предмета;</w:t>
      </w:r>
    </w:p>
    <w:p w:rsidR="00A364C7" w:rsidRDefault="00A364C7" w:rsidP="004F0768">
      <w:pPr>
        <w:spacing w:after="0"/>
      </w:pPr>
      <w:r>
        <w:t xml:space="preserve"> - установить предупредительные знаки или ограждение;</w:t>
      </w:r>
    </w:p>
    <w:p w:rsidR="00A364C7" w:rsidRDefault="00A364C7" w:rsidP="004F0768">
      <w:pPr>
        <w:spacing w:after="0"/>
      </w:pPr>
      <w:r>
        <w:t xml:space="preserve"> - немедленно сообщить об опасной находке по телефону в единую дежурно- диспетчерскую службу (ЕДДС) </w:t>
      </w:r>
      <w:r w:rsidR="004F0768">
        <w:t>администрации Ломоносовского муниципального района по т. ((812) 423-06-29)</w:t>
      </w:r>
      <w:r>
        <w:t xml:space="preserve">. </w:t>
      </w:r>
    </w:p>
    <w:p w:rsidR="00A364C7" w:rsidRDefault="00A364C7" w:rsidP="004F0768">
      <w:pPr>
        <w:spacing w:after="0"/>
        <w:ind w:left="567" w:hanging="567"/>
        <w:jc w:val="both"/>
      </w:pPr>
    </w:p>
    <w:p w:rsidR="00A364C7" w:rsidRDefault="00A364C7" w:rsidP="004F0768">
      <w:pPr>
        <w:spacing w:after="0"/>
        <w:ind w:left="567" w:hanging="567"/>
        <w:jc w:val="both"/>
      </w:pPr>
    </w:p>
    <w:p w:rsidR="00A364C7" w:rsidRPr="004F0768" w:rsidRDefault="00A364C7" w:rsidP="004F0768">
      <w:pPr>
        <w:spacing w:after="0"/>
        <w:ind w:left="567" w:hanging="567"/>
        <w:jc w:val="center"/>
        <w:rPr>
          <w:b/>
          <w:color w:val="FF0000"/>
        </w:rPr>
      </w:pPr>
      <w:r w:rsidRPr="004F0768">
        <w:rPr>
          <w:b/>
          <w:color w:val="FF0000"/>
        </w:rPr>
        <w:t xml:space="preserve">Помните, что такие боеприпасы уничтожают специалисты </w:t>
      </w:r>
      <w:proofErr w:type="spellStart"/>
      <w:r w:rsidRPr="004F0768">
        <w:rPr>
          <w:b/>
          <w:color w:val="FF0000"/>
        </w:rPr>
        <w:t>взрывотехники</w:t>
      </w:r>
      <w:proofErr w:type="spellEnd"/>
      <w:r w:rsidRPr="004F0768">
        <w:rPr>
          <w:b/>
          <w:color w:val="FF0000"/>
        </w:rPr>
        <w:t>.</w:t>
      </w:r>
    </w:p>
    <w:p w:rsidR="00A364C7" w:rsidRPr="00A364C7" w:rsidRDefault="00A364C7" w:rsidP="004F0768">
      <w:pPr>
        <w:spacing w:after="0"/>
        <w:ind w:left="567" w:hanging="567"/>
        <w:jc w:val="both"/>
      </w:pPr>
    </w:p>
    <w:sectPr w:rsidR="00A364C7" w:rsidRPr="00A364C7" w:rsidSect="00A3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E6D"/>
    <w:rsid w:val="0018386C"/>
    <w:rsid w:val="00233EF5"/>
    <w:rsid w:val="004051AE"/>
    <w:rsid w:val="004107AB"/>
    <w:rsid w:val="004F0768"/>
    <w:rsid w:val="00565E39"/>
    <w:rsid w:val="00610840"/>
    <w:rsid w:val="006A2E6D"/>
    <w:rsid w:val="00720236"/>
    <w:rsid w:val="00807F47"/>
    <w:rsid w:val="00817C51"/>
    <w:rsid w:val="00861062"/>
    <w:rsid w:val="00871F4B"/>
    <w:rsid w:val="00A31670"/>
    <w:rsid w:val="00A364C7"/>
    <w:rsid w:val="00A9595E"/>
    <w:rsid w:val="00B723C4"/>
    <w:rsid w:val="00CC345A"/>
    <w:rsid w:val="00D41083"/>
    <w:rsid w:val="00D63F25"/>
    <w:rsid w:val="00D80E03"/>
    <w:rsid w:val="00F43B6E"/>
    <w:rsid w:val="00F74866"/>
    <w:rsid w:val="00FE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70"/>
  </w:style>
  <w:style w:type="paragraph" w:styleId="1">
    <w:name w:val="heading 1"/>
    <w:basedOn w:val="a"/>
    <w:next w:val="a"/>
    <w:link w:val="10"/>
    <w:uiPriority w:val="9"/>
    <w:qFormat/>
    <w:rsid w:val="00871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F4B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Пекшев_св</dc:creator>
  <cp:lastModifiedBy>Пекшев_св</cp:lastModifiedBy>
  <cp:revision>3</cp:revision>
  <cp:lastPrinted>2022-05-25T12:04:00Z</cp:lastPrinted>
  <dcterms:created xsi:type="dcterms:W3CDTF">2022-05-27T08:49:00Z</dcterms:created>
  <dcterms:modified xsi:type="dcterms:W3CDTF">2022-05-27T08:51:00Z</dcterms:modified>
</cp:coreProperties>
</file>