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587" w:rsidRDefault="00932587" w:rsidP="00932587">
      <w:pPr>
        <w:jc w:val="center"/>
        <w:rPr>
          <w:b/>
        </w:rPr>
      </w:pPr>
    </w:p>
    <w:p w:rsidR="00932587" w:rsidRDefault="00932587" w:rsidP="00932587">
      <w:pPr>
        <w:jc w:val="center"/>
        <w:rPr>
          <w:b/>
        </w:rPr>
      </w:pPr>
      <w:r>
        <w:rPr>
          <w:b/>
        </w:rPr>
        <w:t>ПРОТОКОЛ</w:t>
      </w:r>
    </w:p>
    <w:p w:rsidR="00932587" w:rsidRDefault="00932587" w:rsidP="00932587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</w:rPr>
        <w:t>публичных слушаний</w:t>
      </w:r>
      <w:r>
        <w:rPr>
          <w:b/>
          <w:color w:val="000000"/>
        </w:rPr>
        <w:t xml:space="preserve"> по обсуждению проекта </w:t>
      </w:r>
      <w:r w:rsidRPr="00EE15CD">
        <w:rPr>
          <w:b/>
          <w:bCs/>
        </w:rPr>
        <w:t xml:space="preserve">бюджета </w:t>
      </w:r>
      <w:r>
        <w:rPr>
          <w:b/>
          <w:bCs/>
        </w:rPr>
        <w:t xml:space="preserve">муниципального образования </w:t>
      </w:r>
      <w:proofErr w:type="spellStart"/>
      <w:r>
        <w:rPr>
          <w:b/>
          <w:bCs/>
        </w:rPr>
        <w:t>Большеижорское</w:t>
      </w:r>
      <w:proofErr w:type="spellEnd"/>
      <w:r>
        <w:rPr>
          <w:b/>
          <w:bCs/>
        </w:rPr>
        <w:t xml:space="preserve"> городское поселение муниципального образования</w:t>
      </w:r>
      <w:r w:rsidRPr="00EE15CD">
        <w:rPr>
          <w:b/>
          <w:bCs/>
        </w:rPr>
        <w:t xml:space="preserve">  Ломоносовск</w:t>
      </w:r>
      <w:r>
        <w:rPr>
          <w:b/>
          <w:bCs/>
        </w:rPr>
        <w:t>ий</w:t>
      </w:r>
      <w:r w:rsidRPr="00EE15CD">
        <w:rPr>
          <w:b/>
          <w:bCs/>
        </w:rPr>
        <w:t xml:space="preserve"> муниципальн</w:t>
      </w:r>
      <w:r>
        <w:rPr>
          <w:b/>
          <w:bCs/>
        </w:rPr>
        <w:t>ый</w:t>
      </w:r>
      <w:r w:rsidRPr="00EE15CD">
        <w:rPr>
          <w:b/>
          <w:bCs/>
        </w:rPr>
        <w:t xml:space="preserve"> район Ленинградской области на 2024 год и на плановый период 2025 и 2026 год</w:t>
      </w:r>
      <w:r>
        <w:rPr>
          <w:b/>
          <w:bCs/>
        </w:rPr>
        <w:t>ов</w:t>
      </w:r>
    </w:p>
    <w:p w:rsidR="00932587" w:rsidRDefault="00932587" w:rsidP="00932587">
      <w:pPr>
        <w:pStyle w:val="a3"/>
        <w:jc w:val="center"/>
        <w:rPr>
          <w:b/>
          <w:color w:val="000000"/>
        </w:rPr>
      </w:pPr>
    </w:p>
    <w:p w:rsidR="00932587" w:rsidRDefault="00932587" w:rsidP="00932587">
      <w:pPr>
        <w:jc w:val="center"/>
        <w:rPr>
          <w:b/>
        </w:rPr>
      </w:pPr>
    </w:p>
    <w:p w:rsidR="00932587" w:rsidRDefault="00932587" w:rsidP="00932587">
      <w:pPr>
        <w:jc w:val="both"/>
        <w:rPr>
          <w:color w:val="FF0000"/>
        </w:rPr>
      </w:pPr>
      <w:proofErr w:type="spellStart"/>
      <w:r>
        <w:t>пгт.Большая</w:t>
      </w:r>
      <w:proofErr w:type="spellEnd"/>
      <w:r>
        <w:t xml:space="preserve"> Ижора                                                                                02 декабр</w:t>
      </w:r>
      <w:bookmarkStart w:id="0" w:name="_GoBack"/>
      <w:bookmarkEnd w:id="0"/>
      <w:r>
        <w:t>я 2023 года</w:t>
      </w:r>
      <w:r>
        <w:rPr>
          <w:color w:val="FF0000"/>
        </w:rPr>
        <w:t xml:space="preserve">  </w:t>
      </w:r>
    </w:p>
    <w:p w:rsidR="00932587" w:rsidRDefault="00932587" w:rsidP="00932587">
      <w:pPr>
        <w:jc w:val="both"/>
      </w:pPr>
      <w:proofErr w:type="spellStart"/>
      <w:r>
        <w:t>ул.Приморское</w:t>
      </w:r>
      <w:proofErr w:type="spellEnd"/>
      <w:r>
        <w:t xml:space="preserve"> шоссе, д.7                                                                     12.00 час.</w:t>
      </w:r>
    </w:p>
    <w:p w:rsidR="00932587" w:rsidRDefault="00932587" w:rsidP="00932587">
      <w:pPr>
        <w:jc w:val="both"/>
      </w:pPr>
    </w:p>
    <w:p w:rsidR="00932587" w:rsidRDefault="00932587" w:rsidP="00932587">
      <w:pPr>
        <w:jc w:val="both"/>
      </w:pPr>
      <w:r>
        <w:t xml:space="preserve">Место проведения: здание МБУ «Атлант» </w:t>
      </w:r>
    </w:p>
    <w:p w:rsidR="00932587" w:rsidRDefault="00932587" w:rsidP="00932587">
      <w:pPr>
        <w:jc w:val="both"/>
      </w:pPr>
      <w:r>
        <w:t>-  присутствовали – 16</w:t>
      </w:r>
      <w:r w:rsidR="001B2A71">
        <w:t xml:space="preserve"> человек (депутаты совета депутатов, сотрудники администрации, жители поселения)</w:t>
      </w:r>
    </w:p>
    <w:p w:rsidR="00932587" w:rsidRDefault="00932587" w:rsidP="00932587">
      <w:pPr>
        <w:jc w:val="both"/>
        <w:rPr>
          <w:sz w:val="16"/>
          <w:szCs w:val="16"/>
        </w:rPr>
      </w:pPr>
    </w:p>
    <w:p w:rsidR="00932587" w:rsidRDefault="00932587" w:rsidP="00932587">
      <w:pPr>
        <w:rPr>
          <w:b/>
        </w:rPr>
      </w:pPr>
      <w:r>
        <w:rPr>
          <w:b/>
        </w:rPr>
        <w:t>Правовой акт о назначении публичных слушаний:</w:t>
      </w:r>
    </w:p>
    <w:p w:rsidR="00932587" w:rsidRDefault="00932587" w:rsidP="00932587">
      <w:pPr>
        <w:rPr>
          <w:color w:val="00B050"/>
          <w:sz w:val="16"/>
          <w:szCs w:val="16"/>
        </w:rPr>
      </w:pPr>
    </w:p>
    <w:p w:rsidR="00932587" w:rsidRPr="00740875" w:rsidRDefault="00932587" w:rsidP="00932587">
      <w:pPr>
        <w:pStyle w:val="a3"/>
        <w:jc w:val="both"/>
        <w:rPr>
          <w:b/>
          <w:bCs/>
        </w:rPr>
      </w:pPr>
      <w:r>
        <w:t xml:space="preserve">      </w:t>
      </w:r>
      <w:r w:rsidRPr="00740875">
        <w:t xml:space="preserve">Решение совета депутатов муниципального образования </w:t>
      </w:r>
      <w:proofErr w:type="spellStart"/>
      <w:r w:rsidRPr="00740875">
        <w:t>Большеижорское</w:t>
      </w:r>
      <w:proofErr w:type="spellEnd"/>
      <w:r w:rsidRPr="00740875">
        <w:t xml:space="preserve"> городское поселение муниципального образования Ломоносовский муниципальный район Ленинградской области от 31.10.2023 № </w:t>
      </w:r>
      <w:r>
        <w:t xml:space="preserve">36 </w:t>
      </w:r>
      <w:r w:rsidRPr="00740875">
        <w:t>«</w:t>
      </w:r>
      <w:r w:rsidRPr="00740875">
        <w:rPr>
          <w:bCs/>
        </w:rPr>
        <w:t xml:space="preserve">О назначении публичных слушаний по проекту бюджета муниципального образования </w:t>
      </w:r>
      <w:proofErr w:type="spellStart"/>
      <w:r w:rsidRPr="00740875">
        <w:rPr>
          <w:bCs/>
        </w:rPr>
        <w:t>Большеижорское</w:t>
      </w:r>
      <w:proofErr w:type="spellEnd"/>
      <w:r w:rsidRPr="00740875">
        <w:rPr>
          <w:bCs/>
        </w:rPr>
        <w:t xml:space="preserve"> городское поселение муниципального образования Ломоносовский муниципальный район Ленинградской области на 2024 год и на плановый период 2025 и 2026 год</w:t>
      </w:r>
      <w:r>
        <w:rPr>
          <w:bCs/>
        </w:rPr>
        <w:t>ов</w:t>
      </w:r>
      <w:r w:rsidRPr="00740875">
        <w:rPr>
          <w:bCs/>
        </w:rPr>
        <w:t>»</w:t>
      </w:r>
    </w:p>
    <w:p w:rsidR="00932587" w:rsidRDefault="00932587" w:rsidP="00932587">
      <w:pPr>
        <w:pStyle w:val="a3"/>
        <w:jc w:val="both"/>
      </w:pPr>
      <w:r>
        <w:t xml:space="preserve">  </w:t>
      </w:r>
    </w:p>
    <w:p w:rsidR="00932587" w:rsidRDefault="00932587" w:rsidP="00932587">
      <w:pPr>
        <w:rPr>
          <w:b/>
        </w:rPr>
      </w:pPr>
      <w:r>
        <w:rPr>
          <w:b/>
        </w:rPr>
        <w:t xml:space="preserve"> Инициатор проведения публичных слушаний:</w:t>
      </w:r>
    </w:p>
    <w:p w:rsidR="00932587" w:rsidRDefault="00932587" w:rsidP="00932587">
      <w:pPr>
        <w:rPr>
          <w:color w:val="00B050"/>
          <w:sz w:val="16"/>
          <w:szCs w:val="16"/>
        </w:rPr>
      </w:pPr>
    </w:p>
    <w:p w:rsidR="00932587" w:rsidRDefault="00932587" w:rsidP="00932587">
      <w:pPr>
        <w:jc w:val="both"/>
      </w:pPr>
      <w:r>
        <w:rPr>
          <w:color w:val="00B050"/>
          <w:sz w:val="22"/>
          <w:szCs w:val="22"/>
        </w:rPr>
        <w:t xml:space="preserve">        </w:t>
      </w:r>
      <w:r>
        <w:t xml:space="preserve">Совет депутатов муниципального образования </w:t>
      </w:r>
      <w:proofErr w:type="spellStart"/>
      <w:r>
        <w:t>Большеижорское</w:t>
      </w:r>
      <w:proofErr w:type="spellEnd"/>
      <w:r>
        <w:t xml:space="preserve"> городское поселение муниципального образования Ломоносовский муниципальный район Ленинградской области.</w:t>
      </w:r>
    </w:p>
    <w:p w:rsidR="00932587" w:rsidRDefault="00932587" w:rsidP="00932587">
      <w:pPr>
        <w:rPr>
          <w:sz w:val="16"/>
          <w:szCs w:val="16"/>
        </w:rPr>
      </w:pPr>
    </w:p>
    <w:p w:rsidR="00932587" w:rsidRDefault="00932587" w:rsidP="00932587">
      <w:pPr>
        <w:rPr>
          <w:b/>
        </w:rPr>
      </w:pPr>
      <w:r>
        <w:rPr>
          <w:b/>
        </w:rPr>
        <w:t>Информирование общественности о проведении публичных слушаний:</w:t>
      </w:r>
    </w:p>
    <w:p w:rsidR="00932587" w:rsidRDefault="00932587" w:rsidP="00932587">
      <w:pPr>
        <w:rPr>
          <w:color w:val="00B050"/>
          <w:sz w:val="16"/>
          <w:szCs w:val="16"/>
        </w:rPr>
      </w:pPr>
    </w:p>
    <w:p w:rsidR="00932587" w:rsidRDefault="00932587" w:rsidP="00932587">
      <w:pPr>
        <w:tabs>
          <w:tab w:val="left" w:pos="360"/>
          <w:tab w:val="left" w:pos="709"/>
          <w:tab w:val="left" w:pos="1134"/>
        </w:tabs>
        <w:jc w:val="both"/>
      </w:pPr>
      <w:r>
        <w:t xml:space="preserve">-  публикация на официальном сайте муниципального образования </w:t>
      </w:r>
      <w:proofErr w:type="spellStart"/>
      <w:r>
        <w:t>Большеижорское</w:t>
      </w:r>
      <w:proofErr w:type="spellEnd"/>
      <w:r>
        <w:t xml:space="preserve"> городское поселение Ломоносовского муниципального района Ленинградской области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bizora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932587">
        <w:t xml:space="preserve"> </w:t>
      </w:r>
      <w:r>
        <w:t>в информационно-телекоммуникационной сети «Интернет».</w:t>
      </w:r>
    </w:p>
    <w:p w:rsidR="00932587" w:rsidRDefault="00932587" w:rsidP="00932587">
      <w:pPr>
        <w:jc w:val="both"/>
      </w:pPr>
    </w:p>
    <w:p w:rsidR="00932587" w:rsidRDefault="00932587" w:rsidP="00932587">
      <w:pPr>
        <w:jc w:val="both"/>
        <w:rPr>
          <w:sz w:val="16"/>
          <w:szCs w:val="16"/>
        </w:rPr>
      </w:pPr>
    </w:p>
    <w:p w:rsidR="00932587" w:rsidRDefault="00932587" w:rsidP="00932587">
      <w:pPr>
        <w:pStyle w:val="a3"/>
        <w:jc w:val="both"/>
      </w:pPr>
      <w:r>
        <w:t xml:space="preserve">Слушали: </w:t>
      </w:r>
      <w:r w:rsidR="0095007D">
        <w:t xml:space="preserve">Сухова Е.В. – глава муниципального образования </w:t>
      </w:r>
      <w:proofErr w:type="spellStart"/>
      <w:r w:rsidR="0095007D">
        <w:t>Большеижорское</w:t>
      </w:r>
      <w:proofErr w:type="spellEnd"/>
      <w:r w:rsidR="0095007D">
        <w:t xml:space="preserve"> городское поселение:</w:t>
      </w:r>
    </w:p>
    <w:p w:rsidR="0095007D" w:rsidRDefault="001B2A71" w:rsidP="0095007D">
      <w:pPr>
        <w:pStyle w:val="a3"/>
        <w:jc w:val="both"/>
      </w:pPr>
      <w:r>
        <w:t xml:space="preserve">           </w:t>
      </w:r>
      <w:r w:rsidR="0095007D">
        <w:t>Для ведения общественных слушаний необходимо избрать председателя и секретаря публичных слушаний, какие будут предложения?</w:t>
      </w:r>
    </w:p>
    <w:p w:rsidR="0095007D" w:rsidRDefault="0095007D" w:rsidP="0095007D">
      <w:pPr>
        <w:pStyle w:val="a3"/>
        <w:jc w:val="both"/>
      </w:pPr>
      <w:r>
        <w:t>Титов С.А. – предложил избрать председателем публичных слушаний – Сухову Е.В.</w:t>
      </w:r>
    </w:p>
    <w:p w:rsidR="0095007D" w:rsidRDefault="0095007D" w:rsidP="0095007D">
      <w:pPr>
        <w:pStyle w:val="a3"/>
        <w:jc w:val="both"/>
      </w:pPr>
      <w:r>
        <w:t xml:space="preserve">секретарем – Дмитриенко </w:t>
      </w:r>
      <w:proofErr w:type="gramStart"/>
      <w:r>
        <w:t>Е.Н.</w:t>
      </w:r>
      <w:proofErr w:type="gramEnd"/>
    </w:p>
    <w:p w:rsidR="001B2A71" w:rsidRDefault="001B2A71" w:rsidP="0095007D">
      <w:pPr>
        <w:pStyle w:val="a3"/>
        <w:jc w:val="both"/>
      </w:pPr>
    </w:p>
    <w:p w:rsidR="0095007D" w:rsidRDefault="0095007D" w:rsidP="0095007D">
      <w:pPr>
        <w:pStyle w:val="a3"/>
        <w:jc w:val="both"/>
      </w:pPr>
      <w:r>
        <w:t xml:space="preserve">Сухова Е.В. - поступило предложение: </w:t>
      </w:r>
    </w:p>
    <w:p w:rsidR="0095007D" w:rsidRDefault="0095007D" w:rsidP="0095007D">
      <w:pPr>
        <w:pStyle w:val="p1"/>
        <w:spacing w:before="0" w:beforeAutospacing="0" w:after="0" w:afterAutospacing="0"/>
        <w:rPr>
          <w:sz w:val="16"/>
          <w:szCs w:val="16"/>
        </w:rPr>
      </w:pPr>
    </w:p>
    <w:p w:rsidR="0095007D" w:rsidRDefault="0095007D" w:rsidP="0095007D">
      <w:pPr>
        <w:pStyle w:val="p2"/>
        <w:spacing w:before="0" w:beforeAutospacing="0" w:after="0" w:afterAutospacing="0"/>
        <w:jc w:val="both"/>
      </w:pPr>
      <w:r>
        <w:rPr>
          <w:rStyle w:val="s3"/>
        </w:rPr>
        <w:t>1.​ </w:t>
      </w:r>
      <w:r w:rsidR="001B2A71">
        <w:t>Избрать</w:t>
      </w:r>
      <w:r>
        <w:t xml:space="preserve"> председател</w:t>
      </w:r>
      <w:r w:rsidR="001B2A71">
        <w:t>ем</w:t>
      </w:r>
      <w:r>
        <w:t xml:space="preserve"> публичных слушаний Сухову </w:t>
      </w:r>
      <w:proofErr w:type="gramStart"/>
      <w:r>
        <w:t>Е.В.</w:t>
      </w:r>
      <w:proofErr w:type="gramEnd"/>
    </w:p>
    <w:p w:rsidR="0095007D" w:rsidRDefault="001B2A71" w:rsidP="0095007D">
      <w:pPr>
        <w:pStyle w:val="p2"/>
        <w:spacing w:before="0" w:beforeAutospacing="0" w:after="0" w:afterAutospacing="0"/>
        <w:jc w:val="both"/>
      </w:pPr>
      <w:r>
        <w:t>с</w:t>
      </w:r>
      <w:r w:rsidR="0095007D">
        <w:t>екретар</w:t>
      </w:r>
      <w:r>
        <w:t xml:space="preserve">ем </w:t>
      </w:r>
      <w:r w:rsidR="0095007D">
        <w:t xml:space="preserve">публичных слушаний избрать Дмитриенко </w:t>
      </w:r>
      <w:proofErr w:type="gramStart"/>
      <w:r w:rsidR="0095007D">
        <w:t>Е.Н.</w:t>
      </w:r>
      <w:proofErr w:type="gramEnd"/>
    </w:p>
    <w:p w:rsidR="0095007D" w:rsidRPr="0095007D" w:rsidRDefault="0095007D" w:rsidP="0095007D">
      <w:pPr>
        <w:pStyle w:val="p2"/>
        <w:spacing w:before="0" w:beforeAutospacing="0" w:after="0" w:afterAutospacing="0"/>
        <w:jc w:val="both"/>
        <w:rPr>
          <w:rStyle w:val="s1"/>
          <w:b/>
        </w:rPr>
      </w:pPr>
      <w:r w:rsidRPr="0095007D">
        <w:rPr>
          <w:rStyle w:val="s1"/>
          <w:b/>
        </w:rPr>
        <w:t>Прошу голосовать</w:t>
      </w:r>
      <w:r>
        <w:rPr>
          <w:rStyle w:val="s1"/>
          <w:b/>
        </w:rPr>
        <w:t>.</w:t>
      </w:r>
    </w:p>
    <w:p w:rsidR="0095007D" w:rsidRDefault="0095007D" w:rsidP="0095007D">
      <w:pPr>
        <w:pStyle w:val="p4"/>
        <w:spacing w:before="0" w:beforeAutospacing="0" w:after="0" w:afterAutospacing="0"/>
      </w:pPr>
      <w:r>
        <w:t>Результаты голосования:</w:t>
      </w:r>
    </w:p>
    <w:p w:rsidR="0095007D" w:rsidRDefault="0095007D" w:rsidP="0095007D">
      <w:pPr>
        <w:pStyle w:val="p4"/>
        <w:spacing w:before="0" w:beforeAutospacing="0" w:after="0" w:afterAutospacing="0"/>
      </w:pPr>
      <w:r>
        <w:t>«за» - 16 чел.</w:t>
      </w:r>
    </w:p>
    <w:p w:rsidR="0095007D" w:rsidRDefault="0095007D" w:rsidP="0095007D">
      <w:pPr>
        <w:pStyle w:val="p4"/>
        <w:spacing w:before="0" w:beforeAutospacing="0" w:after="0" w:afterAutospacing="0"/>
      </w:pPr>
      <w:r>
        <w:t>«против» - 0 чел.</w:t>
      </w:r>
    </w:p>
    <w:p w:rsidR="0095007D" w:rsidRDefault="0095007D" w:rsidP="0095007D">
      <w:pPr>
        <w:pStyle w:val="p4"/>
        <w:spacing w:before="0" w:beforeAutospacing="0" w:after="0" w:afterAutospacing="0"/>
      </w:pPr>
      <w:r>
        <w:t>«воздержались» - 0 чел.</w:t>
      </w:r>
    </w:p>
    <w:p w:rsidR="0095007D" w:rsidRDefault="0095007D" w:rsidP="0095007D">
      <w:pPr>
        <w:pStyle w:val="p4"/>
        <w:spacing w:before="0" w:beforeAutospacing="0" w:after="0" w:afterAutospacing="0"/>
      </w:pPr>
      <w:r>
        <w:t>Решение принято единогласно.</w:t>
      </w:r>
    </w:p>
    <w:p w:rsidR="0095007D" w:rsidRDefault="0095007D" w:rsidP="0095007D">
      <w:pPr>
        <w:pStyle w:val="p2"/>
        <w:spacing w:before="0" w:beforeAutospacing="0" w:after="0" w:afterAutospacing="0"/>
        <w:rPr>
          <w:rStyle w:val="s1"/>
          <w:b/>
          <w:sz w:val="16"/>
          <w:szCs w:val="16"/>
        </w:rPr>
      </w:pPr>
    </w:p>
    <w:p w:rsidR="0095007D" w:rsidRDefault="0095007D" w:rsidP="0095007D">
      <w:pPr>
        <w:pStyle w:val="p2"/>
        <w:spacing w:before="0" w:beforeAutospacing="0" w:after="0" w:afterAutospacing="0"/>
        <w:rPr>
          <w:rStyle w:val="s1"/>
          <w:b/>
          <w:sz w:val="16"/>
          <w:szCs w:val="16"/>
        </w:rPr>
      </w:pPr>
    </w:p>
    <w:p w:rsidR="0095007D" w:rsidRDefault="0095007D" w:rsidP="0095007D">
      <w:pPr>
        <w:pStyle w:val="p2"/>
        <w:spacing w:before="0" w:beforeAutospacing="0" w:after="0" w:afterAutospacing="0"/>
      </w:pPr>
      <w:r>
        <w:rPr>
          <w:rStyle w:val="s1"/>
          <w:b/>
        </w:rPr>
        <w:t>Решили:</w:t>
      </w:r>
    </w:p>
    <w:p w:rsidR="0095007D" w:rsidRDefault="0095007D" w:rsidP="0095007D">
      <w:pPr>
        <w:pStyle w:val="p3"/>
        <w:spacing w:before="0" w:beforeAutospacing="0" w:after="0" w:afterAutospacing="0"/>
        <w:jc w:val="both"/>
      </w:pPr>
      <w:r>
        <w:rPr>
          <w:rStyle w:val="s4"/>
        </w:rPr>
        <w:t>1.​ </w:t>
      </w:r>
      <w:r>
        <w:t xml:space="preserve">Избрать председателем публичных слушаний –  Сухову </w:t>
      </w:r>
      <w:proofErr w:type="gramStart"/>
      <w:r>
        <w:t>Е.В.</w:t>
      </w:r>
      <w:proofErr w:type="gramEnd"/>
      <w:r>
        <w:t xml:space="preserve"> и секретарем публичных слушаний –  Дмитриенко Е.Н.</w:t>
      </w:r>
    </w:p>
    <w:p w:rsidR="0095007D" w:rsidRDefault="0095007D" w:rsidP="0095007D">
      <w:pPr>
        <w:pStyle w:val="p3"/>
        <w:spacing w:before="0" w:beforeAutospacing="0" w:after="0" w:afterAutospacing="0"/>
        <w:jc w:val="both"/>
        <w:rPr>
          <w:sz w:val="16"/>
          <w:szCs w:val="16"/>
        </w:rPr>
      </w:pPr>
    </w:p>
    <w:p w:rsidR="00932587" w:rsidRDefault="0095007D" w:rsidP="00932587">
      <w:pPr>
        <w:pStyle w:val="a3"/>
        <w:jc w:val="both"/>
      </w:pPr>
      <w:r>
        <w:t>Председатель публичных слушаний Сухова Е.В. – предлагается следующая повестка публичных слушаний</w:t>
      </w:r>
    </w:p>
    <w:p w:rsidR="00932587" w:rsidRPr="002543CF" w:rsidRDefault="002543CF" w:rsidP="00932587">
      <w:pPr>
        <w:pStyle w:val="a3"/>
        <w:jc w:val="both"/>
        <w:rPr>
          <w:b/>
        </w:rPr>
      </w:pPr>
      <w:r w:rsidRPr="002543CF">
        <w:rPr>
          <w:b/>
        </w:rPr>
        <w:t>Повестка дня публичных слушаний:</w:t>
      </w:r>
    </w:p>
    <w:p w:rsidR="00932587" w:rsidRPr="00932587" w:rsidRDefault="00932587" w:rsidP="00932587">
      <w:pPr>
        <w:pStyle w:val="a3"/>
        <w:jc w:val="both"/>
        <w:rPr>
          <w:b/>
          <w:bCs/>
        </w:rPr>
      </w:pPr>
      <w:r>
        <w:t xml:space="preserve">   1. Обсуждение проекта </w:t>
      </w:r>
      <w:r w:rsidRPr="00740875">
        <w:rPr>
          <w:bCs/>
        </w:rPr>
        <w:t xml:space="preserve">бюджета муниципального образования </w:t>
      </w:r>
      <w:proofErr w:type="spellStart"/>
      <w:r w:rsidRPr="00740875">
        <w:rPr>
          <w:bCs/>
        </w:rPr>
        <w:t>Большеижорское</w:t>
      </w:r>
      <w:proofErr w:type="spellEnd"/>
      <w:r w:rsidRPr="00740875">
        <w:rPr>
          <w:bCs/>
        </w:rPr>
        <w:t xml:space="preserve"> городское поселение муниципального образования Ломоносовский муниципальный район Ленинградской области на 2024 год и на плановый период 2025 и 2026 год</w:t>
      </w:r>
      <w:r>
        <w:rPr>
          <w:bCs/>
        </w:rPr>
        <w:t>ов</w:t>
      </w:r>
      <w:r w:rsidRPr="00740875">
        <w:rPr>
          <w:bCs/>
        </w:rPr>
        <w:t>»</w:t>
      </w:r>
    </w:p>
    <w:p w:rsidR="00932587" w:rsidRDefault="0095007D" w:rsidP="00932587">
      <w:pPr>
        <w:pStyle w:val="p1"/>
        <w:spacing w:before="0" w:beforeAutospacing="0" w:after="0" w:afterAutospacing="0"/>
      </w:pPr>
      <w:r>
        <w:t xml:space="preserve">  </w:t>
      </w:r>
      <w:r w:rsidR="00932587">
        <w:t>2. Ответы на вопросы, предложения и замечания общественности.</w:t>
      </w:r>
    </w:p>
    <w:p w:rsidR="00932587" w:rsidRDefault="0095007D" w:rsidP="00932587">
      <w:pPr>
        <w:pStyle w:val="p1"/>
        <w:spacing w:before="0" w:beforeAutospacing="0" w:after="0" w:afterAutospacing="0"/>
      </w:pPr>
      <w:r>
        <w:t xml:space="preserve">  </w:t>
      </w:r>
      <w:r w:rsidR="00932587">
        <w:t>3. Подведение итогов публичных слушаний.</w:t>
      </w:r>
    </w:p>
    <w:p w:rsidR="00932587" w:rsidRPr="0095007D" w:rsidRDefault="00932587" w:rsidP="00932587">
      <w:pPr>
        <w:pStyle w:val="p1"/>
        <w:spacing w:before="0" w:beforeAutospacing="0" w:after="0" w:afterAutospacing="0"/>
      </w:pPr>
    </w:p>
    <w:p w:rsidR="00932587" w:rsidRPr="0095007D" w:rsidRDefault="002543CF" w:rsidP="00932587">
      <w:pPr>
        <w:pStyle w:val="p2"/>
        <w:spacing w:before="0" w:beforeAutospacing="0" w:after="0" w:afterAutospacing="0"/>
        <w:rPr>
          <w:rStyle w:val="s1"/>
        </w:rPr>
      </w:pPr>
      <w:r>
        <w:rPr>
          <w:rStyle w:val="s1"/>
        </w:rPr>
        <w:t xml:space="preserve">1. </w:t>
      </w:r>
      <w:r w:rsidR="0095007D" w:rsidRPr="0095007D">
        <w:rPr>
          <w:rStyle w:val="s1"/>
        </w:rPr>
        <w:t>Необходимо утвердить предложенную повестку дня, прошу голосовать.</w:t>
      </w:r>
    </w:p>
    <w:p w:rsidR="002543CF" w:rsidRDefault="0095007D" w:rsidP="00932587">
      <w:pPr>
        <w:pStyle w:val="p2"/>
        <w:spacing w:before="0" w:beforeAutospacing="0" w:after="0" w:afterAutospacing="0"/>
        <w:rPr>
          <w:rStyle w:val="s1"/>
        </w:rPr>
      </w:pPr>
      <w:r w:rsidRPr="0095007D">
        <w:rPr>
          <w:rStyle w:val="s1"/>
        </w:rPr>
        <w:t>Кто за данную повестку</w:t>
      </w:r>
      <w:r w:rsidR="002543CF">
        <w:rPr>
          <w:rStyle w:val="s1"/>
        </w:rPr>
        <w:t>?</w:t>
      </w:r>
      <w:r w:rsidRPr="0095007D">
        <w:rPr>
          <w:rStyle w:val="s1"/>
        </w:rPr>
        <w:t xml:space="preserve"> </w:t>
      </w:r>
    </w:p>
    <w:p w:rsidR="0095007D" w:rsidRPr="0095007D" w:rsidRDefault="002543CF" w:rsidP="00932587">
      <w:pPr>
        <w:pStyle w:val="p2"/>
        <w:spacing w:before="0" w:beforeAutospacing="0" w:after="0" w:afterAutospacing="0"/>
        <w:rPr>
          <w:rStyle w:val="s1"/>
        </w:rPr>
      </w:pPr>
      <w:r>
        <w:rPr>
          <w:rStyle w:val="s1"/>
        </w:rPr>
        <w:t xml:space="preserve">за </w:t>
      </w:r>
      <w:r w:rsidR="0095007D" w:rsidRPr="0095007D">
        <w:rPr>
          <w:rStyle w:val="s1"/>
        </w:rPr>
        <w:t>– 16 человек</w:t>
      </w:r>
    </w:p>
    <w:p w:rsidR="0095007D" w:rsidRPr="0095007D" w:rsidRDefault="002543CF" w:rsidP="00932587">
      <w:pPr>
        <w:pStyle w:val="p2"/>
        <w:spacing w:before="0" w:beforeAutospacing="0" w:after="0" w:afterAutospacing="0"/>
        <w:rPr>
          <w:rStyle w:val="s1"/>
        </w:rPr>
      </w:pPr>
      <w:r>
        <w:rPr>
          <w:rStyle w:val="s1"/>
        </w:rPr>
        <w:t>п</w:t>
      </w:r>
      <w:r w:rsidR="0095007D" w:rsidRPr="0095007D">
        <w:rPr>
          <w:rStyle w:val="s1"/>
        </w:rPr>
        <w:t>ротив – 0</w:t>
      </w:r>
    </w:p>
    <w:p w:rsidR="0095007D" w:rsidRPr="0095007D" w:rsidRDefault="002543CF" w:rsidP="00932587">
      <w:pPr>
        <w:pStyle w:val="p2"/>
        <w:spacing w:before="0" w:beforeAutospacing="0" w:after="0" w:afterAutospacing="0"/>
        <w:rPr>
          <w:rStyle w:val="s1"/>
        </w:rPr>
      </w:pPr>
      <w:r>
        <w:rPr>
          <w:rStyle w:val="s1"/>
        </w:rPr>
        <w:t>в</w:t>
      </w:r>
      <w:r w:rsidR="0095007D" w:rsidRPr="0095007D">
        <w:rPr>
          <w:rStyle w:val="s1"/>
        </w:rPr>
        <w:t>оздержалось - 0</w:t>
      </w:r>
    </w:p>
    <w:p w:rsidR="00932587" w:rsidRDefault="0095007D" w:rsidP="00932587">
      <w:pPr>
        <w:pStyle w:val="p2"/>
        <w:spacing w:before="0" w:beforeAutospacing="0" w:after="0" w:afterAutospacing="0"/>
        <w:rPr>
          <w:rStyle w:val="s1"/>
        </w:rPr>
      </w:pPr>
      <w:r w:rsidRPr="0095007D">
        <w:rPr>
          <w:rStyle w:val="s1"/>
        </w:rPr>
        <w:t>Повестка дня утверждена единогласно.</w:t>
      </w:r>
    </w:p>
    <w:p w:rsidR="0095007D" w:rsidRDefault="0095007D" w:rsidP="00932587">
      <w:pPr>
        <w:pStyle w:val="p2"/>
        <w:spacing w:before="0" w:beforeAutospacing="0" w:after="0" w:afterAutospacing="0"/>
        <w:rPr>
          <w:rStyle w:val="s1"/>
        </w:rPr>
      </w:pPr>
    </w:p>
    <w:p w:rsidR="0095007D" w:rsidRDefault="002543CF" w:rsidP="00932587">
      <w:pPr>
        <w:pStyle w:val="p2"/>
        <w:spacing w:before="0" w:beforeAutospacing="0" w:after="0" w:afterAutospacing="0"/>
        <w:rPr>
          <w:rStyle w:val="s1"/>
        </w:rPr>
      </w:pPr>
      <w:r>
        <w:rPr>
          <w:rStyle w:val="s1"/>
        </w:rPr>
        <w:t xml:space="preserve">2. </w:t>
      </w:r>
      <w:r w:rsidR="0095007D">
        <w:rPr>
          <w:rStyle w:val="s1"/>
        </w:rPr>
        <w:t>Также необходимо утвердить регламент публичных слушаний.</w:t>
      </w:r>
    </w:p>
    <w:p w:rsidR="0095007D" w:rsidRPr="0095007D" w:rsidRDefault="0095007D" w:rsidP="00932587">
      <w:pPr>
        <w:pStyle w:val="p2"/>
        <w:spacing w:before="0" w:beforeAutospacing="0" w:after="0" w:afterAutospacing="0"/>
        <w:rPr>
          <w:rStyle w:val="s1"/>
        </w:rPr>
      </w:pPr>
      <w:r>
        <w:rPr>
          <w:rStyle w:val="s1"/>
        </w:rPr>
        <w:t>Предлагаю определить время для выступающих 30 минут</w:t>
      </w:r>
      <w:r w:rsidR="002543CF">
        <w:rPr>
          <w:rStyle w:val="s1"/>
        </w:rPr>
        <w:t>.</w:t>
      </w:r>
    </w:p>
    <w:p w:rsidR="00932587" w:rsidRDefault="002543CF" w:rsidP="00932587">
      <w:pPr>
        <w:pStyle w:val="p3"/>
        <w:spacing w:before="0" w:beforeAutospacing="0" w:after="0" w:afterAutospacing="0"/>
        <w:jc w:val="both"/>
      </w:pPr>
      <w:r>
        <w:t>В прениях до 10 минут</w:t>
      </w:r>
    </w:p>
    <w:p w:rsidR="002543CF" w:rsidRDefault="002543CF" w:rsidP="00932587">
      <w:pPr>
        <w:pStyle w:val="p3"/>
        <w:spacing w:before="0" w:beforeAutospacing="0" w:after="0" w:afterAutospacing="0"/>
        <w:jc w:val="both"/>
      </w:pPr>
      <w:r>
        <w:t xml:space="preserve">  Кто за предложенный регламент, прошу голосовать.</w:t>
      </w:r>
    </w:p>
    <w:p w:rsidR="002543CF" w:rsidRDefault="002543CF" w:rsidP="00932587">
      <w:pPr>
        <w:pStyle w:val="p3"/>
        <w:spacing w:before="0" w:beforeAutospacing="0" w:after="0" w:afterAutospacing="0"/>
        <w:jc w:val="both"/>
      </w:pPr>
      <w:r>
        <w:t>Голосовали:</w:t>
      </w:r>
    </w:p>
    <w:p w:rsidR="002543CF" w:rsidRPr="0095007D" w:rsidRDefault="002543CF" w:rsidP="002543CF">
      <w:pPr>
        <w:pStyle w:val="p2"/>
        <w:spacing w:before="0" w:beforeAutospacing="0" w:after="0" w:afterAutospacing="0"/>
        <w:rPr>
          <w:rStyle w:val="s1"/>
        </w:rPr>
      </w:pPr>
      <w:r>
        <w:rPr>
          <w:rStyle w:val="s1"/>
        </w:rPr>
        <w:t xml:space="preserve">за </w:t>
      </w:r>
      <w:r w:rsidRPr="0095007D">
        <w:rPr>
          <w:rStyle w:val="s1"/>
        </w:rPr>
        <w:t>– 16 человек</w:t>
      </w:r>
    </w:p>
    <w:p w:rsidR="002543CF" w:rsidRPr="0095007D" w:rsidRDefault="002543CF" w:rsidP="002543CF">
      <w:pPr>
        <w:pStyle w:val="p2"/>
        <w:spacing w:before="0" w:beforeAutospacing="0" w:after="0" w:afterAutospacing="0"/>
        <w:rPr>
          <w:rStyle w:val="s1"/>
        </w:rPr>
      </w:pPr>
      <w:proofErr w:type="spellStart"/>
      <w:r>
        <w:rPr>
          <w:rStyle w:val="s1"/>
        </w:rPr>
        <w:t>р</w:t>
      </w:r>
      <w:r w:rsidRPr="0095007D">
        <w:rPr>
          <w:rStyle w:val="s1"/>
        </w:rPr>
        <w:t>ротив</w:t>
      </w:r>
      <w:proofErr w:type="spellEnd"/>
      <w:r w:rsidRPr="0095007D">
        <w:rPr>
          <w:rStyle w:val="s1"/>
        </w:rPr>
        <w:t xml:space="preserve"> – 0</w:t>
      </w:r>
    </w:p>
    <w:p w:rsidR="002543CF" w:rsidRDefault="002543CF" w:rsidP="002543CF">
      <w:pPr>
        <w:pStyle w:val="p2"/>
        <w:spacing w:before="0" w:beforeAutospacing="0" w:after="0" w:afterAutospacing="0"/>
        <w:rPr>
          <w:rStyle w:val="s1"/>
        </w:rPr>
      </w:pPr>
      <w:r>
        <w:rPr>
          <w:rStyle w:val="s1"/>
        </w:rPr>
        <w:t>в</w:t>
      </w:r>
      <w:r w:rsidRPr="0095007D">
        <w:rPr>
          <w:rStyle w:val="s1"/>
        </w:rPr>
        <w:t xml:space="preserve">оздержалось </w:t>
      </w:r>
      <w:r>
        <w:rPr>
          <w:rStyle w:val="s1"/>
        </w:rPr>
        <w:t>–</w:t>
      </w:r>
      <w:r w:rsidRPr="0095007D">
        <w:rPr>
          <w:rStyle w:val="s1"/>
        </w:rPr>
        <w:t xml:space="preserve"> 0</w:t>
      </w:r>
    </w:p>
    <w:p w:rsidR="002543CF" w:rsidRPr="0095007D" w:rsidRDefault="002543CF" w:rsidP="002543CF">
      <w:pPr>
        <w:pStyle w:val="p2"/>
        <w:spacing w:before="0" w:beforeAutospacing="0" w:after="0" w:afterAutospacing="0"/>
        <w:rPr>
          <w:rStyle w:val="s1"/>
        </w:rPr>
      </w:pPr>
      <w:r>
        <w:rPr>
          <w:rStyle w:val="s1"/>
        </w:rPr>
        <w:t xml:space="preserve">    Регламент утвержден единогласно</w:t>
      </w:r>
    </w:p>
    <w:p w:rsidR="002543CF" w:rsidRPr="0095007D" w:rsidRDefault="002543CF" w:rsidP="00932587">
      <w:pPr>
        <w:pStyle w:val="p3"/>
        <w:spacing w:before="0" w:beforeAutospacing="0" w:after="0" w:afterAutospacing="0"/>
        <w:jc w:val="both"/>
      </w:pPr>
    </w:p>
    <w:p w:rsidR="00932587" w:rsidRDefault="00932587" w:rsidP="00932587">
      <w:pPr>
        <w:jc w:val="both"/>
      </w:pPr>
      <w:r>
        <w:tab/>
      </w:r>
      <w:r>
        <w:rPr>
          <w:b/>
        </w:rPr>
        <w:t xml:space="preserve">Открыла публичные слушания Сухова Елена Владимировна – </w:t>
      </w:r>
      <w:r>
        <w:t xml:space="preserve">глава муниципального образования </w:t>
      </w:r>
      <w:proofErr w:type="spellStart"/>
      <w:r>
        <w:t>Большеижорское</w:t>
      </w:r>
      <w:proofErr w:type="spellEnd"/>
      <w:r>
        <w:t xml:space="preserve"> городское поселение, председатель совета депутатов, председатель публичных слушаний </w:t>
      </w:r>
    </w:p>
    <w:p w:rsidR="00932587" w:rsidRDefault="00932587" w:rsidP="00932587">
      <w:pPr>
        <w:jc w:val="both"/>
      </w:pPr>
    </w:p>
    <w:p w:rsidR="00932587" w:rsidRPr="00932587" w:rsidRDefault="00932587" w:rsidP="00932587">
      <w:pPr>
        <w:pStyle w:val="a3"/>
        <w:jc w:val="both"/>
        <w:rPr>
          <w:b/>
          <w:bCs/>
        </w:rPr>
      </w:pPr>
      <w:r>
        <w:rPr>
          <w:b/>
        </w:rPr>
        <w:t>Сухова Е.В</w:t>
      </w:r>
      <w:r>
        <w:t xml:space="preserve">.- добрый день, уважаемые жители </w:t>
      </w:r>
      <w:proofErr w:type="spellStart"/>
      <w:r>
        <w:t>гп.Большая</w:t>
      </w:r>
      <w:proofErr w:type="spellEnd"/>
      <w:r>
        <w:t xml:space="preserve"> Ижора, сегодня на публичн</w:t>
      </w:r>
      <w:r w:rsidR="001B2A71">
        <w:t>ы</w:t>
      </w:r>
      <w:r>
        <w:t>е слушани</w:t>
      </w:r>
      <w:r w:rsidR="001B2A71">
        <w:t>я</w:t>
      </w:r>
      <w:r>
        <w:t xml:space="preserve"> выносится вопрос Обсуждение проекта </w:t>
      </w:r>
      <w:r w:rsidRPr="00740875">
        <w:rPr>
          <w:bCs/>
        </w:rPr>
        <w:t xml:space="preserve">бюджета муниципального образования </w:t>
      </w:r>
      <w:proofErr w:type="spellStart"/>
      <w:r w:rsidRPr="00740875">
        <w:rPr>
          <w:bCs/>
        </w:rPr>
        <w:t>Большеижорское</w:t>
      </w:r>
      <w:proofErr w:type="spellEnd"/>
      <w:r w:rsidRPr="00740875">
        <w:rPr>
          <w:bCs/>
        </w:rPr>
        <w:t xml:space="preserve"> городское поселение муниципального образования Ломоносовский муниципальный район Ленинградской области на 2024 год и на плановый период 2025 и 2026 год</w:t>
      </w:r>
      <w:r>
        <w:rPr>
          <w:bCs/>
        </w:rPr>
        <w:t>ов</w:t>
      </w:r>
      <w:r w:rsidRPr="00740875">
        <w:rPr>
          <w:bCs/>
        </w:rPr>
        <w:t>»</w:t>
      </w:r>
      <w:r w:rsidR="001B2A71">
        <w:rPr>
          <w:bCs/>
        </w:rPr>
        <w:t>.</w:t>
      </w:r>
    </w:p>
    <w:p w:rsidR="00932587" w:rsidRDefault="001B2A71" w:rsidP="00932587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    Предоставляю слово </w:t>
      </w:r>
      <w:proofErr w:type="spellStart"/>
      <w:r>
        <w:rPr>
          <w:color w:val="000000"/>
        </w:rPr>
        <w:t>и.о.гл</w:t>
      </w:r>
      <w:r w:rsidR="009B29CE">
        <w:rPr>
          <w:color w:val="000000"/>
        </w:rPr>
        <w:t>а</w:t>
      </w:r>
      <w:r>
        <w:rPr>
          <w:color w:val="000000"/>
        </w:rPr>
        <w:t>вы</w:t>
      </w:r>
      <w:proofErr w:type="spellEnd"/>
      <w:r>
        <w:rPr>
          <w:color w:val="000000"/>
        </w:rPr>
        <w:t xml:space="preserve"> администрации поселения Пожарскому И.Д.</w:t>
      </w:r>
    </w:p>
    <w:p w:rsidR="001B2A71" w:rsidRPr="009B29CE" w:rsidRDefault="001B2A71" w:rsidP="00932587">
      <w:pPr>
        <w:pStyle w:val="a3"/>
        <w:jc w:val="both"/>
        <w:rPr>
          <w:color w:val="000000"/>
          <w:u w:val="single"/>
        </w:rPr>
      </w:pPr>
      <w:proofErr w:type="spellStart"/>
      <w:r w:rsidRPr="009B29CE">
        <w:rPr>
          <w:color w:val="000000"/>
          <w:u w:val="single"/>
        </w:rPr>
        <w:t>И.о.главы</w:t>
      </w:r>
      <w:proofErr w:type="spellEnd"/>
      <w:r w:rsidRPr="009B29CE">
        <w:rPr>
          <w:color w:val="000000"/>
          <w:u w:val="single"/>
        </w:rPr>
        <w:t xml:space="preserve"> администрации Пожарский И.Д.:</w:t>
      </w:r>
    </w:p>
    <w:p w:rsidR="001B2A71" w:rsidRDefault="001B2A71" w:rsidP="00932587">
      <w:pPr>
        <w:pStyle w:val="a3"/>
        <w:jc w:val="both"/>
        <w:rPr>
          <w:color w:val="000000"/>
        </w:rPr>
      </w:pPr>
      <w:r>
        <w:rPr>
          <w:color w:val="000000"/>
        </w:rPr>
        <w:t>1. Бюджет поселения на 2024 год не большой</w:t>
      </w:r>
    </w:p>
    <w:p w:rsidR="00BD4B41" w:rsidRDefault="001B2A71" w:rsidP="00BD4B41">
      <w:pPr>
        <w:pStyle w:val="a3"/>
        <w:jc w:val="both"/>
      </w:pPr>
      <w:r w:rsidRPr="001B2A71">
        <w:t xml:space="preserve">- Прогнозируемый общий объем доходов бюджета на 2024 год – </w:t>
      </w:r>
      <w:r w:rsidR="00BD4B41">
        <w:t>41 266,42</w:t>
      </w:r>
      <w:r w:rsidRPr="001B2A71">
        <w:t xml:space="preserve"> тыс.руб.; на 2025 год – </w:t>
      </w:r>
      <w:r w:rsidR="00BD4B41">
        <w:t>40 187,7</w:t>
      </w:r>
      <w:r w:rsidRPr="001B2A71">
        <w:t xml:space="preserve"> </w:t>
      </w:r>
      <w:proofErr w:type="spellStart"/>
      <w:r w:rsidRPr="001B2A71">
        <w:t>т.руб</w:t>
      </w:r>
      <w:proofErr w:type="spellEnd"/>
      <w:r w:rsidRPr="001B2A71">
        <w:t xml:space="preserve">.; на 2026 год – </w:t>
      </w:r>
      <w:r w:rsidR="00BD4B41">
        <w:t>39 936,4</w:t>
      </w:r>
      <w:r w:rsidRPr="001B2A71">
        <w:t xml:space="preserve"> </w:t>
      </w:r>
      <w:proofErr w:type="spellStart"/>
      <w:r w:rsidRPr="001B2A71">
        <w:t>т.руб</w:t>
      </w:r>
      <w:proofErr w:type="spellEnd"/>
      <w:r w:rsidRPr="001B2A71">
        <w:t>.</w:t>
      </w:r>
    </w:p>
    <w:p w:rsidR="001B2A71" w:rsidRDefault="00BD4B41" w:rsidP="00BD4B41">
      <w:pPr>
        <w:pStyle w:val="a3"/>
        <w:jc w:val="both"/>
      </w:pPr>
      <w:r>
        <w:t xml:space="preserve">     </w:t>
      </w:r>
      <w:r w:rsidR="001B2A71" w:rsidRPr="00BD4B41">
        <w:t>Для пополнения доходной части планируем в следующем году</w:t>
      </w:r>
      <w:r w:rsidRPr="00BD4B41">
        <w:t xml:space="preserve"> заниматься постановкой на кадастровый учет земельных участков</w:t>
      </w:r>
      <w:r w:rsidR="00774569">
        <w:t xml:space="preserve">, для этого в бюджете запланированы средства </w:t>
      </w:r>
      <w:r w:rsidRPr="00BD4B41">
        <w:t xml:space="preserve"> </w:t>
      </w:r>
      <w:r w:rsidR="009A38B7">
        <w:t xml:space="preserve">(около 35 земельных участков будет поставлено на кадастровый учет) </w:t>
      </w:r>
      <w:r w:rsidRPr="00BD4B41">
        <w:t>и</w:t>
      </w:r>
      <w:r w:rsidR="001B2A71" w:rsidRPr="00BD4B41">
        <w:t xml:space="preserve"> </w:t>
      </w:r>
      <w:r w:rsidR="009A38B7">
        <w:t xml:space="preserve">часть из них будет </w:t>
      </w:r>
      <w:r w:rsidR="001B2A71" w:rsidRPr="00BD4B41">
        <w:t>выстав</w:t>
      </w:r>
      <w:r w:rsidRPr="00BD4B41">
        <w:t>лен</w:t>
      </w:r>
      <w:r w:rsidR="009A38B7">
        <w:t>а</w:t>
      </w:r>
      <w:r w:rsidRPr="00BD4B41">
        <w:t xml:space="preserve"> </w:t>
      </w:r>
      <w:r w:rsidR="001B2A71" w:rsidRPr="00BD4B41">
        <w:t>на торги</w:t>
      </w:r>
      <w:r w:rsidR="009A38B7">
        <w:t>, а другая часть будет предоставляться по очереди и многодетным семьям</w:t>
      </w:r>
      <w:r w:rsidRPr="00BD4B41">
        <w:t>.</w:t>
      </w:r>
      <w:r w:rsidR="001B2A71" w:rsidRPr="00BD4B41">
        <w:t xml:space="preserve"> </w:t>
      </w:r>
      <w:r w:rsidRPr="00BD4B41">
        <w:t>Планируем реализо</w:t>
      </w:r>
      <w:r w:rsidR="009A38B7">
        <w:t>вы</w:t>
      </w:r>
      <w:r w:rsidRPr="00BD4B41">
        <w:t>вать муниципальное имущество.</w:t>
      </w:r>
    </w:p>
    <w:p w:rsidR="009A38B7" w:rsidRDefault="009A38B7" w:rsidP="00BD4B41">
      <w:pPr>
        <w:pStyle w:val="a3"/>
        <w:jc w:val="both"/>
      </w:pPr>
      <w:r>
        <w:t xml:space="preserve">  В этом году администраци</w:t>
      </w:r>
      <w:r w:rsidR="009B29CE">
        <w:t>я</w:t>
      </w:r>
      <w:r>
        <w:t xml:space="preserve"> предоставила 15 земельных участков, в том числе:</w:t>
      </w:r>
    </w:p>
    <w:p w:rsidR="009A38B7" w:rsidRDefault="009A38B7" w:rsidP="00BD4B41">
      <w:pPr>
        <w:pStyle w:val="a3"/>
        <w:jc w:val="both"/>
      </w:pPr>
      <w:r>
        <w:t>-</w:t>
      </w:r>
      <w:r w:rsidR="00774569">
        <w:t xml:space="preserve"> о</w:t>
      </w:r>
      <w:r>
        <w:t>чередникам – 3 земельных участка</w:t>
      </w:r>
    </w:p>
    <w:p w:rsidR="009A38B7" w:rsidRDefault="009A38B7" w:rsidP="00BD4B41">
      <w:pPr>
        <w:pStyle w:val="a3"/>
        <w:jc w:val="both"/>
      </w:pPr>
      <w:r>
        <w:t>- многодетным семьям – 12 земельных участков</w:t>
      </w:r>
    </w:p>
    <w:p w:rsidR="00BD4B41" w:rsidRDefault="00BD4B41" w:rsidP="00BD4B41">
      <w:pPr>
        <w:pStyle w:val="a3"/>
        <w:jc w:val="both"/>
      </w:pPr>
    </w:p>
    <w:p w:rsidR="00BD4B41" w:rsidRDefault="00BD4B41" w:rsidP="00305D3E">
      <w:pPr>
        <w:pStyle w:val="a3"/>
        <w:jc w:val="both"/>
      </w:pPr>
      <w:r>
        <w:t xml:space="preserve">- </w:t>
      </w:r>
      <w:r w:rsidR="009A38B7">
        <w:t>П</w:t>
      </w:r>
      <w:r>
        <w:t>рогнозируемый объем расходов бюджета на 2024 год – 46 413,4 тыс.руб., на 2025 год – 43 455,2 тыс.руб., на 2026 год – 47 755,3 тыс.руб.</w:t>
      </w:r>
    </w:p>
    <w:p w:rsidR="00932587" w:rsidRDefault="009A38B7" w:rsidP="00305D3E">
      <w:pPr>
        <w:pStyle w:val="a3"/>
        <w:jc w:val="both"/>
      </w:pPr>
      <w:r>
        <w:t>- Прогнозируемый дефицит бюджета на 2024 год – 5 147,3 тыс.руб., на 2025 год – 3 267,5 тыс.руб., на 2026 год – 7 818,9 тыс.руб.</w:t>
      </w:r>
      <w:r w:rsidR="001B2A71" w:rsidRPr="0068059D">
        <w:rPr>
          <w:sz w:val="28"/>
          <w:szCs w:val="28"/>
        </w:rPr>
        <w:t xml:space="preserve">   </w:t>
      </w:r>
    </w:p>
    <w:p w:rsidR="008E01B9" w:rsidRDefault="005720C2" w:rsidP="00305D3E">
      <w:pPr>
        <w:pStyle w:val="a3"/>
        <w:jc w:val="both"/>
      </w:pPr>
      <w:r>
        <w:t xml:space="preserve">- </w:t>
      </w:r>
      <w:r w:rsidR="00920EBF">
        <w:t>Расходы на обеспечение деятельности совета депутатов поселения на 2024 год – 1 559,5 тыс.руб., га 2025 год- 1259,5 тыс.руб., на 2026 год – 610,0 тыс.руб.</w:t>
      </w:r>
    </w:p>
    <w:p w:rsidR="00920EBF" w:rsidRDefault="005720C2" w:rsidP="00305D3E">
      <w:pPr>
        <w:pStyle w:val="a3"/>
        <w:jc w:val="both"/>
      </w:pPr>
      <w:r>
        <w:t xml:space="preserve">- </w:t>
      </w:r>
      <w:r w:rsidR="00920EBF">
        <w:t xml:space="preserve">Расходы на обеспечение деятельности администрации поселения на 2024 год- 21 782,6 тыс.руб., на 2025 год - </w:t>
      </w:r>
      <w:r>
        <w:t xml:space="preserve"> 23 872,8 тыс. руб., на 2026 год – 25 655,0 тыс.руб.</w:t>
      </w:r>
    </w:p>
    <w:p w:rsidR="005720C2" w:rsidRDefault="005720C2" w:rsidP="00305D3E">
      <w:pPr>
        <w:pStyle w:val="a3"/>
        <w:jc w:val="both"/>
      </w:pPr>
      <w:r>
        <w:t>- на финансирование расходов, связанных с осуществлением полномочий по первичному воинскому учету на 2024 год- 328,5 тыс.руб., на 2025 год – 339,0 тыс.руб., на 2026 год – 351,3 тыс.руб.</w:t>
      </w:r>
    </w:p>
    <w:p w:rsidR="00774569" w:rsidRDefault="00774569" w:rsidP="00305D3E">
      <w:pPr>
        <w:pStyle w:val="a3"/>
        <w:jc w:val="both"/>
      </w:pPr>
      <w:r>
        <w:t>- расходы на дорожное хозяйство (дорожный фонд – ремонт дорог, межевание земельных участков, работы по проекту Генплана) на 2024 год – 4 020,0 тыс.руб., на 2025 год – 2 195,0 тыс.руб., на 2026 год – 2 200,0 тыс.руб.</w:t>
      </w:r>
    </w:p>
    <w:p w:rsidR="00774569" w:rsidRDefault="00774569" w:rsidP="00305D3E">
      <w:pPr>
        <w:pStyle w:val="a3"/>
        <w:jc w:val="both"/>
      </w:pPr>
      <w:r>
        <w:t>- расходы на благоустройство</w:t>
      </w:r>
      <w:r w:rsidR="00174053">
        <w:t xml:space="preserve"> (субсидия МБУ, строительство контейнерных площадок, уборка снега)</w:t>
      </w:r>
      <w:r>
        <w:t xml:space="preserve">  </w:t>
      </w:r>
      <w:r w:rsidR="00174053">
        <w:t xml:space="preserve">- на </w:t>
      </w:r>
      <w:r>
        <w:t xml:space="preserve">2024 год – 8 362,2 тыс.руб., на </w:t>
      </w:r>
      <w:r w:rsidR="00174053">
        <w:t>2025 год – 8 797,1 тыс.руб, на 2026 год – 8 110,0 тыс.руб.</w:t>
      </w:r>
    </w:p>
    <w:p w:rsidR="00774569" w:rsidRDefault="00174053" w:rsidP="00305D3E">
      <w:pPr>
        <w:pStyle w:val="a3"/>
        <w:jc w:val="both"/>
      </w:pPr>
      <w:r>
        <w:t xml:space="preserve">Планируется обустройство контейнерных площадок на </w:t>
      </w:r>
      <w:proofErr w:type="spellStart"/>
      <w:r>
        <w:t>ул.Нагорная</w:t>
      </w:r>
      <w:proofErr w:type="spellEnd"/>
      <w:r>
        <w:t xml:space="preserve"> или ул. Лесная.</w:t>
      </w:r>
    </w:p>
    <w:p w:rsidR="00174053" w:rsidRDefault="00174053" w:rsidP="00305D3E">
      <w:pPr>
        <w:pStyle w:val="a3"/>
        <w:jc w:val="both"/>
      </w:pPr>
      <w:r>
        <w:t>- молодежная политика на 2024 год -5 958,1 тыс.руб., на 2025 год – 6 070,0 тыс.руб., на 2026 год – 6 070,0 тыс.руб.</w:t>
      </w:r>
    </w:p>
    <w:p w:rsidR="00174053" w:rsidRDefault="00174053" w:rsidP="00305D3E">
      <w:pPr>
        <w:pStyle w:val="a3"/>
        <w:jc w:val="both"/>
      </w:pPr>
      <w:r>
        <w:t>Субсидия МБУ на проведение мероприятий, содержание штатных единиц.</w:t>
      </w:r>
    </w:p>
    <w:p w:rsidR="00174053" w:rsidRDefault="00174053" w:rsidP="00305D3E">
      <w:pPr>
        <w:pStyle w:val="a3"/>
        <w:jc w:val="both"/>
      </w:pPr>
      <w:r>
        <w:t>- пенсионное обеспечение на 2024 год – 1 592,0 тыс.руб., на 2025 год – 1 600,0 тыс.руб., на 2026 год – 1 620,0 тыс.руб.</w:t>
      </w:r>
    </w:p>
    <w:p w:rsidR="00174053" w:rsidRDefault="00174053" w:rsidP="00305D3E">
      <w:pPr>
        <w:pStyle w:val="a3"/>
        <w:jc w:val="both"/>
      </w:pPr>
      <w:r>
        <w:t>Выплата доплаты к пенсии за муниципальный стаж бывшим муниципальным служащим администрации</w:t>
      </w:r>
    </w:p>
    <w:p w:rsidR="00174053" w:rsidRDefault="00174053" w:rsidP="00305D3E">
      <w:pPr>
        <w:pStyle w:val="a3"/>
        <w:jc w:val="both"/>
      </w:pPr>
      <w:r>
        <w:t xml:space="preserve">- социальное обеспечение населения на 2024 год – 120,0 тыс.руб., на </w:t>
      </w:r>
      <w:r w:rsidR="00305D3E">
        <w:t xml:space="preserve"> 2025 год – 120,0 тыс.руб, на 2026 год – 120,0 тыс.руб.</w:t>
      </w:r>
    </w:p>
    <w:p w:rsidR="00305D3E" w:rsidRDefault="00305D3E" w:rsidP="00305D3E">
      <w:pPr>
        <w:pStyle w:val="a3"/>
        <w:jc w:val="both"/>
      </w:pPr>
      <w:r>
        <w:t>Материальная помощь жителям, оказавшимся в трудной жизненной ситуации, компенсационные выплаты почетным гражданам поселения.</w:t>
      </w:r>
    </w:p>
    <w:p w:rsidR="00305D3E" w:rsidRDefault="00305D3E" w:rsidP="00305D3E">
      <w:pPr>
        <w:pStyle w:val="a3"/>
        <w:jc w:val="both"/>
      </w:pPr>
      <w:r>
        <w:t xml:space="preserve"> </w:t>
      </w:r>
    </w:p>
    <w:p w:rsidR="00305D3E" w:rsidRDefault="00305D3E" w:rsidP="00305D3E">
      <w:pPr>
        <w:pStyle w:val="a3"/>
        <w:jc w:val="both"/>
      </w:pPr>
      <w:r>
        <w:t xml:space="preserve">        Количество программ областных и федеральных сокращается, по понятным всем причинам, увеличивается процент </w:t>
      </w:r>
      <w:proofErr w:type="spellStart"/>
      <w:r>
        <w:t>софинансирования</w:t>
      </w:r>
      <w:proofErr w:type="spellEnd"/>
      <w:r>
        <w:t xml:space="preserve"> за участие в данных программах.    </w:t>
      </w:r>
      <w:r w:rsidR="009B29CE">
        <w:t xml:space="preserve">          </w:t>
      </w:r>
      <w:proofErr w:type="spellStart"/>
      <w:r>
        <w:t>Софинансирование</w:t>
      </w:r>
      <w:proofErr w:type="spellEnd"/>
      <w:r>
        <w:t xml:space="preserve"> за счет средств бюджета поселения в программе по строительству и обустройству детской игровой площадки и спортивной площадки «</w:t>
      </w:r>
      <w:proofErr w:type="spellStart"/>
      <w:r>
        <w:t>Спортик</w:t>
      </w:r>
      <w:proofErr w:type="spellEnd"/>
      <w:r>
        <w:t xml:space="preserve">» составит 3 </w:t>
      </w:r>
      <w:proofErr w:type="spellStart"/>
      <w:r>
        <w:t>млн.руб</w:t>
      </w:r>
      <w:proofErr w:type="spellEnd"/>
      <w:r>
        <w:t>.</w:t>
      </w:r>
    </w:p>
    <w:p w:rsidR="00305D3E" w:rsidRDefault="00305D3E" w:rsidP="00305D3E">
      <w:pPr>
        <w:pStyle w:val="a3"/>
        <w:jc w:val="both"/>
      </w:pPr>
    </w:p>
    <w:p w:rsidR="00305D3E" w:rsidRDefault="00305D3E" w:rsidP="00305D3E">
      <w:pPr>
        <w:pStyle w:val="a3"/>
        <w:jc w:val="both"/>
      </w:pPr>
      <w:r>
        <w:t xml:space="preserve">  Прошу задавать вопросы.</w:t>
      </w:r>
    </w:p>
    <w:p w:rsidR="009B0076" w:rsidRDefault="009B0076" w:rsidP="00305D3E">
      <w:pPr>
        <w:pStyle w:val="a3"/>
        <w:jc w:val="both"/>
      </w:pPr>
      <w:r w:rsidRPr="009B0076">
        <w:rPr>
          <w:u w:val="single"/>
        </w:rPr>
        <w:t xml:space="preserve">Безруков </w:t>
      </w:r>
      <w:proofErr w:type="gramStart"/>
      <w:r w:rsidRPr="009B0076">
        <w:rPr>
          <w:u w:val="single"/>
        </w:rPr>
        <w:t>В.В</w:t>
      </w:r>
      <w:r>
        <w:t>.</w:t>
      </w:r>
      <w:proofErr w:type="gramEnd"/>
      <w:r>
        <w:t xml:space="preserve"> (Приморское шоссе, д.66Б)  </w:t>
      </w:r>
      <w:r w:rsidR="009777D7">
        <w:t>у</w:t>
      </w:r>
      <w:r>
        <w:t xml:space="preserve"> меня два вопроса:</w:t>
      </w:r>
    </w:p>
    <w:p w:rsidR="00305D3E" w:rsidRDefault="009B0076" w:rsidP="00305D3E">
      <w:pPr>
        <w:pStyle w:val="a3"/>
        <w:jc w:val="both"/>
      </w:pPr>
      <w:r>
        <w:t>1. Управляющая компания «Союзник» проводила ремонт в подъездах дома, ремонт произведен не качественно, штукатурка уже начала отваливаться. Я обращался в прокуратуру и другие контрольные органы. Помогите, пожалуйста, составить жалобу.</w:t>
      </w:r>
    </w:p>
    <w:p w:rsidR="009B0076" w:rsidRDefault="009B0076" w:rsidP="00305D3E">
      <w:pPr>
        <w:pStyle w:val="a3"/>
        <w:jc w:val="both"/>
      </w:pPr>
      <w:r w:rsidRPr="009B0076">
        <w:rPr>
          <w:u w:val="single"/>
        </w:rPr>
        <w:t>Ответ: Пожарский И.Д.</w:t>
      </w:r>
      <w:r>
        <w:t xml:space="preserve"> – весь алгоритм действий в данной ситуации размещен на сайте поселения, можете прийти лично в администрацию, обратиться к Титову С.А. (сотрудник администрации, имеет юридическое образование).</w:t>
      </w:r>
    </w:p>
    <w:p w:rsidR="009B0076" w:rsidRDefault="009B0076" w:rsidP="00305D3E">
      <w:pPr>
        <w:pStyle w:val="a3"/>
        <w:jc w:val="both"/>
      </w:pPr>
      <w:r>
        <w:t>2. С чем связано повышение тарифа на содержание жилых помещений в многоквартирных домах</w:t>
      </w:r>
      <w:r w:rsidR="009B29CE">
        <w:t>?</w:t>
      </w:r>
      <w:r>
        <w:t xml:space="preserve"> Знаю, что управляющая компания сам</w:t>
      </w:r>
      <w:r w:rsidR="009B29CE">
        <w:t>а</w:t>
      </w:r>
      <w:r>
        <w:t xml:space="preserve"> увеличивать тариф не может. Необходимо как-то урегулировать этот вопрос.</w:t>
      </w:r>
    </w:p>
    <w:p w:rsidR="009777D7" w:rsidRDefault="009777D7" w:rsidP="00305D3E">
      <w:pPr>
        <w:pStyle w:val="a3"/>
        <w:jc w:val="both"/>
      </w:pPr>
    </w:p>
    <w:p w:rsidR="009777D7" w:rsidRDefault="009777D7" w:rsidP="00305D3E">
      <w:pPr>
        <w:pStyle w:val="a3"/>
        <w:jc w:val="both"/>
      </w:pPr>
      <w:r w:rsidRPr="009777D7">
        <w:rPr>
          <w:u w:val="single"/>
        </w:rPr>
        <w:t>Ответ: Сухова Е.В</w:t>
      </w:r>
      <w:r w:rsidRPr="009777D7">
        <w:t xml:space="preserve">.    </w:t>
      </w:r>
      <w:r>
        <w:t>Управляющая компания обращалась в совет депутатов по вопросу утверждения тарифов, а также предоставила письмо, в котором был представлен план мероприятий на 2024 год</w:t>
      </w:r>
      <w:r w:rsidR="00EA75B1">
        <w:t xml:space="preserve"> по проведению необходимых работ. Эти работы и планируются </w:t>
      </w:r>
      <w:r w:rsidR="00EA75B1">
        <w:lastRenderedPageBreak/>
        <w:t>выполнить за счет разницы между существующим тарифом и согласованным</w:t>
      </w:r>
      <w:r w:rsidR="009B29CE">
        <w:t xml:space="preserve"> (новым)</w:t>
      </w:r>
      <w:r w:rsidR="00EA75B1">
        <w:t xml:space="preserve"> тарифом. Совет депутатов решения не принимал, принял к сведению.</w:t>
      </w:r>
    </w:p>
    <w:p w:rsidR="00EA75B1" w:rsidRDefault="00EA75B1" w:rsidP="00305D3E">
      <w:pPr>
        <w:pStyle w:val="a3"/>
        <w:jc w:val="both"/>
      </w:pPr>
      <w:r w:rsidRPr="00EA75B1">
        <w:rPr>
          <w:u w:val="single"/>
        </w:rPr>
        <w:t>Безруков В.В.</w:t>
      </w:r>
      <w:r>
        <w:t xml:space="preserve"> – в течение 3-х лет были указания не повышать тариф. Пришла квитанция с повышенным тарифом, что мне делать в данной ситуации, оплачивать данную квитанцию или нет?</w:t>
      </w:r>
    </w:p>
    <w:p w:rsidR="00EA75B1" w:rsidRDefault="00EA75B1" w:rsidP="00305D3E">
      <w:pPr>
        <w:pStyle w:val="a3"/>
        <w:jc w:val="both"/>
      </w:pPr>
      <w:r w:rsidRPr="009B29CE">
        <w:rPr>
          <w:u w:val="single"/>
        </w:rPr>
        <w:t xml:space="preserve">Ответ: депутат </w:t>
      </w:r>
      <w:proofErr w:type="spellStart"/>
      <w:r w:rsidRPr="009B29CE">
        <w:rPr>
          <w:u w:val="single"/>
        </w:rPr>
        <w:t>Томберг</w:t>
      </w:r>
      <w:proofErr w:type="spellEnd"/>
      <w:r w:rsidRPr="009B29CE">
        <w:rPr>
          <w:u w:val="single"/>
        </w:rPr>
        <w:t xml:space="preserve"> С.Е</w:t>
      </w:r>
      <w:r>
        <w:t>. – квитанцию необходимо оплатить, совет депутатов верн</w:t>
      </w:r>
      <w:r w:rsidR="009B29CE">
        <w:t>е</w:t>
      </w:r>
      <w:r>
        <w:t>тся к рассмотрению данного вопроса. Вам будет дан ответ.</w:t>
      </w:r>
    </w:p>
    <w:p w:rsidR="00EA75B1" w:rsidRDefault="00EA75B1" w:rsidP="00305D3E">
      <w:pPr>
        <w:pStyle w:val="a3"/>
        <w:jc w:val="both"/>
      </w:pPr>
    </w:p>
    <w:p w:rsidR="00EA75B1" w:rsidRPr="00EA75B1" w:rsidRDefault="00EA75B1" w:rsidP="00305D3E">
      <w:pPr>
        <w:pStyle w:val="a3"/>
        <w:jc w:val="both"/>
        <w:rPr>
          <w:u w:val="single"/>
        </w:rPr>
      </w:pPr>
      <w:r w:rsidRPr="00EA75B1">
        <w:rPr>
          <w:u w:val="single"/>
        </w:rPr>
        <w:t>Вопрос:</w:t>
      </w:r>
    </w:p>
    <w:p w:rsidR="009B29CE" w:rsidRDefault="00EA75B1" w:rsidP="009B29CE">
      <w:pPr>
        <w:pStyle w:val="a3"/>
        <w:jc w:val="both"/>
      </w:pPr>
      <w:proofErr w:type="spellStart"/>
      <w:r w:rsidRPr="00EA75B1">
        <w:rPr>
          <w:u w:val="single"/>
        </w:rPr>
        <w:t>Швердбас</w:t>
      </w:r>
      <w:proofErr w:type="spellEnd"/>
      <w:r w:rsidRPr="00EA75B1">
        <w:rPr>
          <w:u w:val="single"/>
        </w:rPr>
        <w:t xml:space="preserve"> Р.В.</w:t>
      </w:r>
      <w:r>
        <w:t xml:space="preserve"> (Приморское шоссе, д.66) – вопрос тот же, провели ремонт подъезда, окрасили стены краской, которая пачкается, ребенок (инвалид) постоянно пачкается </w:t>
      </w:r>
      <w:r w:rsidR="009B29CE">
        <w:t>этой краской.</w:t>
      </w:r>
      <w:r w:rsidR="00176FE4">
        <w:t xml:space="preserve"> Нельзя ли перекрасить стены другой краской, хотя бы на первом этаже?</w:t>
      </w:r>
    </w:p>
    <w:p w:rsidR="00ED1B94" w:rsidRDefault="009B29CE" w:rsidP="009B29CE">
      <w:pPr>
        <w:pStyle w:val="a3"/>
        <w:jc w:val="both"/>
      </w:pPr>
      <w:r w:rsidRPr="00176FE4">
        <w:rPr>
          <w:u w:val="single"/>
        </w:rPr>
        <w:t>Пожарский</w:t>
      </w:r>
      <w:r w:rsidR="00176FE4" w:rsidRPr="00176FE4">
        <w:rPr>
          <w:u w:val="single"/>
        </w:rPr>
        <w:t xml:space="preserve"> И.Д.</w:t>
      </w:r>
      <w:r w:rsidR="00176FE4">
        <w:t xml:space="preserve"> давайте договоримся о личной встрече</w:t>
      </w:r>
      <w:r w:rsidR="00ED1B94">
        <w:t xml:space="preserve"> </w:t>
      </w:r>
      <w:r w:rsidR="00176FE4">
        <w:t xml:space="preserve">(06.12.2023 года </w:t>
      </w:r>
      <w:r w:rsidR="00ED1B94">
        <w:t>в 9.00 час), подойдите</w:t>
      </w:r>
      <w:r w:rsidR="00176FE4">
        <w:t xml:space="preserve"> в администрацию поселения</w:t>
      </w:r>
      <w:r w:rsidR="00ED1B94">
        <w:t xml:space="preserve"> вместе с Безруковым В.В. к Титову С.А., он Вам поможет составить заявление.</w:t>
      </w:r>
    </w:p>
    <w:p w:rsidR="00ED1B94" w:rsidRDefault="00ED1B94" w:rsidP="00305D3E">
      <w:pPr>
        <w:pStyle w:val="a3"/>
        <w:jc w:val="both"/>
      </w:pPr>
      <w:r>
        <w:t xml:space="preserve">    Сказать, что управляющая компания ничего не делает нельзя, они делают в меру своих сил и средств. Нареканий к компании много, но беда в том, что её неким заменить, нет конкурентов, уйдет управляющая компания и что?</w:t>
      </w:r>
    </w:p>
    <w:p w:rsidR="00ED1B94" w:rsidRDefault="00ED1B94" w:rsidP="00305D3E">
      <w:pPr>
        <w:pStyle w:val="a3"/>
        <w:jc w:val="both"/>
      </w:pPr>
    </w:p>
    <w:p w:rsidR="00ED1B94" w:rsidRPr="00ED1B94" w:rsidRDefault="00ED1B94" w:rsidP="00305D3E">
      <w:pPr>
        <w:pStyle w:val="a3"/>
        <w:jc w:val="both"/>
        <w:rPr>
          <w:u w:val="single"/>
        </w:rPr>
      </w:pPr>
      <w:r w:rsidRPr="00ED1B94">
        <w:rPr>
          <w:u w:val="single"/>
        </w:rPr>
        <w:t>Вопрос:</w:t>
      </w:r>
    </w:p>
    <w:p w:rsidR="00ED1B94" w:rsidRDefault="00ED1B94" w:rsidP="00305D3E">
      <w:pPr>
        <w:pStyle w:val="a3"/>
        <w:jc w:val="both"/>
      </w:pPr>
      <w:proofErr w:type="spellStart"/>
      <w:r w:rsidRPr="00ED1B94">
        <w:rPr>
          <w:u w:val="single"/>
        </w:rPr>
        <w:t>Онну</w:t>
      </w:r>
      <w:proofErr w:type="spellEnd"/>
      <w:r w:rsidRPr="00ED1B94">
        <w:rPr>
          <w:u w:val="single"/>
        </w:rPr>
        <w:t xml:space="preserve"> В.А</w:t>
      </w:r>
      <w:r>
        <w:t xml:space="preserve"> (Приморское шоссе, д.7) Приходили люди, представились сотрудниками администрации и сказали, что все наши постройки на нашем огороде (возле речки) будут снесены. Что же будет с нашими огородами и сараями? </w:t>
      </w:r>
    </w:p>
    <w:p w:rsidR="00ED1B94" w:rsidRDefault="00ED1B94" w:rsidP="00305D3E">
      <w:pPr>
        <w:pStyle w:val="a3"/>
        <w:jc w:val="both"/>
      </w:pPr>
      <w:r w:rsidRPr="00ED1B94">
        <w:rPr>
          <w:u w:val="single"/>
        </w:rPr>
        <w:t>Ответ: Пожарский И.Д.</w:t>
      </w:r>
      <w:r>
        <w:t xml:space="preserve"> – бывшие сотрудники администрации не вели учет о подсобных хозяйствах, поэтому не было понимания</w:t>
      </w:r>
      <w:r w:rsidR="00644049">
        <w:t xml:space="preserve"> сколько же у нас огородников, сколько жителей содержит домашний скот и количество домашнего скота. Необходимо понять, сколько на этом массиве земельных участков используется, а сколько брошенных. Для этого составлен реестр владельцев земельных участков. Есть планы - что планируется строить на данных земельных участках, есть понимание с кем общаться. Сотрудники администрации по адресам не ходили.</w:t>
      </w:r>
    </w:p>
    <w:p w:rsidR="00644049" w:rsidRDefault="00644049" w:rsidP="00305D3E">
      <w:pPr>
        <w:pStyle w:val="a3"/>
        <w:jc w:val="both"/>
      </w:pPr>
      <w:r w:rsidRPr="00644049">
        <w:rPr>
          <w:u w:val="single"/>
        </w:rPr>
        <w:t>Титов С.А.</w:t>
      </w:r>
      <w:r>
        <w:t xml:space="preserve"> – Вы приходили ко мне в администрацию и я с Ваших слов внес в реестр все данные, которые Вы мне озвучили.</w:t>
      </w:r>
    </w:p>
    <w:p w:rsidR="00644049" w:rsidRDefault="00644049" w:rsidP="00305D3E">
      <w:pPr>
        <w:pStyle w:val="a3"/>
        <w:jc w:val="both"/>
      </w:pPr>
    </w:p>
    <w:p w:rsidR="00644049" w:rsidRPr="00644049" w:rsidRDefault="00644049" w:rsidP="00305D3E">
      <w:pPr>
        <w:pStyle w:val="a3"/>
        <w:jc w:val="both"/>
        <w:rPr>
          <w:u w:val="single"/>
        </w:rPr>
      </w:pPr>
      <w:r>
        <w:t xml:space="preserve"> </w:t>
      </w:r>
      <w:r w:rsidRPr="00644049">
        <w:rPr>
          <w:u w:val="single"/>
        </w:rPr>
        <w:t>Вопрос:</w:t>
      </w:r>
    </w:p>
    <w:p w:rsidR="00176FE4" w:rsidRDefault="00644049" w:rsidP="00305D3E">
      <w:pPr>
        <w:pStyle w:val="a3"/>
        <w:jc w:val="both"/>
      </w:pPr>
      <w:r w:rsidRPr="00644049">
        <w:rPr>
          <w:u w:val="single"/>
        </w:rPr>
        <w:t xml:space="preserve">Васильева </w:t>
      </w:r>
      <w:proofErr w:type="gramStart"/>
      <w:r w:rsidRPr="00644049">
        <w:rPr>
          <w:u w:val="single"/>
        </w:rPr>
        <w:t>Е.С.</w:t>
      </w:r>
      <w:proofErr w:type="gramEnd"/>
      <w:r>
        <w:t xml:space="preserve"> ( </w:t>
      </w:r>
      <w:proofErr w:type="spellStart"/>
      <w:r>
        <w:t>ул.Петросяна</w:t>
      </w:r>
      <w:proofErr w:type="spellEnd"/>
      <w:r>
        <w:t xml:space="preserve">, д. 4) </w:t>
      </w:r>
      <w:r w:rsidR="00176FE4">
        <w:t xml:space="preserve"> </w:t>
      </w:r>
    </w:p>
    <w:p w:rsidR="00644049" w:rsidRDefault="00644049" w:rsidP="00305D3E">
      <w:pPr>
        <w:pStyle w:val="a3"/>
        <w:jc w:val="both"/>
      </w:pPr>
      <w:r>
        <w:t xml:space="preserve">Какие именно земельные участки пойдут на продажу для пополнения бюджета? </w:t>
      </w:r>
    </w:p>
    <w:p w:rsidR="00F66560" w:rsidRDefault="00F66560" w:rsidP="00305D3E">
      <w:pPr>
        <w:pStyle w:val="a3"/>
        <w:jc w:val="both"/>
      </w:pPr>
      <w:r>
        <w:t>Беда с мусором – вывоз мусора кто должен осуществлять? Администрация поселения заключает договор или это одноразовые работы?</w:t>
      </w:r>
    </w:p>
    <w:p w:rsidR="00F66560" w:rsidRDefault="00F66560" w:rsidP="00305D3E">
      <w:pPr>
        <w:pStyle w:val="a3"/>
        <w:jc w:val="both"/>
      </w:pPr>
      <w:r>
        <w:t xml:space="preserve">    Хочу пояснить, что сотрудник администрации ответил мне, что мы живем в городском поселении и нам нельзя содержать домашнюю птицу.</w:t>
      </w:r>
    </w:p>
    <w:p w:rsidR="00A759FB" w:rsidRPr="00A759FB" w:rsidRDefault="00FA20DF" w:rsidP="00305D3E">
      <w:pPr>
        <w:pStyle w:val="a3"/>
        <w:jc w:val="both"/>
        <w:rPr>
          <w:shd w:val="clear" w:color="auto" w:fill="FFFFFF"/>
        </w:rPr>
      </w:pPr>
      <w:r w:rsidRPr="00A759FB">
        <w:rPr>
          <w:u w:val="single"/>
        </w:rPr>
        <w:t>Ответ: Пожарский И.Д.</w:t>
      </w:r>
      <w:r>
        <w:t xml:space="preserve"> </w:t>
      </w:r>
      <w:r w:rsidRPr="00FA20DF">
        <w:rPr>
          <w:color w:val="171D20"/>
          <w:shd w:val="clear" w:color="auto" w:fill="FFFFFF"/>
        </w:rPr>
        <w:t>между Управлением Ленинградской области по организации и контролю деятельности по обращению с отходами и АО «УК по обращению с отходами в Ленинградской области»</w:t>
      </w:r>
      <w:r w:rsidR="00A759FB" w:rsidRPr="00A759FB">
        <w:rPr>
          <w:rFonts w:ascii="Arial" w:hAnsi="Arial" w:cs="Arial"/>
          <w:color w:val="646464"/>
          <w:shd w:val="clear" w:color="auto" w:fill="FFFFFF"/>
        </w:rPr>
        <w:t xml:space="preserve"> </w:t>
      </w:r>
      <w:r w:rsidR="00A759FB" w:rsidRPr="00A759FB">
        <w:rPr>
          <w:shd w:val="clear" w:color="auto" w:fill="FFFFFF"/>
        </w:rPr>
        <w:t>подписано соглашение об организации деятельности рег</w:t>
      </w:r>
      <w:r w:rsidR="00A759FB">
        <w:rPr>
          <w:shd w:val="clear" w:color="auto" w:fill="FFFFFF"/>
        </w:rPr>
        <w:t xml:space="preserve">ионального </w:t>
      </w:r>
      <w:r w:rsidR="00A759FB" w:rsidRPr="00A759FB">
        <w:rPr>
          <w:shd w:val="clear" w:color="auto" w:fill="FFFFFF"/>
        </w:rPr>
        <w:t>оператора</w:t>
      </w:r>
      <w:r w:rsidR="00A759FB">
        <w:rPr>
          <w:shd w:val="clear" w:color="auto" w:fill="FFFFFF"/>
        </w:rPr>
        <w:t xml:space="preserve"> ТКО. На площадках по сбору ТКО указаны телефоны, по которым можно сообщить, что отходы не вывозятся.</w:t>
      </w:r>
    </w:p>
    <w:p w:rsidR="00A759FB" w:rsidRDefault="00A759FB" w:rsidP="00305D3E">
      <w:pPr>
        <w:pStyle w:val="a3"/>
        <w:jc w:val="both"/>
        <w:rPr>
          <w:rFonts w:ascii="Arial" w:hAnsi="Arial" w:cs="Arial"/>
          <w:shd w:val="clear" w:color="auto" w:fill="FFFFFF"/>
        </w:rPr>
      </w:pPr>
    </w:p>
    <w:p w:rsidR="00A759FB" w:rsidRPr="00A759FB" w:rsidRDefault="00A759FB" w:rsidP="00305D3E">
      <w:pPr>
        <w:pStyle w:val="a3"/>
        <w:jc w:val="both"/>
        <w:rPr>
          <w:shd w:val="clear" w:color="auto" w:fill="FFFFFF"/>
        </w:rPr>
      </w:pPr>
      <w:r w:rsidRPr="00A759FB">
        <w:rPr>
          <w:u w:val="single"/>
          <w:shd w:val="clear" w:color="auto" w:fill="FFFFFF"/>
        </w:rPr>
        <w:t>Сухова Е.В.</w:t>
      </w:r>
      <w:r>
        <w:rPr>
          <w:shd w:val="clear" w:color="auto" w:fill="FFFFFF"/>
        </w:rPr>
        <w:t xml:space="preserve"> Региональный оператор вывозит только твердые коммунальные отходы, поэтому администрации поселения приходится вывозит крупный габаритный мусор за счет средств бюджета поселения.</w:t>
      </w:r>
    </w:p>
    <w:p w:rsidR="00FA20DF" w:rsidRDefault="00A759FB" w:rsidP="00305D3E">
      <w:pPr>
        <w:pStyle w:val="a3"/>
        <w:jc w:val="both"/>
      </w:pPr>
      <w:r w:rsidRPr="00176FE4">
        <w:rPr>
          <w:u w:val="single"/>
        </w:rPr>
        <w:t>Пожарский И.Д.</w:t>
      </w:r>
      <w:r>
        <w:t xml:space="preserve">  Не знаю будете ли вы задавать вопросы по перекопанным дорогам? Хочу сказать следующее.</w:t>
      </w:r>
    </w:p>
    <w:p w:rsidR="00A759FB" w:rsidRDefault="00A759FB" w:rsidP="00305D3E">
      <w:pPr>
        <w:pStyle w:val="a3"/>
        <w:jc w:val="both"/>
      </w:pPr>
      <w:r>
        <w:lastRenderedPageBreak/>
        <w:t xml:space="preserve">     Вся система водоснабжения и водоотведения будут переданы в </w:t>
      </w:r>
      <w:proofErr w:type="spellStart"/>
      <w:r>
        <w:t>Леноблводоканал</w:t>
      </w:r>
      <w:proofErr w:type="spellEnd"/>
      <w:r>
        <w:t>. Все документы со стороны администрации поселения уже подписаны и переданы в администрацию Ломоносовского района.</w:t>
      </w:r>
    </w:p>
    <w:p w:rsidR="00A759FB" w:rsidRDefault="00A759FB" w:rsidP="00305D3E">
      <w:pPr>
        <w:pStyle w:val="a3"/>
        <w:jc w:val="both"/>
      </w:pPr>
      <w:r>
        <w:t xml:space="preserve">      </w:t>
      </w:r>
      <w:r w:rsidR="00FE0045">
        <w:t xml:space="preserve">По все стране сейчас проходит </w:t>
      </w:r>
      <w:proofErr w:type="spellStart"/>
      <w:r w:rsidR="00FE0045">
        <w:t>догазификация</w:t>
      </w:r>
      <w:proofErr w:type="spellEnd"/>
      <w:r w:rsidR="00FE0045">
        <w:t xml:space="preserve"> населенных пунктов, не обошла эта программа и наше поселение. Большая Ижора практически вся перекопана, но одна радость, население будет с газом. Все дороги, дородные покрытия будут восстановлены после завершения работ по газификации. Надо немного потерпеть данные неудобства.</w:t>
      </w:r>
    </w:p>
    <w:p w:rsidR="00FE0045" w:rsidRDefault="00FE0045" w:rsidP="00305D3E">
      <w:pPr>
        <w:pStyle w:val="a3"/>
        <w:jc w:val="both"/>
      </w:pPr>
      <w:r>
        <w:t xml:space="preserve">      Обращаюсь к вам, надо быть социально ответственными, нельзя быть безразличными, нам (администрации и совету депутатов) необходима ваша поддержка.</w:t>
      </w:r>
    </w:p>
    <w:p w:rsidR="00FE0045" w:rsidRDefault="00FE0045" w:rsidP="00305D3E">
      <w:pPr>
        <w:pStyle w:val="a3"/>
        <w:jc w:val="both"/>
      </w:pPr>
      <w:r>
        <w:t xml:space="preserve">      Администрацией поселения создана группа в интернете, если есть проблемы, не почистили дорогу, не подсыпали, не вывезен мусор, пишите в эту группу, реагируем оперативно.</w:t>
      </w:r>
    </w:p>
    <w:p w:rsidR="00FE0045" w:rsidRDefault="00FE0045" w:rsidP="00305D3E">
      <w:pPr>
        <w:pStyle w:val="a3"/>
        <w:jc w:val="both"/>
      </w:pPr>
      <w:r>
        <w:t xml:space="preserve">     В планах привлечь на территорию поселения участкового инспектора полиции, врача, обеспечить их служебным жильем, выделить помещения для приемов граждан.</w:t>
      </w:r>
    </w:p>
    <w:p w:rsidR="00FE0045" w:rsidRDefault="00FE0045" w:rsidP="00305D3E">
      <w:pPr>
        <w:pStyle w:val="a3"/>
        <w:jc w:val="both"/>
      </w:pPr>
    </w:p>
    <w:p w:rsidR="00FE0045" w:rsidRDefault="00FE0045" w:rsidP="00305D3E">
      <w:pPr>
        <w:pStyle w:val="a3"/>
        <w:jc w:val="both"/>
      </w:pPr>
      <w:r w:rsidRPr="00FE0045">
        <w:rPr>
          <w:u w:val="single"/>
        </w:rPr>
        <w:t>Сухова Е.В.</w:t>
      </w:r>
      <w:r>
        <w:t xml:space="preserve">  Есть ли еще вопросы, пожелания?</w:t>
      </w:r>
    </w:p>
    <w:p w:rsidR="00FE0045" w:rsidRDefault="00FE0045" w:rsidP="00305D3E">
      <w:pPr>
        <w:pStyle w:val="a3"/>
        <w:jc w:val="both"/>
      </w:pPr>
      <w:r>
        <w:t xml:space="preserve"> Вопросов нет. Предлагаю принять решение:</w:t>
      </w:r>
    </w:p>
    <w:p w:rsidR="009B29CE" w:rsidRPr="002611E7" w:rsidRDefault="009B29CE" w:rsidP="009B29CE">
      <w:pPr>
        <w:pStyle w:val="a3"/>
        <w:jc w:val="both"/>
      </w:pPr>
      <w:r w:rsidRPr="00275873">
        <w:t>1. Признать публичные слушания обсуждения</w:t>
      </w:r>
      <w:r w:rsidRPr="00F413C7">
        <w:rPr>
          <w:bCs/>
        </w:rPr>
        <w:t xml:space="preserve"> </w:t>
      </w:r>
      <w:bookmarkStart w:id="1" w:name="_Hlk90288190"/>
      <w:r>
        <w:rPr>
          <w:bCs/>
        </w:rPr>
        <w:t>проекта</w:t>
      </w:r>
      <w:r w:rsidRPr="004161A5">
        <w:rPr>
          <w:bCs/>
        </w:rPr>
        <w:t xml:space="preserve"> </w:t>
      </w:r>
      <w:bookmarkEnd w:id="1"/>
      <w:r w:rsidRPr="00740875">
        <w:rPr>
          <w:bCs/>
        </w:rPr>
        <w:t xml:space="preserve">бюджета муниципального образования </w:t>
      </w:r>
      <w:proofErr w:type="spellStart"/>
      <w:r w:rsidRPr="00740875">
        <w:rPr>
          <w:bCs/>
        </w:rPr>
        <w:t>Большеижорское</w:t>
      </w:r>
      <w:proofErr w:type="spellEnd"/>
      <w:r w:rsidRPr="00740875">
        <w:rPr>
          <w:bCs/>
        </w:rPr>
        <w:t xml:space="preserve"> городское поселение муниципального образования Ломоносовский муниципальный район Ленинградской области на 2024 год и на плановый период 2025 и 2026 год</w:t>
      </w:r>
      <w:r>
        <w:rPr>
          <w:bCs/>
        </w:rPr>
        <w:t xml:space="preserve">ов </w:t>
      </w:r>
      <w:r w:rsidRPr="002611E7">
        <w:rPr>
          <w:bCs/>
        </w:rPr>
        <w:t>состоявшимися</w:t>
      </w:r>
      <w:r w:rsidRPr="002611E7">
        <w:t>.</w:t>
      </w:r>
    </w:p>
    <w:p w:rsidR="009B29CE" w:rsidRPr="002611E7" w:rsidRDefault="009B29CE" w:rsidP="009B29CE">
      <w:pPr>
        <w:pStyle w:val="a3"/>
        <w:jc w:val="both"/>
      </w:pPr>
      <w:r w:rsidRPr="002611E7">
        <w:t xml:space="preserve">2. Направить заключение </w:t>
      </w:r>
      <w:r>
        <w:t>о результатах</w:t>
      </w:r>
      <w:r w:rsidRPr="002611E7">
        <w:t xml:space="preserve"> публичных слушаний обсуждени</w:t>
      </w:r>
      <w:r>
        <w:t>е</w:t>
      </w:r>
      <w:r w:rsidRPr="002611E7">
        <w:t xml:space="preserve"> проекта</w:t>
      </w:r>
      <w:r>
        <w:t xml:space="preserve"> </w:t>
      </w:r>
      <w:r w:rsidRPr="002611E7">
        <w:t xml:space="preserve">местного бюджета муниципального образования </w:t>
      </w:r>
      <w:proofErr w:type="spellStart"/>
      <w:r w:rsidRPr="002611E7">
        <w:t>Большеижорское</w:t>
      </w:r>
      <w:proofErr w:type="spellEnd"/>
      <w:r w:rsidRPr="002611E7">
        <w:t xml:space="preserve"> городское поселение муниципального образования</w:t>
      </w:r>
      <w:r>
        <w:t xml:space="preserve"> </w:t>
      </w:r>
      <w:r w:rsidRPr="002611E7">
        <w:t>Ломоносовский муниципальный район Ленинградской области на 2024 год и на плановый период 2025 и 2026 годов</w:t>
      </w:r>
      <w:r>
        <w:t xml:space="preserve"> совету депутатов МО </w:t>
      </w:r>
      <w:proofErr w:type="spellStart"/>
      <w:r>
        <w:t>Большеижорское</w:t>
      </w:r>
      <w:proofErr w:type="spellEnd"/>
      <w:r>
        <w:t xml:space="preserve"> городское поселение.</w:t>
      </w:r>
    </w:p>
    <w:p w:rsidR="00FE0045" w:rsidRDefault="009B29CE" w:rsidP="00305D3E">
      <w:pPr>
        <w:pStyle w:val="a3"/>
        <w:jc w:val="both"/>
        <w:rPr>
          <w:bCs/>
        </w:rPr>
      </w:pPr>
      <w:r>
        <w:t xml:space="preserve">3. Рекомендовать совету депутатов МО </w:t>
      </w:r>
      <w:proofErr w:type="spellStart"/>
      <w:r>
        <w:t>Большеижорское</w:t>
      </w:r>
      <w:proofErr w:type="spellEnd"/>
      <w:r>
        <w:t xml:space="preserve"> городское поселение одобрить проект бюджета </w:t>
      </w:r>
      <w:r w:rsidRPr="00740875">
        <w:rPr>
          <w:bCs/>
        </w:rPr>
        <w:t xml:space="preserve">муниципального образования </w:t>
      </w:r>
      <w:proofErr w:type="spellStart"/>
      <w:r w:rsidRPr="00740875">
        <w:rPr>
          <w:bCs/>
        </w:rPr>
        <w:t>Большеижорское</w:t>
      </w:r>
      <w:proofErr w:type="spellEnd"/>
      <w:r w:rsidRPr="00740875">
        <w:rPr>
          <w:bCs/>
        </w:rPr>
        <w:t xml:space="preserve"> городское поселение муниципального образования Ломоносовский муниципальный район Ленинградской области на 2024 год и на плановый период 2025 и 2026 год</w:t>
      </w:r>
      <w:r>
        <w:rPr>
          <w:bCs/>
        </w:rPr>
        <w:t>ов.</w:t>
      </w:r>
    </w:p>
    <w:p w:rsidR="009B29CE" w:rsidRDefault="009B29CE" w:rsidP="00305D3E">
      <w:pPr>
        <w:pStyle w:val="a3"/>
        <w:jc w:val="both"/>
        <w:rPr>
          <w:bCs/>
        </w:rPr>
      </w:pPr>
      <w:r>
        <w:rPr>
          <w:bCs/>
        </w:rPr>
        <w:t>Прошу голосовать за данное решение.</w:t>
      </w:r>
    </w:p>
    <w:p w:rsidR="009B29CE" w:rsidRDefault="009B29CE" w:rsidP="00305D3E">
      <w:pPr>
        <w:pStyle w:val="a3"/>
        <w:jc w:val="both"/>
        <w:rPr>
          <w:bCs/>
        </w:rPr>
      </w:pPr>
      <w:r>
        <w:rPr>
          <w:bCs/>
        </w:rPr>
        <w:t xml:space="preserve">«за» -16 человек; </w:t>
      </w:r>
    </w:p>
    <w:p w:rsidR="009B29CE" w:rsidRDefault="009B29CE" w:rsidP="00305D3E">
      <w:pPr>
        <w:pStyle w:val="a3"/>
        <w:jc w:val="both"/>
        <w:rPr>
          <w:bCs/>
        </w:rPr>
      </w:pPr>
      <w:r>
        <w:rPr>
          <w:bCs/>
        </w:rPr>
        <w:t xml:space="preserve">«против» -0,  </w:t>
      </w:r>
    </w:p>
    <w:p w:rsidR="009B29CE" w:rsidRDefault="009B29CE" w:rsidP="00305D3E">
      <w:pPr>
        <w:pStyle w:val="a3"/>
        <w:jc w:val="both"/>
        <w:rPr>
          <w:bCs/>
        </w:rPr>
      </w:pPr>
      <w:r>
        <w:rPr>
          <w:bCs/>
        </w:rPr>
        <w:t>«воздержалось» - 0.</w:t>
      </w:r>
    </w:p>
    <w:p w:rsidR="009B29CE" w:rsidRDefault="009B29CE" w:rsidP="00305D3E">
      <w:pPr>
        <w:pStyle w:val="a3"/>
        <w:jc w:val="both"/>
        <w:rPr>
          <w:bCs/>
        </w:rPr>
      </w:pPr>
      <w:r>
        <w:rPr>
          <w:bCs/>
        </w:rPr>
        <w:t>Решение принято единогласно.</w:t>
      </w:r>
    </w:p>
    <w:p w:rsidR="009B29CE" w:rsidRDefault="009B29CE" w:rsidP="00305D3E">
      <w:pPr>
        <w:pStyle w:val="a3"/>
        <w:jc w:val="both"/>
        <w:rPr>
          <w:bCs/>
        </w:rPr>
      </w:pPr>
    </w:p>
    <w:p w:rsidR="009B29CE" w:rsidRDefault="009B29CE" w:rsidP="00305D3E">
      <w:pPr>
        <w:pStyle w:val="a3"/>
        <w:jc w:val="both"/>
        <w:rPr>
          <w:bCs/>
        </w:rPr>
      </w:pPr>
    </w:p>
    <w:p w:rsidR="009B29CE" w:rsidRDefault="009B29CE" w:rsidP="00305D3E">
      <w:pPr>
        <w:pStyle w:val="a3"/>
        <w:jc w:val="both"/>
        <w:rPr>
          <w:bCs/>
        </w:rPr>
      </w:pPr>
      <w:r>
        <w:rPr>
          <w:bCs/>
        </w:rPr>
        <w:t xml:space="preserve">Председатель публичных слушаний                                             </w:t>
      </w:r>
      <w:proofErr w:type="spellStart"/>
      <w:r>
        <w:rPr>
          <w:bCs/>
        </w:rPr>
        <w:t>Е.В.Сухова</w:t>
      </w:r>
      <w:proofErr w:type="spellEnd"/>
    </w:p>
    <w:p w:rsidR="009B29CE" w:rsidRPr="009B29CE" w:rsidRDefault="009B29CE" w:rsidP="00305D3E">
      <w:pPr>
        <w:pStyle w:val="a3"/>
        <w:jc w:val="both"/>
        <w:rPr>
          <w:bCs/>
        </w:rPr>
      </w:pPr>
      <w:r>
        <w:rPr>
          <w:bCs/>
        </w:rPr>
        <w:t xml:space="preserve">Секретарь публичных слушаний                                                   </w:t>
      </w:r>
      <w:proofErr w:type="spellStart"/>
      <w:r>
        <w:rPr>
          <w:bCs/>
        </w:rPr>
        <w:t>Е.Н.Дмитриенко</w:t>
      </w:r>
      <w:proofErr w:type="spellEnd"/>
    </w:p>
    <w:sectPr w:rsidR="009B29CE" w:rsidRPr="009B29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663" w:rsidRDefault="005F0663" w:rsidP="009B29CE">
      <w:r>
        <w:separator/>
      </w:r>
    </w:p>
  </w:endnote>
  <w:endnote w:type="continuationSeparator" w:id="0">
    <w:p w:rsidR="005F0663" w:rsidRDefault="005F0663" w:rsidP="009B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83258"/>
      <w:docPartObj>
        <w:docPartGallery w:val="Page Numbers (Bottom of Page)"/>
        <w:docPartUnique/>
      </w:docPartObj>
    </w:sdtPr>
    <w:sdtEndPr/>
    <w:sdtContent>
      <w:p w:rsidR="009B29CE" w:rsidRDefault="009B29C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FE4">
          <w:rPr>
            <w:noProof/>
          </w:rPr>
          <w:t>5</w:t>
        </w:r>
        <w:r>
          <w:fldChar w:fldCharType="end"/>
        </w:r>
      </w:p>
    </w:sdtContent>
  </w:sdt>
  <w:p w:rsidR="009B29CE" w:rsidRDefault="009B29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663" w:rsidRDefault="005F0663" w:rsidP="009B29CE">
      <w:r>
        <w:separator/>
      </w:r>
    </w:p>
  </w:footnote>
  <w:footnote w:type="continuationSeparator" w:id="0">
    <w:p w:rsidR="005F0663" w:rsidRDefault="005F0663" w:rsidP="009B2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47820"/>
    <w:multiLevelType w:val="hybridMultilevel"/>
    <w:tmpl w:val="6686C3F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87"/>
    <w:rsid w:val="00174053"/>
    <w:rsid w:val="00176FE4"/>
    <w:rsid w:val="001B2A71"/>
    <w:rsid w:val="002543CF"/>
    <w:rsid w:val="00305D3E"/>
    <w:rsid w:val="003D0E13"/>
    <w:rsid w:val="0049582B"/>
    <w:rsid w:val="005720C2"/>
    <w:rsid w:val="005F0663"/>
    <w:rsid w:val="00644049"/>
    <w:rsid w:val="00774569"/>
    <w:rsid w:val="008E01B9"/>
    <w:rsid w:val="00920EBF"/>
    <w:rsid w:val="00932587"/>
    <w:rsid w:val="0095007D"/>
    <w:rsid w:val="009777D7"/>
    <w:rsid w:val="009A38B7"/>
    <w:rsid w:val="009B0076"/>
    <w:rsid w:val="009B29CE"/>
    <w:rsid w:val="00A759FB"/>
    <w:rsid w:val="00B31373"/>
    <w:rsid w:val="00BD4B41"/>
    <w:rsid w:val="00EA75B1"/>
    <w:rsid w:val="00ED1B94"/>
    <w:rsid w:val="00F66560"/>
    <w:rsid w:val="00FA20DF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6C4F5-C6EA-4318-831B-F8F97731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932587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932587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932587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932587"/>
    <w:pPr>
      <w:spacing w:before="100" w:beforeAutospacing="1" w:after="100" w:afterAutospacing="1"/>
    </w:pPr>
  </w:style>
  <w:style w:type="character" w:customStyle="1" w:styleId="s1">
    <w:name w:val="s1"/>
    <w:basedOn w:val="a0"/>
    <w:rsid w:val="00932587"/>
  </w:style>
  <w:style w:type="character" w:customStyle="1" w:styleId="s3">
    <w:name w:val="s3"/>
    <w:basedOn w:val="a0"/>
    <w:rsid w:val="00932587"/>
  </w:style>
  <w:style w:type="character" w:customStyle="1" w:styleId="s4">
    <w:name w:val="s4"/>
    <w:basedOn w:val="a0"/>
    <w:rsid w:val="00932587"/>
  </w:style>
  <w:style w:type="paragraph" w:styleId="a4">
    <w:name w:val="Normal (Web)"/>
    <w:basedOn w:val="a"/>
    <w:uiPriority w:val="99"/>
    <w:unhideWhenUsed/>
    <w:rsid w:val="0093258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B2A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B29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2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29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2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dcterms:created xsi:type="dcterms:W3CDTF">2024-03-12T16:32:00Z</dcterms:created>
  <dcterms:modified xsi:type="dcterms:W3CDTF">2024-03-12T16:32:00Z</dcterms:modified>
</cp:coreProperties>
</file>