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9C284" w14:textId="77777777" w:rsidR="006E55A3" w:rsidRPr="00C75D6A"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8"/>
          <w:szCs w:val="28"/>
          <w:lang w:eastAsia="ru-RU"/>
        </w:rPr>
      </w:pPr>
      <w:r w:rsidRPr="00C75D6A">
        <w:rPr>
          <w:rFonts w:ascii="Times New Roman" w:eastAsia="Times New Roman" w:hAnsi="Times New Roman" w:cs="Times New Roman"/>
          <w:b/>
          <w:bCs/>
          <w:color w:val="000000" w:themeColor="text1"/>
          <w:sz w:val="28"/>
          <w:szCs w:val="28"/>
          <w:lang w:eastAsia="ru-RU"/>
        </w:rPr>
        <w:t>МЕСТНАЯ АДМИНИСТРАЦИЯ МУНИЦИПАЛЬНОГО ОБРАЗОВАНИЯ БОЛЬШЕИЖОРСКОЕ ГОРОДСКОЕ ПОСЕЛЕНИЕ</w:t>
      </w:r>
      <w:r w:rsidRPr="00C75D6A">
        <w:rPr>
          <w:rFonts w:ascii="Times New Roman" w:eastAsia="Times New Roman" w:hAnsi="Times New Roman" w:cs="Times New Roman"/>
          <w:b/>
          <w:bCs/>
          <w:color w:val="000000" w:themeColor="text1"/>
          <w:sz w:val="28"/>
          <w:szCs w:val="28"/>
          <w:lang w:eastAsia="ru-RU"/>
        </w:rPr>
        <w:br/>
        <w:t>ЛОМОНОСОВСКОГО МУНИЦИПАЛЬНОГО РАЙОНА</w:t>
      </w:r>
      <w:r w:rsidRPr="00C75D6A">
        <w:rPr>
          <w:rFonts w:ascii="Times New Roman" w:eastAsia="Times New Roman" w:hAnsi="Times New Roman" w:cs="Times New Roman"/>
          <w:b/>
          <w:bCs/>
          <w:color w:val="000000" w:themeColor="text1"/>
          <w:sz w:val="28"/>
          <w:szCs w:val="28"/>
          <w:lang w:eastAsia="ru-RU"/>
        </w:rPr>
        <w:br/>
        <w:t>ЛЕНИНГРАДСКОЙ ОБЛАСТИ</w:t>
      </w:r>
    </w:p>
    <w:p w14:paraId="2378131A" w14:textId="77777777" w:rsidR="006E55A3" w:rsidRPr="00C75D6A"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8"/>
          <w:szCs w:val="28"/>
          <w:lang w:eastAsia="ru-RU"/>
        </w:rPr>
      </w:pPr>
    </w:p>
    <w:p w14:paraId="173442F2" w14:textId="77777777" w:rsidR="006E55A3" w:rsidRPr="00C75D6A"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8"/>
          <w:szCs w:val="28"/>
          <w:lang w:eastAsia="ru-RU"/>
        </w:rPr>
      </w:pPr>
      <w:bookmarkStart w:id="0" w:name="_GoBack"/>
      <w:bookmarkEnd w:id="0"/>
      <w:r w:rsidRPr="00C75D6A">
        <w:rPr>
          <w:rFonts w:ascii="Times New Roman" w:eastAsia="Times New Roman" w:hAnsi="Times New Roman" w:cs="Times New Roman"/>
          <w:b/>
          <w:bCs/>
          <w:color w:val="000000" w:themeColor="text1"/>
          <w:sz w:val="28"/>
          <w:szCs w:val="28"/>
          <w:lang w:eastAsia="ru-RU"/>
        </w:rPr>
        <w:t>ПОСТАНОВЛЕНИЕ</w:t>
      </w:r>
    </w:p>
    <w:p w14:paraId="4AF9070B" w14:textId="77777777" w:rsidR="006E55A3" w:rsidRPr="00C75D6A"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8"/>
          <w:szCs w:val="28"/>
          <w:lang w:eastAsia="ru-RU"/>
        </w:rPr>
      </w:pPr>
    </w:p>
    <w:p w14:paraId="4E9015A0" w14:textId="77777777" w:rsidR="006E55A3" w:rsidRPr="00C75D6A"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8"/>
          <w:szCs w:val="28"/>
          <w:lang w:eastAsia="ru-RU"/>
        </w:rPr>
      </w:pPr>
    </w:p>
    <w:p w14:paraId="089A72CB" w14:textId="467F1745" w:rsidR="006E55A3" w:rsidRPr="00C75D6A"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8"/>
          <w:szCs w:val="28"/>
          <w:lang w:eastAsia="ru-RU"/>
        </w:rPr>
      </w:pPr>
      <w:r w:rsidRPr="00C75D6A">
        <w:rPr>
          <w:rFonts w:ascii="Times New Roman" w:eastAsia="Times New Roman" w:hAnsi="Times New Roman" w:cs="Times New Roman"/>
          <w:b/>
          <w:bCs/>
          <w:color w:val="000000" w:themeColor="text1"/>
          <w:sz w:val="28"/>
          <w:szCs w:val="28"/>
          <w:lang w:eastAsia="ru-RU"/>
        </w:rPr>
        <w:t xml:space="preserve">№ </w:t>
      </w:r>
      <w:r w:rsidR="00127D69">
        <w:rPr>
          <w:rFonts w:ascii="Times New Roman" w:eastAsia="Times New Roman" w:hAnsi="Times New Roman" w:cs="Times New Roman"/>
          <w:b/>
          <w:bCs/>
          <w:color w:val="000000" w:themeColor="text1"/>
          <w:sz w:val="28"/>
          <w:szCs w:val="28"/>
          <w:lang w:eastAsia="ru-RU"/>
        </w:rPr>
        <w:t>67</w:t>
      </w:r>
      <w:r w:rsidRPr="00C75D6A">
        <w:rPr>
          <w:rFonts w:ascii="Times New Roman" w:eastAsia="Times New Roman" w:hAnsi="Times New Roman" w:cs="Times New Roman"/>
          <w:b/>
          <w:bCs/>
          <w:color w:val="000000" w:themeColor="text1"/>
          <w:sz w:val="28"/>
          <w:szCs w:val="28"/>
          <w:lang w:eastAsia="ru-RU"/>
        </w:rPr>
        <w:t xml:space="preserve">                                                                                          </w:t>
      </w:r>
      <w:proofErr w:type="gramStart"/>
      <w:r w:rsidRPr="00C75D6A">
        <w:rPr>
          <w:rFonts w:ascii="Times New Roman" w:eastAsia="Times New Roman" w:hAnsi="Times New Roman" w:cs="Times New Roman"/>
          <w:b/>
          <w:bCs/>
          <w:color w:val="000000" w:themeColor="text1"/>
          <w:sz w:val="28"/>
          <w:szCs w:val="28"/>
          <w:lang w:eastAsia="ru-RU"/>
        </w:rPr>
        <w:t xml:space="preserve">   «</w:t>
      </w:r>
      <w:proofErr w:type="gramEnd"/>
      <w:r w:rsidRPr="00C75D6A">
        <w:rPr>
          <w:rFonts w:ascii="Times New Roman" w:eastAsia="Times New Roman" w:hAnsi="Times New Roman" w:cs="Times New Roman"/>
          <w:b/>
          <w:bCs/>
          <w:color w:val="000000" w:themeColor="text1"/>
          <w:sz w:val="28"/>
          <w:szCs w:val="28"/>
          <w:lang w:eastAsia="ru-RU"/>
        </w:rPr>
        <w:t>18» апреля 2025 года</w:t>
      </w:r>
    </w:p>
    <w:p w14:paraId="28329D28" w14:textId="77777777" w:rsidR="006E55A3" w:rsidRPr="00C75D6A"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C75D6A">
        <w:rPr>
          <w:rFonts w:ascii="Times New Roman" w:eastAsia="Times New Roman" w:hAnsi="Times New Roman" w:cs="Times New Roman"/>
          <w:b/>
          <w:bCs/>
          <w:color w:val="000000" w:themeColor="text1"/>
          <w:sz w:val="28"/>
          <w:szCs w:val="28"/>
          <w:lang w:eastAsia="ru-RU"/>
        </w:rPr>
        <w:t xml:space="preserve"> </w:t>
      </w:r>
    </w:p>
    <w:p w14:paraId="38C3BEFB" w14:textId="459A4330" w:rsidR="006E55A3" w:rsidRPr="00C75D6A" w:rsidRDefault="006E55A3" w:rsidP="006E55A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75D6A">
        <w:rPr>
          <w:rFonts w:ascii="Times New Roman" w:eastAsia="Times New Roman" w:hAnsi="Times New Roman" w:cs="Times New Roman"/>
          <w:b/>
          <w:bCs/>
          <w:color w:val="000000" w:themeColor="text1"/>
          <w:sz w:val="28"/>
          <w:szCs w:val="28"/>
          <w:lang w:eastAsia="ru-RU"/>
        </w:rPr>
        <w:t xml:space="preserve">Об утверждении административного регламента по </w:t>
      </w:r>
      <w:r w:rsidRPr="00C75D6A">
        <w:rPr>
          <w:rFonts w:ascii="Times New Roman" w:eastAsia="Times New Roman" w:hAnsi="Times New Roman" w:cs="Times New Roman"/>
          <w:b/>
          <w:bCs/>
          <w:sz w:val="28"/>
          <w:szCs w:val="28"/>
          <w:lang w:eastAsia="ru-RU"/>
        </w:rPr>
        <w:t>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4882668B" w14:textId="77777777" w:rsidR="006E55A3" w:rsidRPr="00C75D6A"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C75D6A">
        <w:rPr>
          <w:rFonts w:ascii="Times New Roman" w:eastAsia="Times New Roman" w:hAnsi="Times New Roman" w:cs="Times New Roman"/>
          <w:b/>
          <w:bCs/>
          <w:color w:val="000000" w:themeColor="text1"/>
          <w:sz w:val="28"/>
          <w:szCs w:val="28"/>
          <w:lang w:eastAsia="ru-RU"/>
        </w:rPr>
        <w:t xml:space="preserve"> </w:t>
      </w:r>
    </w:p>
    <w:p w14:paraId="4DA4C7A6" w14:textId="77777777" w:rsidR="006E55A3" w:rsidRPr="00C75D6A"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14:paraId="661A5779" w14:textId="6A6B7C6B" w:rsidR="007F08DC" w:rsidRPr="007F08DC" w:rsidRDefault="006E55A3" w:rsidP="007F08D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84344">
        <w:rPr>
          <w:rFonts w:ascii="Times New Roman" w:eastAsia="Times New Roman" w:hAnsi="Times New Roman" w:cs="Times New Roman"/>
          <w:b/>
          <w:color w:val="000000" w:themeColor="text1"/>
          <w:sz w:val="28"/>
          <w:szCs w:val="28"/>
          <w:lang w:eastAsia="ru-RU"/>
        </w:rPr>
        <w:t xml:space="preserve">            </w:t>
      </w:r>
      <w:r w:rsidR="00184344" w:rsidRPr="00184344">
        <w:rPr>
          <w:rFonts w:ascii="Times New Roman" w:eastAsia="Times New Roman" w:hAnsi="Times New Roman" w:cs="Times New Roman"/>
          <w:color w:val="000000" w:themeColor="text1"/>
          <w:sz w:val="28"/>
          <w:szCs w:val="28"/>
          <w:lang w:eastAsia="ru-RU"/>
        </w:rPr>
        <w:t xml:space="preserve">В </w:t>
      </w:r>
      <w:r w:rsidR="00C24FF2">
        <w:rPr>
          <w:rFonts w:ascii="Times New Roman" w:eastAsia="Times New Roman" w:hAnsi="Times New Roman" w:cs="Times New Roman"/>
          <w:color w:val="000000" w:themeColor="text1"/>
          <w:sz w:val="28"/>
          <w:szCs w:val="28"/>
          <w:lang w:eastAsia="ru-RU"/>
        </w:rPr>
        <w:t>соотве</w:t>
      </w:r>
      <w:r w:rsidR="0004573D">
        <w:rPr>
          <w:rFonts w:ascii="Times New Roman" w:eastAsia="Times New Roman" w:hAnsi="Times New Roman" w:cs="Times New Roman"/>
          <w:color w:val="000000" w:themeColor="text1"/>
          <w:sz w:val="28"/>
          <w:szCs w:val="28"/>
          <w:lang w:eastAsia="ru-RU"/>
        </w:rPr>
        <w:t>т</w:t>
      </w:r>
      <w:r w:rsidR="00C24FF2">
        <w:rPr>
          <w:rFonts w:ascii="Times New Roman" w:eastAsia="Times New Roman" w:hAnsi="Times New Roman" w:cs="Times New Roman"/>
          <w:color w:val="000000" w:themeColor="text1"/>
          <w:sz w:val="28"/>
          <w:szCs w:val="28"/>
          <w:lang w:eastAsia="ru-RU"/>
        </w:rPr>
        <w:t>ствии с</w:t>
      </w:r>
      <w:r w:rsidR="00127D69">
        <w:rPr>
          <w:rFonts w:ascii="Times New Roman" w:eastAsia="Times New Roman" w:hAnsi="Times New Roman" w:cs="Times New Roman"/>
          <w:color w:val="000000" w:themeColor="text1"/>
          <w:sz w:val="28"/>
          <w:szCs w:val="28"/>
          <w:lang w:eastAsia="ru-RU"/>
        </w:rPr>
        <w:t xml:space="preserve"> </w:t>
      </w:r>
      <w:r w:rsidR="007F08DC" w:rsidRPr="007F08DC">
        <w:rPr>
          <w:rFonts w:ascii="Times New Roman" w:eastAsia="Times New Roman" w:hAnsi="Times New Roman" w:cs="Times New Roman"/>
          <w:color w:val="000000" w:themeColor="text1"/>
          <w:sz w:val="28"/>
          <w:szCs w:val="28"/>
          <w:lang w:eastAsia="ru-RU"/>
        </w:rPr>
        <w:t>Федеральн</w:t>
      </w:r>
      <w:r w:rsidR="0004573D">
        <w:rPr>
          <w:rFonts w:ascii="Times New Roman" w:eastAsia="Times New Roman" w:hAnsi="Times New Roman" w:cs="Times New Roman"/>
          <w:color w:val="000000" w:themeColor="text1"/>
          <w:sz w:val="28"/>
          <w:szCs w:val="28"/>
          <w:lang w:eastAsia="ru-RU"/>
        </w:rPr>
        <w:t>ым</w:t>
      </w:r>
      <w:r w:rsidR="007F08DC" w:rsidRPr="007F08DC">
        <w:rPr>
          <w:rFonts w:ascii="Times New Roman" w:eastAsia="Times New Roman" w:hAnsi="Times New Roman" w:cs="Times New Roman"/>
          <w:color w:val="000000" w:themeColor="text1"/>
          <w:sz w:val="28"/>
          <w:szCs w:val="28"/>
          <w:lang w:eastAsia="ru-RU"/>
        </w:rPr>
        <w:t xml:space="preserve"> закон</w:t>
      </w:r>
      <w:r w:rsidR="0004573D">
        <w:rPr>
          <w:rFonts w:ascii="Times New Roman" w:eastAsia="Times New Roman" w:hAnsi="Times New Roman" w:cs="Times New Roman"/>
          <w:color w:val="000000" w:themeColor="text1"/>
          <w:sz w:val="28"/>
          <w:szCs w:val="28"/>
          <w:lang w:eastAsia="ru-RU"/>
        </w:rPr>
        <w:t>ом</w:t>
      </w:r>
      <w:r w:rsidR="007F08DC" w:rsidRPr="007F08DC">
        <w:rPr>
          <w:rFonts w:ascii="Times New Roman" w:eastAsia="Times New Roman" w:hAnsi="Times New Roman" w:cs="Times New Roman"/>
          <w:color w:val="000000" w:themeColor="text1"/>
          <w:sz w:val="28"/>
          <w:szCs w:val="28"/>
          <w:lang w:eastAsia="ru-RU"/>
        </w:rPr>
        <w:t xml:space="preserve"> от 27.07.2010 № 210-ФЗ «Об организации предоставления государственных и муниципальных услуг» администрация МО Большеижорское городское поселение</w:t>
      </w:r>
    </w:p>
    <w:p w14:paraId="6270563A" w14:textId="4B9BEAD7" w:rsidR="00184344" w:rsidRPr="00184344" w:rsidRDefault="00184344" w:rsidP="00184344">
      <w:pPr>
        <w:widowControl w:val="0"/>
        <w:autoSpaceDE w:val="0"/>
        <w:autoSpaceDN w:val="0"/>
        <w:adjustRightInd w:val="0"/>
        <w:spacing w:after="0" w:line="240" w:lineRule="auto"/>
        <w:jc w:val="both"/>
        <w:rPr>
          <w:rFonts w:ascii="ArialMT" w:eastAsiaTheme="minorEastAsia" w:hAnsi="ArialMT" w:cs="ArialMT"/>
          <w:sz w:val="28"/>
          <w:szCs w:val="28"/>
          <w:lang w:eastAsia="ru-RU"/>
        </w:rPr>
      </w:pPr>
      <w:r w:rsidRPr="00184344">
        <w:rPr>
          <w:rFonts w:ascii="ArialMT" w:eastAsiaTheme="minorEastAsia" w:hAnsi="ArialMT" w:cs="ArialMT"/>
          <w:sz w:val="28"/>
          <w:szCs w:val="28"/>
          <w:lang w:eastAsia="ru-RU"/>
        </w:rPr>
        <w:t xml:space="preserve"> </w:t>
      </w:r>
    </w:p>
    <w:p w14:paraId="426D67E6" w14:textId="2852DE5D" w:rsidR="006E55A3" w:rsidRPr="00C75D6A" w:rsidRDefault="007F08DC" w:rsidP="006E55A3">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006E55A3" w:rsidRPr="00C75D6A">
        <w:rPr>
          <w:rFonts w:ascii="Times New Roman" w:eastAsia="Times New Roman" w:hAnsi="Times New Roman" w:cs="Times New Roman"/>
          <w:b/>
          <w:bCs/>
          <w:color w:val="000000" w:themeColor="text1"/>
          <w:sz w:val="28"/>
          <w:szCs w:val="28"/>
          <w:lang w:eastAsia="ru-RU"/>
        </w:rPr>
        <w:t>ПОСТАНОВЛЯЕТ:</w:t>
      </w:r>
    </w:p>
    <w:p w14:paraId="7A37B3A0" w14:textId="77777777" w:rsidR="006E55A3" w:rsidRPr="00C75D6A"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14:paraId="45F2EF7F" w14:textId="26DFFE3C" w:rsidR="006E55A3" w:rsidRDefault="006E55A3" w:rsidP="00C75D6A">
      <w:pPr>
        <w:autoSpaceDE w:val="0"/>
        <w:autoSpaceDN w:val="0"/>
        <w:adjustRightInd w:val="0"/>
        <w:spacing w:after="0" w:line="240" w:lineRule="auto"/>
        <w:jc w:val="both"/>
        <w:rPr>
          <w:rFonts w:ascii="Times New Roman" w:hAnsi="Times New Roman" w:cs="Times New Roman"/>
          <w:sz w:val="28"/>
          <w:szCs w:val="28"/>
          <w:lang w:eastAsia="ru-RU"/>
        </w:rPr>
      </w:pPr>
      <w:r w:rsidRPr="00C75D6A">
        <w:rPr>
          <w:rFonts w:ascii="Times New Roman" w:hAnsi="Times New Roman" w:cs="Times New Roman"/>
          <w:sz w:val="28"/>
          <w:szCs w:val="28"/>
          <w:lang w:eastAsia="ru-RU"/>
        </w:rPr>
        <w:t xml:space="preserve">1.Утвердить административный регламент по предоставлению </w:t>
      </w:r>
      <w:r w:rsidR="00E95310">
        <w:rPr>
          <w:rFonts w:ascii="Times New Roman" w:hAnsi="Times New Roman" w:cs="Times New Roman"/>
          <w:sz w:val="28"/>
          <w:szCs w:val="28"/>
          <w:lang w:eastAsia="ru-RU"/>
        </w:rPr>
        <w:t xml:space="preserve">администрацией МО Большеижорское городское поселение </w:t>
      </w:r>
      <w:r w:rsidR="00C75D6A" w:rsidRPr="00C75D6A">
        <w:rPr>
          <w:rFonts w:ascii="Times New Roman" w:eastAsia="Times New Roman" w:hAnsi="Times New Roman" w:cs="Times New Roman"/>
          <w:bCs/>
          <w:sz w:val="28"/>
          <w:szCs w:val="28"/>
          <w:lang w:eastAsia="ru-RU"/>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00C75D6A">
        <w:rPr>
          <w:rFonts w:ascii="Times New Roman" w:eastAsia="Times New Roman" w:hAnsi="Times New Roman" w:cs="Times New Roman"/>
          <w:bCs/>
          <w:sz w:val="28"/>
          <w:szCs w:val="28"/>
          <w:lang w:eastAsia="ru-RU"/>
        </w:rPr>
        <w:t xml:space="preserve">, </w:t>
      </w:r>
      <w:r w:rsidRPr="00C75D6A">
        <w:rPr>
          <w:rFonts w:ascii="Times New Roman" w:hAnsi="Times New Roman" w:cs="Times New Roman"/>
          <w:sz w:val="28"/>
          <w:szCs w:val="28"/>
          <w:lang w:eastAsia="ru-RU"/>
        </w:rPr>
        <w:t>согласно приложению к настоящему постановлению.</w:t>
      </w:r>
    </w:p>
    <w:p w14:paraId="315206E1" w14:textId="22D2FF91" w:rsidR="007F08DC" w:rsidRPr="007F08DC" w:rsidRDefault="007F08DC" w:rsidP="00C75D6A">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Pr>
          <w:rFonts w:ascii="Times New Roman" w:hAnsi="Times New Roman" w:cs="Times New Roman"/>
          <w:sz w:val="28"/>
          <w:szCs w:val="28"/>
        </w:rPr>
        <w:t xml:space="preserve">Признать утратившими силу постановление администрации МО Большеижорское городское поселение № 71 от 03.06.2024 </w:t>
      </w:r>
      <w:proofErr w:type="gramStart"/>
      <w:r>
        <w:rPr>
          <w:rFonts w:ascii="Times New Roman" w:hAnsi="Times New Roman" w:cs="Times New Roman"/>
          <w:sz w:val="28"/>
          <w:szCs w:val="28"/>
        </w:rPr>
        <w:t xml:space="preserve">года </w:t>
      </w:r>
      <w:r w:rsidRPr="006C70D9">
        <w:rPr>
          <w:rFonts w:ascii="Times New Roman" w:hAnsi="Times New Roman" w:cs="Times New Roman"/>
          <w:sz w:val="28"/>
          <w:szCs w:val="28"/>
        </w:rPr>
        <w:t xml:space="preserve"> </w:t>
      </w:r>
      <w:r w:rsidRPr="007F08DC">
        <w:rPr>
          <w:rFonts w:ascii="Times New Roman" w:hAnsi="Times New Roman" w:cs="Times New Roman"/>
          <w:sz w:val="28"/>
          <w:szCs w:val="28"/>
        </w:rPr>
        <w:t>«</w:t>
      </w:r>
      <w:proofErr w:type="gramEnd"/>
      <w:r w:rsidRPr="007F08DC">
        <w:rPr>
          <w:rFonts w:ascii="Times New Roman" w:hAnsi="Times New Roman" w:cs="Times New Roman"/>
          <w:color w:val="000000"/>
          <w:sz w:val="28"/>
          <w:szCs w:val="28"/>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Pr>
          <w:rFonts w:ascii="Times New Roman" w:hAnsi="Times New Roman" w:cs="Times New Roman"/>
          <w:sz w:val="28"/>
          <w:szCs w:val="28"/>
        </w:rPr>
        <w:t>.</w:t>
      </w:r>
      <w:r w:rsidRPr="007F08DC">
        <w:rPr>
          <w:rFonts w:ascii="Times New Roman" w:hAnsi="Times New Roman" w:cs="Times New Roman"/>
          <w:sz w:val="28"/>
          <w:szCs w:val="28"/>
          <w:lang w:eastAsia="ru-RU"/>
        </w:rPr>
        <w:t xml:space="preserve"> </w:t>
      </w:r>
    </w:p>
    <w:p w14:paraId="13DAA40C" w14:textId="16F75089" w:rsidR="006E55A3" w:rsidRPr="00C75D6A" w:rsidRDefault="007F08DC" w:rsidP="006E55A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6E55A3" w:rsidRPr="00C75D6A">
        <w:rPr>
          <w:rFonts w:ascii="Times New Roman" w:hAnsi="Times New Roman" w:cs="Times New Roman"/>
          <w:sz w:val="28"/>
          <w:szCs w:val="28"/>
          <w:lang w:eastAsia="ru-RU"/>
        </w:rPr>
        <w:t>.Настоящее постановление вступает в силу после его опубликования (обнародования) в официальных средствах массовой информации МО Большеижорское городское поселение и подлежит размещению на официальном сайте МО Большеижорское городское поселение.</w:t>
      </w:r>
    </w:p>
    <w:p w14:paraId="45D409B8" w14:textId="342B35EC" w:rsidR="006E55A3" w:rsidRPr="00C75D6A" w:rsidRDefault="007F08DC" w:rsidP="006E55A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6E55A3" w:rsidRPr="00C75D6A">
        <w:rPr>
          <w:rFonts w:ascii="Times New Roman" w:hAnsi="Times New Roman" w:cs="Times New Roman"/>
          <w:sz w:val="28"/>
          <w:szCs w:val="28"/>
          <w:lang w:eastAsia="ru-RU"/>
        </w:rPr>
        <w:t>. Контроль за исполнением постановления оставляю за собой.</w:t>
      </w:r>
    </w:p>
    <w:p w14:paraId="7285BBDF" w14:textId="77777777" w:rsidR="006E55A3" w:rsidRPr="00C75D6A"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14:paraId="6D67C755" w14:textId="77777777" w:rsidR="006E55A3" w:rsidRPr="00C75D6A" w:rsidRDefault="006E55A3" w:rsidP="006E55A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14:paraId="41570589" w14:textId="77777777" w:rsidR="006E55A3" w:rsidRPr="00C75D6A" w:rsidRDefault="006E55A3" w:rsidP="006E55A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75D6A">
        <w:rPr>
          <w:rFonts w:ascii="Times New Roman" w:eastAsia="Times New Roman" w:hAnsi="Times New Roman" w:cs="Times New Roman"/>
          <w:color w:val="000000" w:themeColor="text1"/>
          <w:sz w:val="28"/>
          <w:szCs w:val="28"/>
          <w:lang w:eastAsia="ru-RU"/>
        </w:rPr>
        <w:t>Глава администрации МО</w:t>
      </w:r>
    </w:p>
    <w:p w14:paraId="427C23C6" w14:textId="3F0C88B7" w:rsidR="006E55A3" w:rsidRPr="00C75D6A" w:rsidRDefault="006E55A3" w:rsidP="006E55A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75D6A">
        <w:rPr>
          <w:rFonts w:ascii="Times New Roman" w:eastAsia="Times New Roman" w:hAnsi="Times New Roman" w:cs="Times New Roman"/>
          <w:color w:val="000000" w:themeColor="text1"/>
          <w:sz w:val="28"/>
          <w:szCs w:val="28"/>
          <w:lang w:eastAsia="ru-RU"/>
        </w:rPr>
        <w:t>Большеижорское городское поселение                                                    М. Г. Матевосян</w:t>
      </w:r>
    </w:p>
    <w:p w14:paraId="656D991A" w14:textId="02A71F6D" w:rsidR="00C75D6A" w:rsidRDefault="00C75D6A" w:rsidP="00C75D6A">
      <w:pPr>
        <w:shd w:val="clear" w:color="auto" w:fill="FFFFFF"/>
        <w:spacing w:after="0" w:line="240" w:lineRule="auto"/>
        <w:jc w:val="right"/>
        <w:rPr>
          <w:rFonts w:ascii="Times New Roman" w:eastAsia="Times New Roman" w:hAnsi="Times New Roman" w:cs="Times New Roman"/>
          <w:b/>
          <w:color w:val="000000" w:themeColor="text1"/>
          <w:sz w:val="28"/>
          <w:szCs w:val="28"/>
          <w:lang w:eastAsia="ru-RU"/>
        </w:rPr>
      </w:pPr>
      <w:r w:rsidRPr="00C96C54">
        <w:rPr>
          <w:rFonts w:ascii="Times New Roman" w:eastAsia="Times New Roman" w:hAnsi="Times New Roman" w:cs="Times New Roman"/>
          <w:b/>
          <w:color w:val="000000" w:themeColor="text1"/>
          <w:sz w:val="28"/>
          <w:szCs w:val="28"/>
          <w:lang w:eastAsia="ru-RU"/>
        </w:rPr>
        <w:lastRenderedPageBreak/>
        <w:t>УТВЕРЖДЕНО</w:t>
      </w:r>
      <w:r w:rsidRPr="00C96C54">
        <w:rPr>
          <w:rFonts w:ascii="Times New Roman" w:eastAsia="Times New Roman" w:hAnsi="Times New Roman" w:cs="Times New Roman"/>
          <w:b/>
          <w:color w:val="000000" w:themeColor="text1"/>
          <w:sz w:val="28"/>
          <w:szCs w:val="28"/>
          <w:lang w:eastAsia="ru-RU"/>
        </w:rPr>
        <w:br/>
        <w:t>постановлением местной администрации</w:t>
      </w:r>
      <w:r w:rsidRPr="00C96C54">
        <w:rPr>
          <w:rFonts w:ascii="Times New Roman" w:eastAsia="Times New Roman" w:hAnsi="Times New Roman" w:cs="Times New Roman"/>
          <w:b/>
          <w:color w:val="000000" w:themeColor="text1"/>
          <w:sz w:val="28"/>
          <w:szCs w:val="28"/>
          <w:lang w:eastAsia="ru-RU"/>
        </w:rPr>
        <w:br/>
        <w:t xml:space="preserve">МО Большеижорское городское поселение от </w:t>
      </w:r>
      <w:r>
        <w:rPr>
          <w:rFonts w:ascii="Times New Roman" w:eastAsia="Times New Roman" w:hAnsi="Times New Roman" w:cs="Times New Roman"/>
          <w:b/>
          <w:color w:val="000000" w:themeColor="text1"/>
          <w:sz w:val="28"/>
          <w:szCs w:val="28"/>
          <w:lang w:eastAsia="ru-RU"/>
        </w:rPr>
        <w:t>18.04.2025</w:t>
      </w:r>
      <w:r w:rsidRPr="00C96C54">
        <w:rPr>
          <w:rFonts w:ascii="Times New Roman" w:eastAsia="Times New Roman" w:hAnsi="Times New Roman" w:cs="Times New Roman"/>
          <w:b/>
          <w:color w:val="000000" w:themeColor="text1"/>
          <w:sz w:val="28"/>
          <w:szCs w:val="28"/>
          <w:lang w:eastAsia="ru-RU"/>
        </w:rPr>
        <w:br/>
        <w:t>№ </w:t>
      </w:r>
      <w:proofErr w:type="gramStart"/>
      <w:r w:rsidR="00127D69">
        <w:rPr>
          <w:rFonts w:ascii="Times New Roman" w:eastAsia="Times New Roman" w:hAnsi="Times New Roman" w:cs="Times New Roman"/>
          <w:b/>
          <w:color w:val="000000" w:themeColor="text1"/>
          <w:sz w:val="28"/>
          <w:szCs w:val="28"/>
          <w:lang w:eastAsia="ru-RU"/>
        </w:rPr>
        <w:t>67</w:t>
      </w:r>
      <w:r w:rsidRPr="00C96C54">
        <w:rPr>
          <w:rFonts w:ascii="Times New Roman" w:eastAsia="Times New Roman" w:hAnsi="Times New Roman" w:cs="Times New Roman"/>
          <w:b/>
          <w:color w:val="000000" w:themeColor="text1"/>
          <w:sz w:val="28"/>
          <w:szCs w:val="28"/>
          <w:lang w:eastAsia="ru-RU"/>
        </w:rPr>
        <w:t xml:space="preserve">  (</w:t>
      </w:r>
      <w:proofErr w:type="gramEnd"/>
      <w:r w:rsidRPr="00C96C54">
        <w:rPr>
          <w:rFonts w:ascii="Times New Roman" w:eastAsia="Times New Roman" w:hAnsi="Times New Roman" w:cs="Times New Roman"/>
          <w:b/>
          <w:color w:val="000000" w:themeColor="text1"/>
          <w:sz w:val="28"/>
          <w:szCs w:val="28"/>
          <w:lang w:eastAsia="ru-RU"/>
        </w:rPr>
        <w:t>приложение)</w:t>
      </w:r>
    </w:p>
    <w:p w14:paraId="7394349A" w14:textId="17B2F202" w:rsidR="00C75D6A" w:rsidRDefault="00C75D6A" w:rsidP="00C75D6A">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14:paraId="46FAE628" w14:textId="225C658C" w:rsidR="00C75D6A" w:rsidRDefault="00C75D6A" w:rsidP="00C75D6A">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14:paraId="2FCAB129" w14:textId="6B09CDB3" w:rsidR="00C75D6A" w:rsidRPr="00D31703" w:rsidRDefault="00C75D6A" w:rsidP="00C75D6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w:t>
      </w:r>
      <w:r w:rsidRPr="00D31703">
        <w:rPr>
          <w:rFonts w:ascii="Times New Roman" w:eastAsia="Times New Roman" w:hAnsi="Times New Roman" w:cs="Times New Roman"/>
          <w:b/>
          <w:bCs/>
          <w:sz w:val="28"/>
          <w:szCs w:val="28"/>
          <w:lang w:eastAsia="ru-RU"/>
        </w:rPr>
        <w:t>стративн</w:t>
      </w:r>
      <w:r>
        <w:rPr>
          <w:rFonts w:ascii="Times New Roman" w:eastAsia="Times New Roman" w:hAnsi="Times New Roman" w:cs="Times New Roman"/>
          <w:b/>
          <w:bCs/>
          <w:sz w:val="28"/>
          <w:szCs w:val="28"/>
          <w:lang w:eastAsia="ru-RU"/>
        </w:rPr>
        <w:t>ый</w:t>
      </w:r>
      <w:r w:rsidRPr="00D31703">
        <w:rPr>
          <w:rFonts w:ascii="Times New Roman" w:eastAsia="Times New Roman" w:hAnsi="Times New Roman" w:cs="Times New Roman"/>
          <w:b/>
          <w:bCs/>
          <w:sz w:val="28"/>
          <w:szCs w:val="28"/>
          <w:lang w:eastAsia="ru-RU"/>
        </w:rPr>
        <w:t xml:space="preserve"> регламент </w:t>
      </w:r>
    </w:p>
    <w:p w14:paraId="0DFB47FE" w14:textId="038BD320" w:rsidR="00C75D6A" w:rsidRPr="00D31703" w:rsidRDefault="00C75D6A" w:rsidP="00C75D6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31703">
        <w:rPr>
          <w:rFonts w:ascii="Times New Roman" w:eastAsia="Times New Roman" w:hAnsi="Times New Roman" w:cs="Times New Roman"/>
          <w:b/>
          <w:bCs/>
          <w:sz w:val="28"/>
          <w:szCs w:val="28"/>
          <w:lang w:eastAsia="ru-RU"/>
        </w:rPr>
        <w:t xml:space="preserve">администрации муниципального образования </w:t>
      </w:r>
      <w:r>
        <w:rPr>
          <w:rFonts w:ascii="Times New Roman" w:eastAsia="Times New Roman" w:hAnsi="Times New Roman" w:cs="Times New Roman"/>
          <w:b/>
          <w:bCs/>
          <w:sz w:val="28"/>
          <w:szCs w:val="28"/>
          <w:lang w:eastAsia="ru-RU"/>
        </w:rPr>
        <w:t>Большеижорское городское поселение Ломоносовского муниципального района</w:t>
      </w:r>
      <w:r w:rsidRPr="00D31703">
        <w:rPr>
          <w:rFonts w:ascii="Times New Roman" w:eastAsia="Times New Roman" w:hAnsi="Times New Roman" w:cs="Times New Roman"/>
          <w:b/>
          <w:bCs/>
          <w:sz w:val="28"/>
          <w:szCs w:val="28"/>
          <w:lang w:eastAsia="ru-RU"/>
        </w:rPr>
        <w:t xml:space="preserve"> Ленинградской области по предоставлению муниципальной услуги </w:t>
      </w:r>
      <w:r>
        <w:rPr>
          <w:rFonts w:ascii="Times New Roman" w:eastAsia="Times New Roman" w:hAnsi="Times New Roman" w:cs="Times New Roman"/>
          <w:b/>
          <w:bCs/>
          <w:sz w:val="28"/>
          <w:szCs w:val="28"/>
          <w:lang w:eastAsia="ru-RU"/>
        </w:rPr>
        <w:t>«</w:t>
      </w:r>
      <w:r w:rsidRPr="00D31703">
        <w:rPr>
          <w:rFonts w:ascii="Times New Roman" w:eastAsia="Times New Roman" w:hAnsi="Times New Roman" w:cs="Times New Roman"/>
          <w:b/>
          <w:bCs/>
          <w:sz w:val="28"/>
          <w:szCs w:val="28"/>
          <w:lang w:eastAsia="ru-RU"/>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Pr="00AA23A2">
        <w:rPr>
          <w:rFonts w:ascii="Times New Roman" w:eastAsia="Times New Roman" w:hAnsi="Times New Roman" w:cs="Times New Roman"/>
          <w:b/>
          <w:bCs/>
          <w:sz w:val="28"/>
          <w:szCs w:val="28"/>
          <w:lang w:eastAsia="ru-RU"/>
        </w:rPr>
        <w:t>в собственность, аренду, постоянное (бессрочное) пользование, безвозмездное пользование</w:t>
      </w:r>
      <w:r w:rsidRPr="00773C56">
        <w:rPr>
          <w:rFonts w:ascii="Times New Roman" w:eastAsia="Times New Roman" w:hAnsi="Times New Roman" w:cs="Times New Roman"/>
          <w:b/>
          <w:bCs/>
          <w:sz w:val="28"/>
          <w:szCs w:val="28"/>
          <w:lang w:eastAsia="ru-RU"/>
        </w:rPr>
        <w:t xml:space="preserve"> </w:t>
      </w:r>
      <w:r w:rsidRPr="00D31703">
        <w:rPr>
          <w:rFonts w:ascii="Times New Roman" w:eastAsia="Times New Roman" w:hAnsi="Times New Roman" w:cs="Times New Roman"/>
          <w:b/>
          <w:bCs/>
          <w:sz w:val="28"/>
          <w:szCs w:val="28"/>
          <w:lang w:eastAsia="ru-RU"/>
        </w:rPr>
        <w:t>без проведения торгов</w:t>
      </w:r>
      <w:r>
        <w:rPr>
          <w:rFonts w:ascii="Times New Roman" w:eastAsia="Times New Roman" w:hAnsi="Times New Roman" w:cs="Times New Roman"/>
          <w:b/>
          <w:bCs/>
          <w:sz w:val="28"/>
          <w:szCs w:val="28"/>
          <w:lang w:eastAsia="ru-RU"/>
        </w:rPr>
        <w:t>»</w:t>
      </w:r>
    </w:p>
    <w:p w14:paraId="7C05836F" w14:textId="77777777" w:rsidR="00C75D6A" w:rsidRPr="00D31703" w:rsidRDefault="00C75D6A" w:rsidP="00C75D6A">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D31703">
        <w:rPr>
          <w:rFonts w:ascii="Times New Roman" w:hAnsi="Times New Roman" w:cs="Times New Roman"/>
          <w:sz w:val="28"/>
          <w:szCs w:val="28"/>
        </w:rPr>
        <w:t xml:space="preserve">Сокращенное наименование: </w:t>
      </w:r>
      <w:r w:rsidRPr="00D31703">
        <w:rPr>
          <w:rFonts w:ascii="Times New Roman" w:eastAsia="Calibri" w:hAnsi="Times New Roman" w:cs="Times New Roman"/>
          <w:sz w:val="28"/>
          <w:szCs w:val="28"/>
        </w:rPr>
        <w:t>«</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14:paraId="7A9020F2" w14:textId="77777777" w:rsidR="00C75D6A" w:rsidRPr="00D31703" w:rsidRDefault="00C75D6A" w:rsidP="00C75D6A">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064CEC36" w14:textId="77777777" w:rsidR="00C75D6A" w:rsidRPr="00D31703" w:rsidRDefault="00C75D6A" w:rsidP="00C75D6A">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500E96AD" w14:textId="77777777" w:rsidR="00C75D6A" w:rsidRPr="00A22C15" w:rsidRDefault="00C75D6A" w:rsidP="00C75D6A">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1" w:name="Par43"/>
      <w:bookmarkEnd w:id="1"/>
      <w:r w:rsidRPr="00A22C15">
        <w:rPr>
          <w:rFonts w:ascii="Times New Roman" w:eastAsiaTheme="minorEastAsia" w:hAnsi="Times New Roman" w:cs="Times New Roman"/>
          <w:b/>
          <w:sz w:val="28"/>
          <w:szCs w:val="28"/>
          <w:lang w:eastAsia="ru-RU"/>
        </w:rPr>
        <w:t>1. Общие положения</w:t>
      </w:r>
    </w:p>
    <w:p w14:paraId="5AB75A7D" w14:textId="77777777" w:rsidR="00C75D6A" w:rsidRPr="00D31703" w:rsidRDefault="00C75D6A" w:rsidP="00C75D6A">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47175FFA" w14:textId="77777777" w:rsidR="00C75D6A" w:rsidRDefault="00C75D6A" w:rsidP="00C75D6A">
      <w:pPr>
        <w:spacing w:after="0" w:line="240" w:lineRule="auto"/>
        <w:ind w:firstLine="709"/>
        <w:jc w:val="both"/>
        <w:rPr>
          <w:rFonts w:ascii="Times New Roman" w:eastAsia="Times New Roman" w:hAnsi="Times New Roman" w:cs="Times New Roman"/>
          <w:sz w:val="28"/>
          <w:szCs w:val="28"/>
          <w:lang w:eastAsia="ru-RU"/>
        </w:rPr>
      </w:pPr>
      <w:bookmarkStart w:id="2" w:name="Par45"/>
      <w:bookmarkEnd w:id="2"/>
      <w:r w:rsidRPr="00D31703">
        <w:rPr>
          <w:rFonts w:ascii="Times New Roman" w:eastAsiaTheme="minorEastAsia" w:hAnsi="Times New Roman" w:cs="Times New Roman"/>
          <w:sz w:val="28"/>
          <w:szCs w:val="28"/>
          <w:lang w:eastAsia="ru-RU"/>
        </w:rPr>
        <w:t>1.1. 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14:paraId="66C9C93E" w14:textId="77777777" w:rsidR="00C75D6A" w:rsidRPr="00AA23A2" w:rsidRDefault="00C75D6A" w:rsidP="00C75D6A">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Возможные цели обращения заявителя в рамках предоставления муниципальной услуги:</w:t>
      </w:r>
    </w:p>
    <w:p w14:paraId="663A3E0A" w14:textId="77777777" w:rsidR="00C75D6A" w:rsidRPr="00AA23A2" w:rsidRDefault="00C75D6A" w:rsidP="00C75D6A">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собственность за плату без проведения торгов;</w:t>
      </w:r>
    </w:p>
    <w:p w14:paraId="636B02C3" w14:textId="77777777" w:rsidR="00C75D6A" w:rsidRPr="00AA23A2" w:rsidRDefault="00C75D6A" w:rsidP="00C75D6A">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аренду без проведения торгов;</w:t>
      </w:r>
    </w:p>
    <w:p w14:paraId="1B55D9B8" w14:textId="77777777" w:rsidR="00C75D6A" w:rsidRPr="00AA23A2" w:rsidRDefault="00C75D6A" w:rsidP="00C75D6A">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постоянное бессрочное пользование;</w:t>
      </w:r>
    </w:p>
    <w:p w14:paraId="478E2A61" w14:textId="77777777" w:rsidR="00C75D6A" w:rsidRPr="00AA23A2" w:rsidRDefault="00C75D6A" w:rsidP="00C75D6A">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безвозмездное пользование.</w:t>
      </w:r>
    </w:p>
    <w:p w14:paraId="33FCB078" w14:textId="77777777" w:rsidR="00C75D6A" w:rsidRPr="00D31703" w:rsidRDefault="00C75D6A" w:rsidP="00C75D6A">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AA23A2">
        <w:rPr>
          <w:rFonts w:ascii="Times New Roman" w:eastAsia="Times New Roman" w:hAnsi="Times New Roman" w:cs="Times New Roman"/>
          <w:sz w:val="28"/>
          <w:szCs w:val="28"/>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000AAE49" w14:textId="77777777" w:rsidR="00C75D6A" w:rsidRPr="00EE4A64" w:rsidRDefault="00C75D6A" w:rsidP="00C75D6A">
      <w:pPr>
        <w:spacing w:after="0" w:line="240" w:lineRule="auto"/>
        <w:ind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14:paraId="34CCCCF5" w14:textId="77777777" w:rsidR="00C75D6A" w:rsidRDefault="00C75D6A" w:rsidP="00C75D6A">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t>физические лица;</w:t>
      </w:r>
    </w:p>
    <w:p w14:paraId="2FDFB3D0" w14:textId="77777777" w:rsidR="00C75D6A" w:rsidRPr="00EE4A64" w:rsidRDefault="00C75D6A" w:rsidP="00C75D6A">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34020DC0"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Представлять интересы заявителя имеют право:</w:t>
      </w:r>
    </w:p>
    <w:p w14:paraId="4DD65AC3"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364C6C7" w14:textId="77777777" w:rsidR="00C75D6A"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Pr>
          <w:rFonts w:ascii="Times New Roman" w:eastAsia="Times New Roman" w:hAnsi="Times New Roman" w:cs="Times New Roman"/>
          <w:sz w:val="28"/>
          <w:szCs w:val="28"/>
          <w:lang w:eastAsia="ru-RU"/>
        </w:rPr>
        <w:t>.</w:t>
      </w:r>
    </w:p>
    <w:p w14:paraId="3C2A9543" w14:textId="77777777" w:rsidR="00C75D6A"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3D5F">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8AD046E" w14:textId="77777777" w:rsidR="00C75D6A" w:rsidRPr="00D31703" w:rsidRDefault="00C75D6A" w:rsidP="00C75D6A">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308FC8AD"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D3170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7127116" w14:textId="37BC5E1C"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Администрации</w:t>
      </w:r>
      <w:r w:rsidR="00BB581A">
        <w:rPr>
          <w:rFonts w:ascii="Times New Roman" w:eastAsia="Times New Roman" w:hAnsi="Times New Roman" w:cs="Times New Roman"/>
          <w:sz w:val="28"/>
          <w:szCs w:val="28"/>
          <w:lang w:eastAsia="ru-RU"/>
        </w:rPr>
        <w:t xml:space="preserve"> </w:t>
      </w:r>
      <w:r w:rsidR="00BB581A" w:rsidRPr="00BB581A">
        <w:rPr>
          <w:rFonts w:ascii="Times New Roman" w:eastAsia="Times New Roman" w:hAnsi="Times New Roman" w:cs="Times New Roman"/>
          <w:sz w:val="28"/>
          <w:szCs w:val="28"/>
          <w:lang w:eastAsia="ru-RU"/>
        </w:rPr>
        <w:t>https://bolizhora.ru/</w:t>
      </w:r>
      <w:r w:rsidRPr="00D31703">
        <w:rPr>
          <w:rFonts w:ascii="Times New Roman" w:eastAsia="Times New Roman" w:hAnsi="Times New Roman" w:cs="Times New Roman"/>
          <w:sz w:val="28"/>
          <w:szCs w:val="28"/>
          <w:lang w:eastAsia="ru-RU"/>
        </w:rPr>
        <w:t>;</w:t>
      </w:r>
    </w:p>
    <w:p w14:paraId="39892379" w14:textId="77777777" w:rsidR="00C75D6A" w:rsidRPr="00AA23A2"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Pr="00AA23A2">
        <w:rPr>
          <w:rFonts w:ascii="Times New Roman" w:eastAsia="Times New Roman" w:hAnsi="Times New Roman" w:cs="Times New Roman"/>
          <w:sz w:val="28"/>
          <w:szCs w:val="28"/>
          <w:lang w:eastAsia="ru-RU"/>
        </w:rPr>
        <w:t>», МФЦ): http://mfc47.ru/;</w:t>
      </w:r>
    </w:p>
    <w:p w14:paraId="5D22A190" w14:textId="77777777" w:rsidR="00C75D6A" w:rsidRPr="00AA23A2"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7" w:history="1">
        <w:r w:rsidRPr="00A22C15">
          <w:rPr>
            <w:rStyle w:val="a7"/>
            <w:rFonts w:ascii="Times New Roman" w:hAnsi="Times New Roman" w:cs="Times New Roman"/>
            <w:color w:val="000000" w:themeColor="text1"/>
            <w:sz w:val="28"/>
            <w:szCs w:val="28"/>
          </w:rPr>
          <w:t xml:space="preserve"> https://gu.lenobl.ru</w:t>
        </w:r>
      </w:hyperlink>
      <w:r w:rsidRPr="00A22C15">
        <w:rPr>
          <w:rFonts w:ascii="Times New Roman" w:hAnsi="Times New Roman" w:cs="Times New Roman"/>
          <w:color w:val="000000" w:themeColor="text1"/>
          <w:sz w:val="28"/>
          <w:szCs w:val="28"/>
        </w:rPr>
        <w:t>,</w:t>
      </w:r>
      <w:r w:rsidRPr="00A22C15">
        <w:rPr>
          <w:rFonts w:ascii="Times New Roman" w:eastAsia="Times New Roman" w:hAnsi="Times New Roman" w:cs="Times New Roman"/>
          <w:color w:val="000000" w:themeColor="text1"/>
          <w:sz w:val="28"/>
          <w:szCs w:val="28"/>
          <w:lang w:eastAsia="ru-RU"/>
        </w:rPr>
        <w:t xml:space="preserve"> </w:t>
      </w:r>
      <w:r w:rsidRPr="00AA23A2">
        <w:rPr>
          <w:rFonts w:ascii="Times New Roman" w:eastAsia="Times New Roman" w:hAnsi="Times New Roman" w:cs="Times New Roman"/>
          <w:sz w:val="28"/>
          <w:szCs w:val="28"/>
          <w:lang w:eastAsia="ru-RU"/>
        </w:rPr>
        <w:t>www.gosuslugi.ru.</w:t>
      </w:r>
    </w:p>
    <w:p w14:paraId="149CEB87" w14:textId="77777777" w:rsidR="00C75D6A" w:rsidRPr="00AA23A2"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63046831" w14:textId="77777777" w:rsidR="00C75D6A" w:rsidRPr="00AA23A2" w:rsidRDefault="00C75D6A" w:rsidP="00C75D6A">
      <w:pPr>
        <w:spacing w:after="0" w:line="240" w:lineRule="auto"/>
        <w:ind w:firstLine="709"/>
        <w:jc w:val="both"/>
        <w:rPr>
          <w:rFonts w:ascii="Times New Roman" w:eastAsiaTheme="minorEastAsia" w:hAnsi="Times New Roman" w:cs="Times New Roman"/>
          <w:sz w:val="28"/>
          <w:szCs w:val="28"/>
          <w:lang w:eastAsia="ru-RU"/>
        </w:rPr>
      </w:pPr>
    </w:p>
    <w:p w14:paraId="3B1E0AF3" w14:textId="77777777" w:rsidR="00C75D6A" w:rsidRPr="00A22C15" w:rsidRDefault="00C75D6A" w:rsidP="00C75D6A">
      <w:pPr>
        <w:widowControl w:val="0"/>
        <w:autoSpaceDE w:val="0"/>
        <w:autoSpaceDN w:val="0"/>
        <w:adjustRightInd w:val="0"/>
        <w:spacing w:after="0" w:line="240" w:lineRule="auto"/>
        <w:jc w:val="center"/>
        <w:rPr>
          <w:rFonts w:ascii="Times New Roman" w:hAnsi="Times New Roman" w:cs="Times New Roman"/>
          <w:b/>
          <w:sz w:val="28"/>
          <w:szCs w:val="28"/>
        </w:rPr>
      </w:pPr>
      <w:bookmarkStart w:id="4" w:name="Par130"/>
      <w:bookmarkEnd w:id="4"/>
      <w:r w:rsidRPr="00A22C15">
        <w:rPr>
          <w:rFonts w:ascii="Times New Roman" w:hAnsi="Times New Roman" w:cs="Times New Roman"/>
          <w:b/>
          <w:sz w:val="28"/>
          <w:szCs w:val="28"/>
        </w:rPr>
        <w:t>2. Стандарт предоставления муниципальной услуги</w:t>
      </w:r>
    </w:p>
    <w:p w14:paraId="0A96DC61" w14:textId="77777777" w:rsidR="00C75D6A" w:rsidRPr="00AA23A2" w:rsidRDefault="00C75D6A" w:rsidP="00C75D6A">
      <w:pPr>
        <w:widowControl w:val="0"/>
        <w:autoSpaceDE w:val="0"/>
        <w:autoSpaceDN w:val="0"/>
        <w:adjustRightInd w:val="0"/>
        <w:spacing w:after="0" w:line="240" w:lineRule="auto"/>
        <w:jc w:val="center"/>
        <w:rPr>
          <w:rFonts w:ascii="Times New Roman" w:hAnsi="Times New Roman" w:cs="Times New Roman"/>
          <w:sz w:val="28"/>
          <w:szCs w:val="28"/>
        </w:rPr>
      </w:pPr>
    </w:p>
    <w:p w14:paraId="58912F62" w14:textId="77777777" w:rsidR="00C75D6A" w:rsidRPr="00AA23A2" w:rsidRDefault="00C75D6A" w:rsidP="00C75D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2.1. Полное наименование муниципальной услуги: </w:t>
      </w:r>
      <w:r w:rsidRPr="00AA23A2">
        <w:rPr>
          <w:rFonts w:ascii="Times New Roman" w:hAnsi="Times New Roman" w:cs="Times New Roman"/>
          <w:sz w:val="28"/>
          <w:szCs w:val="28"/>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54D39AA4" w14:textId="77777777" w:rsidR="00C75D6A" w:rsidRPr="00D31703" w:rsidRDefault="00C75D6A" w:rsidP="00C75D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 Сокращенное наименование муниципальной услуги:</w:t>
      </w:r>
      <w:r w:rsidRPr="00D31703">
        <w:rPr>
          <w:rFonts w:ascii="Times New Roman" w:hAnsi="Times New Roman" w:cs="Times New Roman"/>
          <w:sz w:val="28"/>
          <w:szCs w:val="28"/>
        </w:rPr>
        <w:t xml:space="preserve"> </w:t>
      </w:r>
    </w:p>
    <w:p w14:paraId="54E06FD3" w14:textId="77777777" w:rsidR="00C75D6A" w:rsidRPr="00D31703" w:rsidRDefault="00C75D6A" w:rsidP="00C75D6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14:paraId="412EE139" w14:textId="77777777" w:rsidR="00C75D6A" w:rsidRPr="00D31703" w:rsidRDefault="00C75D6A" w:rsidP="00C75D6A">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 xml:space="preserve">2.2. </w:t>
      </w:r>
      <w:r w:rsidRPr="00D31703">
        <w:rPr>
          <w:rFonts w:ascii="Times New Roman" w:eastAsia="Calibri" w:hAnsi="Times New Roman" w:cs="Times New Roman"/>
          <w:sz w:val="28"/>
          <w:szCs w:val="28"/>
        </w:rPr>
        <w:t>Муниципальную услугу предоставляют:</w:t>
      </w:r>
    </w:p>
    <w:p w14:paraId="3E830CF1" w14:textId="061518B3" w:rsidR="00C75D6A" w:rsidRPr="00D31703" w:rsidRDefault="00C75D6A" w:rsidP="00C75D6A">
      <w:pPr>
        <w:spacing w:after="0" w:line="240" w:lineRule="auto"/>
        <w:ind w:firstLine="709"/>
        <w:jc w:val="both"/>
        <w:rPr>
          <w:rFonts w:ascii="Times New Roman" w:eastAsia="Calibri" w:hAnsi="Times New Roman" w:cs="Times New Roman"/>
          <w:color w:val="FF0000"/>
          <w:sz w:val="28"/>
          <w:szCs w:val="28"/>
        </w:rPr>
      </w:pPr>
      <w:r w:rsidRPr="00D31703">
        <w:rPr>
          <w:rFonts w:ascii="Times New Roman" w:eastAsia="Calibri" w:hAnsi="Times New Roman" w:cs="Times New Roman"/>
          <w:sz w:val="28"/>
          <w:szCs w:val="28"/>
        </w:rPr>
        <w:t xml:space="preserve">Администрация МО </w:t>
      </w:r>
      <w:r w:rsidR="00A22C15">
        <w:rPr>
          <w:rFonts w:ascii="Times New Roman" w:eastAsia="Calibri" w:hAnsi="Times New Roman" w:cs="Times New Roman"/>
          <w:sz w:val="28"/>
          <w:szCs w:val="28"/>
        </w:rPr>
        <w:t xml:space="preserve">Большеижорское городское поселение Ломоносовского муниципального </w:t>
      </w:r>
      <w:proofErr w:type="gramStart"/>
      <w:r w:rsidR="00A22C15">
        <w:rPr>
          <w:rFonts w:ascii="Times New Roman" w:eastAsia="Calibri" w:hAnsi="Times New Roman" w:cs="Times New Roman"/>
          <w:sz w:val="28"/>
          <w:szCs w:val="28"/>
        </w:rPr>
        <w:t xml:space="preserve">района </w:t>
      </w:r>
      <w:r w:rsidRPr="00D31703">
        <w:rPr>
          <w:rFonts w:ascii="Times New Roman" w:eastAsia="Calibri" w:hAnsi="Times New Roman" w:cs="Times New Roman"/>
          <w:sz w:val="28"/>
          <w:szCs w:val="28"/>
        </w:rPr>
        <w:t xml:space="preserve"> Ленинградской</w:t>
      </w:r>
      <w:proofErr w:type="gramEnd"/>
      <w:r w:rsidRPr="00D31703">
        <w:rPr>
          <w:rFonts w:ascii="Times New Roman" w:eastAsia="Calibri" w:hAnsi="Times New Roman" w:cs="Times New Roman"/>
          <w:sz w:val="28"/>
          <w:szCs w:val="28"/>
        </w:rPr>
        <w:t xml:space="preserve"> области.</w:t>
      </w:r>
    </w:p>
    <w:p w14:paraId="44944D19" w14:textId="77777777" w:rsidR="00C75D6A" w:rsidRPr="00D31703" w:rsidRDefault="00C75D6A" w:rsidP="00C75D6A">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14:paraId="085E7FDE" w14:textId="77777777" w:rsidR="00C75D6A" w:rsidRPr="00D31703" w:rsidRDefault="00C75D6A" w:rsidP="00C75D6A">
      <w:pPr>
        <w:numPr>
          <w:ilvl w:val="0"/>
          <w:numId w:val="1"/>
        </w:numPr>
        <w:spacing w:after="0" w:line="240" w:lineRule="auto"/>
        <w:jc w:val="both"/>
        <w:rPr>
          <w:rFonts w:ascii="Times New Roman" w:eastAsia="Calibri" w:hAnsi="Times New Roman" w:cs="Times New Roman"/>
          <w:sz w:val="28"/>
          <w:szCs w:val="28"/>
        </w:rPr>
      </w:pPr>
      <w:r w:rsidRPr="00D31703">
        <w:rPr>
          <w:rFonts w:ascii="Times New Roman" w:hAnsi="Times New Roman" w:cs="Times New Roman"/>
          <w:sz w:val="28"/>
          <w:szCs w:val="28"/>
        </w:rPr>
        <w:lastRenderedPageBreak/>
        <w:t>ГБУ ЛО «МФЦ»</w:t>
      </w:r>
      <w:r>
        <w:rPr>
          <w:rFonts w:ascii="Times New Roman" w:hAnsi="Times New Roman" w:cs="Times New Roman"/>
          <w:sz w:val="28"/>
          <w:szCs w:val="28"/>
        </w:rPr>
        <w:t>;</w:t>
      </w:r>
    </w:p>
    <w:p w14:paraId="2C5C1B93" w14:textId="77777777" w:rsidR="00C75D6A" w:rsidRPr="0014456C" w:rsidRDefault="00C75D6A" w:rsidP="00C75D6A">
      <w:pPr>
        <w:numPr>
          <w:ilvl w:val="0"/>
          <w:numId w:val="1"/>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Pr>
          <w:rFonts w:ascii="Times New Roman" w:hAnsi="Times New Roman" w:cs="Times New Roman"/>
          <w:sz w:val="28"/>
          <w:szCs w:val="28"/>
        </w:rPr>
        <w:t>;</w:t>
      </w:r>
    </w:p>
    <w:p w14:paraId="649AAB85" w14:textId="77777777" w:rsidR="00C75D6A" w:rsidRPr="00AA23A2" w:rsidRDefault="00C75D6A" w:rsidP="00C75D6A">
      <w:pPr>
        <w:numPr>
          <w:ilvl w:val="0"/>
          <w:numId w:val="1"/>
        </w:numPr>
        <w:spacing w:after="0" w:line="240" w:lineRule="auto"/>
        <w:ind w:left="0" w:firstLine="993"/>
        <w:jc w:val="both"/>
        <w:rPr>
          <w:rFonts w:ascii="Times New Roman" w:eastAsia="Calibri" w:hAnsi="Times New Roman" w:cs="Times New Roman"/>
          <w:sz w:val="28"/>
          <w:szCs w:val="28"/>
        </w:rPr>
      </w:pPr>
      <w:r w:rsidRPr="00AA23A2">
        <w:rPr>
          <w:rFonts w:ascii="Times New Roman" w:hAnsi="Times New Roman" w:cs="Times New Roman"/>
          <w:sz w:val="28"/>
          <w:szCs w:val="28"/>
        </w:rPr>
        <w:t>органы Федеральной налоговой службы.</w:t>
      </w:r>
    </w:p>
    <w:p w14:paraId="1CB2F458" w14:textId="77777777" w:rsidR="00C75D6A" w:rsidRPr="00D31703" w:rsidRDefault="00C75D6A" w:rsidP="00C75D6A">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1854A472" w14:textId="77777777" w:rsidR="00C75D6A" w:rsidRPr="00D31703" w:rsidRDefault="00C75D6A" w:rsidP="00C75D6A">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14:paraId="0235600A" w14:textId="77777777" w:rsidR="00C75D6A" w:rsidRPr="00E06509" w:rsidRDefault="00C75D6A" w:rsidP="00C75D6A">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Администрации</w:t>
      </w:r>
      <w:r w:rsidRPr="00694A18">
        <w:rPr>
          <w:rFonts w:ascii="Times New Roman" w:eastAsia="Times New Roman" w:hAnsi="Times New Roman" w:cs="Times New Roman"/>
          <w:sz w:val="28"/>
          <w:szCs w:val="28"/>
          <w:lang w:eastAsia="ru-RU"/>
        </w:rPr>
        <w:t>;</w:t>
      </w:r>
    </w:p>
    <w:p w14:paraId="54B22311" w14:textId="77777777" w:rsidR="00C75D6A" w:rsidRPr="00D31703" w:rsidRDefault="00C75D6A" w:rsidP="00C75D6A">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14:paraId="50F82F4D" w14:textId="77777777" w:rsidR="00C75D6A" w:rsidRDefault="00C75D6A" w:rsidP="00C75D6A">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14:paraId="5C3B6B92" w14:textId="77777777" w:rsidR="00C75D6A" w:rsidRPr="00FF6945" w:rsidRDefault="00C75D6A" w:rsidP="00C75D6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2C15">
        <w:rPr>
          <w:rFonts w:ascii="Times New Roman" w:hAnsi="Times New Roman" w:cs="Times New Roman"/>
          <w:color w:val="000000" w:themeColor="text1"/>
          <w:sz w:val="28"/>
          <w:szCs w:val="28"/>
        </w:rPr>
        <w:t>посредством почтовой связи на бумажном носителе;</w:t>
      </w:r>
    </w:p>
    <w:p w14:paraId="6E9AAEA1" w14:textId="77777777" w:rsidR="00C75D6A" w:rsidRPr="00D31703" w:rsidRDefault="00C75D6A" w:rsidP="00C75D6A">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3F2A5A96"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56E20F52"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14:paraId="3972AD08"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ОМСУ, МФЦ (при технической реализации) - в МФЦ;</w:t>
      </w:r>
    </w:p>
    <w:p w14:paraId="7F64E97D"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4E2DDE">
        <w:rPr>
          <w:rFonts w:ascii="Times New Roman" w:eastAsia="Times New Roman" w:hAnsi="Times New Roman" w:cs="Times New Roman"/>
          <w:sz w:val="28"/>
          <w:szCs w:val="28"/>
          <w:lang w:eastAsia="ru-RU"/>
        </w:rPr>
        <w:t>- в Администрацию,</w:t>
      </w:r>
      <w:r>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14:paraId="5D5E5B97"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07ECA160" w14:textId="275E2CD4" w:rsidR="00C75D6A" w:rsidRPr="00833A92" w:rsidRDefault="00C75D6A" w:rsidP="00C75D6A">
      <w:pPr>
        <w:autoSpaceDE w:val="0"/>
        <w:autoSpaceDN w:val="0"/>
        <w:adjustRightInd w:val="0"/>
        <w:spacing w:after="0" w:line="240" w:lineRule="auto"/>
        <w:ind w:firstLine="709"/>
        <w:jc w:val="both"/>
        <w:rPr>
          <w:rFonts w:ascii="Times New Roman" w:hAnsi="Times New Roman"/>
          <w:sz w:val="28"/>
          <w:szCs w:val="28"/>
          <w:lang w:eastAsia="ru-RU"/>
        </w:rPr>
      </w:pPr>
      <w:r w:rsidRPr="00833A92">
        <w:rPr>
          <w:rFonts w:ascii="Times New Roman" w:hAnsi="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w:t>
      </w:r>
      <w:r w:rsidR="00A22C15">
        <w:rPr>
          <w:rFonts w:ascii="Times New Roman" w:hAnsi="Times New Roman"/>
          <w:sz w:val="28"/>
          <w:szCs w:val="28"/>
        </w:rPr>
        <w:t xml:space="preserve"> Большеижорское городское поселение</w:t>
      </w:r>
      <w:r w:rsidRPr="00833A92">
        <w:rPr>
          <w:rFonts w:ascii="Times New Roman" w:hAnsi="Times New Roman"/>
          <w:sz w:val="28"/>
          <w:szCs w:val="28"/>
        </w:rPr>
        <w:t xml:space="preserve">, ГБУ ЛО «МФЦ» </w:t>
      </w:r>
      <w:r w:rsidRPr="00833A92">
        <w:rPr>
          <w:rFonts w:ascii="Times New Roman" w:hAnsi="Times New Roman"/>
          <w:sz w:val="28"/>
          <w:szCs w:val="28"/>
          <w:lang w:eastAsia="ru-RU"/>
        </w:rPr>
        <w:t xml:space="preserve">с использованием информационных технологий, </w:t>
      </w:r>
      <w:r w:rsidRPr="00A22C15">
        <w:rPr>
          <w:rFonts w:ascii="Times New Roman" w:hAnsi="Times New Roman" w:cs="Times New Roman"/>
          <w:color w:val="000000" w:themeColor="text1"/>
          <w:sz w:val="28"/>
          <w:szCs w:val="28"/>
        </w:rPr>
        <w:t xml:space="preserve">предусмотренных </w:t>
      </w:r>
      <w:hyperlink r:id="rId8" w:history="1">
        <w:r w:rsidRPr="00A22C15">
          <w:rPr>
            <w:rFonts w:ascii="Times New Roman" w:hAnsi="Times New Roman" w:cs="Times New Roman"/>
            <w:color w:val="000000" w:themeColor="text1"/>
            <w:sz w:val="28"/>
            <w:szCs w:val="28"/>
          </w:rPr>
          <w:t>статьями 9</w:t>
        </w:r>
      </w:hyperlink>
      <w:r w:rsidRPr="00A22C15">
        <w:rPr>
          <w:rFonts w:ascii="Times New Roman" w:hAnsi="Times New Roman" w:cs="Times New Roman"/>
          <w:color w:val="000000" w:themeColor="text1"/>
          <w:sz w:val="28"/>
          <w:szCs w:val="28"/>
        </w:rPr>
        <w:t xml:space="preserve">, </w:t>
      </w:r>
      <w:hyperlink r:id="rId9" w:history="1">
        <w:r w:rsidRPr="00A22C15">
          <w:rPr>
            <w:rFonts w:ascii="Times New Roman" w:hAnsi="Times New Roman" w:cs="Times New Roman"/>
            <w:color w:val="000000" w:themeColor="text1"/>
            <w:sz w:val="28"/>
            <w:szCs w:val="28"/>
          </w:rPr>
          <w:t>10</w:t>
        </w:r>
      </w:hyperlink>
      <w:r w:rsidRPr="00A22C15">
        <w:rPr>
          <w:rFonts w:ascii="Times New Roman" w:hAnsi="Times New Roman" w:cs="Times New Roman"/>
          <w:color w:val="000000" w:themeColor="text1"/>
          <w:sz w:val="28"/>
          <w:szCs w:val="28"/>
        </w:rPr>
        <w:t xml:space="preserve"> и </w:t>
      </w:r>
      <w:hyperlink r:id="rId10" w:history="1">
        <w:r w:rsidRPr="00A22C15">
          <w:rPr>
            <w:rFonts w:ascii="Times New Roman" w:hAnsi="Times New Roman" w:cs="Times New Roman"/>
            <w:color w:val="000000" w:themeColor="text1"/>
            <w:sz w:val="28"/>
            <w:szCs w:val="28"/>
          </w:rPr>
          <w:t>14</w:t>
        </w:r>
      </w:hyperlink>
      <w:r w:rsidRPr="00A22C15">
        <w:rPr>
          <w:rFonts w:ascii="Times New Roman" w:hAnsi="Times New Roman" w:cs="Times New Roman"/>
          <w:color w:val="000000" w:themeColor="text1"/>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A22C15">
        <w:rPr>
          <w:rFonts w:ascii="Times New Roman" w:hAnsi="Times New Roman"/>
          <w:color w:val="000000" w:themeColor="text1"/>
          <w:sz w:val="28"/>
          <w:szCs w:val="28"/>
        </w:rPr>
        <w:t xml:space="preserve"> </w:t>
      </w:r>
      <w:r w:rsidRPr="00833A92">
        <w:rPr>
          <w:rFonts w:ascii="Times New Roman" w:hAnsi="Times New Roman"/>
          <w:sz w:val="28"/>
          <w:szCs w:val="28"/>
        </w:rPr>
        <w:t>(при наличии технической возможности).</w:t>
      </w:r>
    </w:p>
    <w:p w14:paraId="1BF79A79" w14:textId="77777777" w:rsidR="00C75D6A" w:rsidRPr="00833A92" w:rsidRDefault="00C75D6A" w:rsidP="00C75D6A">
      <w:pPr>
        <w:spacing w:after="0" w:line="240" w:lineRule="auto"/>
        <w:ind w:firstLine="709"/>
        <w:jc w:val="both"/>
        <w:rPr>
          <w:rFonts w:ascii="Times New Roman" w:hAnsi="Times New Roman"/>
          <w:sz w:val="28"/>
          <w:szCs w:val="28"/>
        </w:rPr>
      </w:pPr>
      <w:r w:rsidRPr="00833A92">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04EDC916" w14:textId="77777777" w:rsidR="00C75D6A" w:rsidRPr="00833A92" w:rsidRDefault="00C75D6A" w:rsidP="00C75D6A">
      <w:pPr>
        <w:spacing w:after="0" w:line="240" w:lineRule="auto"/>
        <w:ind w:firstLine="709"/>
        <w:jc w:val="both"/>
        <w:rPr>
          <w:rFonts w:ascii="Times New Roman" w:hAnsi="Times New Roman"/>
          <w:sz w:val="28"/>
          <w:szCs w:val="28"/>
        </w:rPr>
      </w:pPr>
      <w:r w:rsidRPr="00833A92">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147FC27" w14:textId="77777777" w:rsidR="00C75D6A" w:rsidRPr="00833A92" w:rsidRDefault="00C75D6A" w:rsidP="00C75D6A">
      <w:pPr>
        <w:spacing w:after="0" w:line="240" w:lineRule="auto"/>
        <w:ind w:firstLine="709"/>
        <w:jc w:val="both"/>
      </w:pPr>
      <w:r w:rsidRPr="00833A92">
        <w:rPr>
          <w:rFonts w:ascii="Times New Roman" w:hAnsi="Times New Roman"/>
          <w:sz w:val="28"/>
          <w:szCs w:val="28"/>
        </w:rPr>
        <w:t xml:space="preserve">2) </w:t>
      </w:r>
      <w:r w:rsidRPr="00A22C15">
        <w:rPr>
          <w:rFonts w:ascii="Times New Roman" w:hAnsi="Times New Roman" w:cs="Times New Roman"/>
          <w:sz w:val="28"/>
          <w:szCs w:val="28"/>
        </w:rPr>
        <w:t xml:space="preserve">информационных технологий, предусмотренных </w:t>
      </w:r>
      <w:hyperlink r:id="rId11" w:history="1">
        <w:r w:rsidRPr="00A22C15">
          <w:rPr>
            <w:rFonts w:ascii="Times New Roman" w:hAnsi="Times New Roman" w:cs="Times New Roman"/>
            <w:sz w:val="28"/>
            <w:szCs w:val="28"/>
          </w:rPr>
          <w:t>статьями 9</w:t>
        </w:r>
      </w:hyperlink>
      <w:r w:rsidRPr="00A22C15">
        <w:rPr>
          <w:rFonts w:ascii="Times New Roman" w:hAnsi="Times New Roman" w:cs="Times New Roman"/>
          <w:sz w:val="28"/>
          <w:szCs w:val="28"/>
        </w:rPr>
        <w:t xml:space="preserve">, </w:t>
      </w:r>
      <w:hyperlink r:id="rId12" w:history="1">
        <w:r w:rsidRPr="00A22C15">
          <w:rPr>
            <w:rFonts w:ascii="Times New Roman" w:hAnsi="Times New Roman" w:cs="Times New Roman"/>
            <w:sz w:val="28"/>
            <w:szCs w:val="28"/>
          </w:rPr>
          <w:t>10</w:t>
        </w:r>
      </w:hyperlink>
      <w:r w:rsidRPr="00A22C15">
        <w:rPr>
          <w:rFonts w:ascii="Times New Roman" w:hAnsi="Times New Roman" w:cs="Times New Roman"/>
          <w:sz w:val="28"/>
          <w:szCs w:val="28"/>
        </w:rPr>
        <w:t xml:space="preserve"> и </w:t>
      </w:r>
      <w:hyperlink r:id="rId13" w:history="1">
        <w:r w:rsidRPr="00A22C15">
          <w:rPr>
            <w:rFonts w:ascii="Times New Roman" w:hAnsi="Times New Roman" w:cs="Times New Roman"/>
            <w:sz w:val="28"/>
            <w:szCs w:val="28"/>
          </w:rPr>
          <w:t>14</w:t>
        </w:r>
      </w:hyperlink>
      <w:r w:rsidRPr="00A22C15">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w:t>
      </w:r>
      <w:r w:rsidRPr="00A22C15">
        <w:rPr>
          <w:rFonts w:ascii="Times New Roman" w:hAnsi="Times New Roman" w:cs="Times New Roman"/>
          <w:sz w:val="28"/>
          <w:szCs w:val="28"/>
        </w:rPr>
        <w:lastRenderedPageBreak/>
        <w:t>законодательные акты Российской Федерации и признании утратившими силу отдельных положений законодательных актов Российской Федерации"</w:t>
      </w:r>
      <w:r w:rsidRPr="00A22C15">
        <w:rPr>
          <w:rFonts w:ascii="Times New Roman" w:hAnsi="Times New Roman"/>
          <w:sz w:val="28"/>
          <w:szCs w:val="28"/>
        </w:rPr>
        <w:t>.</w:t>
      </w:r>
    </w:p>
    <w:p w14:paraId="31A12F9F" w14:textId="77777777" w:rsidR="00C75D6A" w:rsidRPr="004E2DDE" w:rsidRDefault="00C75D6A" w:rsidP="00C75D6A">
      <w:pPr>
        <w:spacing w:after="0" w:line="240" w:lineRule="auto"/>
        <w:ind w:firstLine="709"/>
        <w:jc w:val="both"/>
        <w:rPr>
          <w:rFonts w:ascii="Times New Roman" w:hAnsi="Times New Roman" w:cs="Times New Roman"/>
          <w:sz w:val="28"/>
          <w:szCs w:val="28"/>
        </w:rPr>
      </w:pPr>
      <w:r w:rsidRPr="004E2DDE">
        <w:rPr>
          <w:rFonts w:ascii="Times New Roman" w:eastAsia="Times New Roman" w:hAnsi="Times New Roman" w:cs="Times New Roman"/>
          <w:sz w:val="28"/>
          <w:szCs w:val="28"/>
          <w:lang w:eastAsia="ru-RU"/>
        </w:rPr>
        <w:t xml:space="preserve">2.3. </w:t>
      </w:r>
      <w:r w:rsidRPr="004E2DDE">
        <w:rPr>
          <w:rFonts w:ascii="Times New Roman" w:hAnsi="Times New Roman" w:cs="Times New Roman"/>
          <w:sz w:val="28"/>
          <w:szCs w:val="28"/>
        </w:rPr>
        <w:t>Результатом предоставления муниципальной услуги является:</w:t>
      </w:r>
    </w:p>
    <w:p w14:paraId="0FACBD3B" w14:textId="77777777" w:rsidR="00C75D6A" w:rsidRPr="00AA23A2" w:rsidRDefault="00C75D6A" w:rsidP="00C75D6A">
      <w:pPr>
        <w:numPr>
          <w:ilvl w:val="0"/>
          <w:numId w:val="2"/>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проект договора купли-продажи земельного участка</w:t>
      </w:r>
      <w:r>
        <w:rPr>
          <w:rFonts w:ascii="Times New Roman" w:eastAsia="Times New Roman" w:hAnsi="Times New Roman" w:cs="Times New Roman"/>
          <w:sz w:val="28"/>
          <w:szCs w:val="28"/>
          <w:lang w:eastAsia="ru-RU"/>
        </w:rPr>
        <w:t>;</w:t>
      </w:r>
    </w:p>
    <w:p w14:paraId="70E44B6F" w14:textId="77777777" w:rsidR="00C75D6A" w:rsidRPr="00AA23A2" w:rsidRDefault="00C75D6A" w:rsidP="00C75D6A">
      <w:pPr>
        <w:numPr>
          <w:ilvl w:val="0"/>
          <w:numId w:val="2"/>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проект договора аренды земельного участка</w:t>
      </w:r>
      <w:r>
        <w:rPr>
          <w:rFonts w:ascii="Times New Roman" w:eastAsia="Times New Roman" w:hAnsi="Times New Roman" w:cs="Times New Roman"/>
          <w:sz w:val="28"/>
          <w:szCs w:val="28"/>
          <w:lang w:eastAsia="ru-RU"/>
        </w:rPr>
        <w:t>;</w:t>
      </w:r>
    </w:p>
    <w:p w14:paraId="012EDAB6" w14:textId="77777777" w:rsidR="00C75D6A" w:rsidRPr="00AA23A2" w:rsidRDefault="00C75D6A" w:rsidP="00C75D6A">
      <w:pPr>
        <w:tabs>
          <w:tab w:val="left" w:pos="567"/>
        </w:tabs>
        <w:spacing w:after="0" w:line="240" w:lineRule="auto"/>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ab/>
        <w:t>- проект договора безвозмездного пользования земельным участком</w:t>
      </w:r>
      <w:r>
        <w:rPr>
          <w:rFonts w:ascii="Times New Roman" w:eastAsia="Times New Roman" w:hAnsi="Times New Roman" w:cs="Times New Roman"/>
          <w:sz w:val="28"/>
          <w:szCs w:val="28"/>
          <w:lang w:eastAsia="ru-RU"/>
        </w:rPr>
        <w:t>;</w:t>
      </w:r>
    </w:p>
    <w:p w14:paraId="7D89357B" w14:textId="77777777" w:rsidR="00C75D6A" w:rsidRPr="00AA23A2" w:rsidRDefault="00C75D6A" w:rsidP="00C75D6A">
      <w:pPr>
        <w:pStyle w:val="af"/>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решение о предоставлении земельного участка в постоянное (бессрочное) пользование (приложение 2 к настоящему административному регламенту);</w:t>
      </w:r>
    </w:p>
    <w:p w14:paraId="13D5A6D3" w14:textId="77777777" w:rsidR="00C75D6A" w:rsidRPr="00AA23A2" w:rsidRDefault="00C75D6A" w:rsidP="00C75D6A">
      <w:pPr>
        <w:pStyle w:val="af"/>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решение об отказе в предоставлении муниципальной услуги (приложение 3 к настоящему административному регламенту). </w:t>
      </w:r>
    </w:p>
    <w:p w14:paraId="066DA454" w14:textId="77777777" w:rsidR="00C75D6A" w:rsidRPr="00AA23A2" w:rsidRDefault="00C75D6A" w:rsidP="00C75D6A">
      <w:pPr>
        <w:pStyle w:val="af"/>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14:paraId="3745DC6B" w14:textId="77777777" w:rsidR="00C75D6A" w:rsidRPr="00AA23A2" w:rsidRDefault="00C75D6A" w:rsidP="00C75D6A">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E25CDAA" w14:textId="77777777" w:rsidR="00C75D6A" w:rsidRPr="00AA23A2" w:rsidRDefault="00C75D6A" w:rsidP="00C75D6A">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1) при личной явке:</w:t>
      </w:r>
    </w:p>
    <w:p w14:paraId="5B4FAF99" w14:textId="77777777" w:rsidR="00C75D6A" w:rsidRPr="00AA23A2" w:rsidRDefault="00C75D6A" w:rsidP="00C75D6A">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Администрации;</w:t>
      </w:r>
    </w:p>
    <w:p w14:paraId="1B106D4E" w14:textId="77777777" w:rsidR="00C75D6A" w:rsidRPr="00AA23A2" w:rsidRDefault="00C75D6A" w:rsidP="00C75D6A">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филиалах, отделах, удаленных рабочих местах ГБУ ЛО «МФЦ»;</w:t>
      </w:r>
    </w:p>
    <w:p w14:paraId="603E1251" w14:textId="77777777" w:rsidR="00C75D6A" w:rsidRPr="00AA23A2" w:rsidRDefault="00C75D6A" w:rsidP="00C75D6A">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2) без личной явки:</w:t>
      </w:r>
    </w:p>
    <w:p w14:paraId="4851841E" w14:textId="77777777" w:rsidR="00C75D6A" w:rsidRPr="00AA23A2" w:rsidRDefault="00C75D6A" w:rsidP="00C75D6A">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7A4652CE" w14:textId="77777777" w:rsidR="00C75D6A" w:rsidRPr="00AA23A2" w:rsidRDefault="00C75D6A" w:rsidP="00C75D6A">
      <w:pPr>
        <w:spacing w:after="0" w:line="240" w:lineRule="auto"/>
        <w:ind w:firstLine="709"/>
        <w:jc w:val="both"/>
        <w:rPr>
          <w:rFonts w:ascii="Times New Roman" w:hAnsi="Times New Roman" w:cs="Times New Roman"/>
          <w:color w:val="000000" w:themeColor="text1"/>
          <w:sz w:val="28"/>
          <w:szCs w:val="28"/>
        </w:rPr>
      </w:pPr>
      <w:r w:rsidRPr="00AA23A2">
        <w:rPr>
          <w:rFonts w:ascii="Times New Roman" w:hAnsi="Times New Roman" w:cs="Times New Roman"/>
          <w:color w:val="000000" w:themeColor="text1"/>
          <w:sz w:val="28"/>
          <w:szCs w:val="28"/>
        </w:rPr>
        <w:t>по электронной почте (e-</w:t>
      </w:r>
      <w:proofErr w:type="spellStart"/>
      <w:r w:rsidRPr="00AA23A2">
        <w:rPr>
          <w:rFonts w:ascii="Times New Roman" w:hAnsi="Times New Roman" w:cs="Times New Roman"/>
          <w:color w:val="000000" w:themeColor="text1"/>
          <w:sz w:val="28"/>
          <w:szCs w:val="28"/>
        </w:rPr>
        <w:t>mail</w:t>
      </w:r>
      <w:proofErr w:type="spellEnd"/>
      <w:r w:rsidRPr="00AA23A2">
        <w:rPr>
          <w:rFonts w:ascii="Times New Roman" w:hAnsi="Times New Roman" w:cs="Times New Roman"/>
          <w:color w:val="000000" w:themeColor="text1"/>
          <w:sz w:val="28"/>
          <w:szCs w:val="28"/>
        </w:rPr>
        <w:t>).</w:t>
      </w:r>
    </w:p>
    <w:p w14:paraId="76E395DB" w14:textId="77777777" w:rsidR="00C75D6A" w:rsidRPr="00AA23A2" w:rsidRDefault="00C75D6A" w:rsidP="00C75D6A">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color w:val="000000" w:themeColor="text1"/>
          <w:sz w:val="28"/>
          <w:szCs w:val="28"/>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14:paraId="13F8D77D" w14:textId="77777777" w:rsidR="00C75D6A" w:rsidRPr="000D3D5F" w:rsidRDefault="00C75D6A" w:rsidP="00C75D6A">
      <w:pPr>
        <w:pStyle w:val="ConsPlusNormal"/>
        <w:ind w:firstLine="709"/>
        <w:jc w:val="both"/>
        <w:rPr>
          <w:rFonts w:ascii="Times New Roman" w:hAnsi="Times New Roman" w:cs="Times New Roman"/>
          <w:sz w:val="28"/>
          <w:szCs w:val="28"/>
        </w:rPr>
      </w:pPr>
      <w:r w:rsidRPr="000D3D5F">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C6FA3A9" w14:textId="77777777" w:rsidR="00C75D6A" w:rsidRPr="000D3D5F" w:rsidRDefault="00C75D6A" w:rsidP="00C75D6A">
      <w:pPr>
        <w:pStyle w:val="ConsPlusNormal"/>
        <w:ind w:firstLine="709"/>
        <w:jc w:val="both"/>
        <w:rPr>
          <w:rFonts w:ascii="Times New Roman" w:hAnsi="Times New Roman" w:cs="Times New Roman"/>
          <w:sz w:val="28"/>
          <w:szCs w:val="28"/>
        </w:rPr>
      </w:pPr>
      <w:r w:rsidRPr="000D3D5F">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w:t>
      </w:r>
      <w:r w:rsidRPr="000D3D5F">
        <w:rPr>
          <w:rFonts w:ascii="Times New Roman" w:hAnsi="Times New Roman" w:cs="Times New Roman"/>
          <w:sz w:val="28"/>
          <w:szCs w:val="28"/>
        </w:rPr>
        <w:lastRenderedPageBreak/>
        <w:t>несовершеннолетнего лично.</w:t>
      </w:r>
    </w:p>
    <w:p w14:paraId="71E66EA5" w14:textId="77777777" w:rsidR="00C75D6A" w:rsidRPr="00FE2150" w:rsidRDefault="00C75D6A" w:rsidP="00C75D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3D5F">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02FB17E" w14:textId="581950B8" w:rsidR="00C75D6A" w:rsidRPr="00FE2150" w:rsidRDefault="00C75D6A" w:rsidP="00C75D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2.4. Срок предоставления муниципальной услуги составляет </w:t>
      </w:r>
      <w:r w:rsidRPr="008E2276">
        <w:rPr>
          <w:rFonts w:ascii="Times New Roman" w:hAnsi="Times New Roman" w:cs="Times New Roman"/>
          <w:sz w:val="28"/>
          <w:szCs w:val="28"/>
        </w:rPr>
        <w:t xml:space="preserve">14 рабочих </w:t>
      </w:r>
      <w:r>
        <w:rPr>
          <w:rFonts w:ascii="Times New Roman" w:hAnsi="Times New Roman" w:cs="Times New Roman"/>
          <w:sz w:val="28"/>
          <w:szCs w:val="28"/>
        </w:rPr>
        <w:t xml:space="preserve">дней </w:t>
      </w:r>
      <w:r w:rsidRPr="008E2276">
        <w:rPr>
          <w:rFonts w:ascii="Times New Roman" w:hAnsi="Times New Roman" w:cs="Times New Roman"/>
          <w:sz w:val="28"/>
          <w:szCs w:val="28"/>
        </w:rPr>
        <w:t xml:space="preserve">(не более 20 календарных) </w:t>
      </w:r>
      <w:r w:rsidRPr="00FE2150">
        <w:rPr>
          <w:rFonts w:ascii="Times New Roman" w:hAnsi="Times New Roman" w:cs="Times New Roman"/>
          <w:sz w:val="28"/>
          <w:szCs w:val="28"/>
        </w:rPr>
        <w:t>со дня поступления заявления и документов в Администрацию.</w:t>
      </w:r>
    </w:p>
    <w:p w14:paraId="30B90ADD" w14:textId="77777777" w:rsidR="00C75D6A" w:rsidRPr="00FE2150" w:rsidRDefault="00C75D6A" w:rsidP="00C75D6A">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FE2150">
        <w:rPr>
          <w:rFonts w:ascii="Times New Roman" w:hAnsi="Times New Roman" w:cs="Times New Roman"/>
          <w:sz w:val="28"/>
          <w:szCs w:val="28"/>
        </w:rPr>
        <w:t>2.5. Нормативно-правовые акты, регулирующие предоставление муниципальной услуги:</w:t>
      </w:r>
    </w:p>
    <w:p w14:paraId="45E27CD4" w14:textId="77777777" w:rsidR="00C75D6A" w:rsidRPr="00FE2150" w:rsidRDefault="00C75D6A" w:rsidP="00C75D6A">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FE2150">
        <w:rPr>
          <w:rFonts w:ascii="Times New Roman" w:eastAsiaTheme="minorEastAsia" w:hAnsi="Times New Roman" w:cs="Times New Roman"/>
          <w:sz w:val="28"/>
          <w:szCs w:val="28"/>
          <w:lang w:eastAsia="ru-RU"/>
        </w:rPr>
        <w:t>Гражданский кодекс Российской Федерации (часть первая) от 30.11.1994 № 51-ФЗ;</w:t>
      </w:r>
    </w:p>
    <w:p w14:paraId="1CDBA1DE" w14:textId="77777777" w:rsidR="00C75D6A" w:rsidRPr="00FE2150" w:rsidRDefault="00C75D6A" w:rsidP="00C75D6A">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E2150">
        <w:rPr>
          <w:rFonts w:ascii="Times New Roman" w:eastAsiaTheme="minorEastAsia" w:hAnsi="Times New Roman" w:cs="Times New Roman"/>
          <w:sz w:val="28"/>
          <w:szCs w:val="28"/>
          <w:lang w:eastAsia="ru-RU"/>
        </w:rPr>
        <w:t>Гражданский кодекс Российской Федерации (часть вторая) от 26.01.1996 № 14-ФЗ;</w:t>
      </w:r>
    </w:p>
    <w:p w14:paraId="30DD74C0" w14:textId="77777777" w:rsidR="00C75D6A" w:rsidRPr="00FE2150" w:rsidRDefault="00C75D6A" w:rsidP="00C75D6A">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E2150">
        <w:rPr>
          <w:rFonts w:ascii="Times New Roman" w:eastAsiaTheme="minorEastAsia" w:hAnsi="Times New Roman" w:cs="Times New Roman"/>
          <w:sz w:val="28"/>
          <w:szCs w:val="28"/>
          <w:lang w:eastAsia="ru-RU"/>
        </w:rPr>
        <w:t>Земельный кодекс Российской Федерации от 25.10.2001 № 136-ФЗ;</w:t>
      </w:r>
    </w:p>
    <w:p w14:paraId="3AD4BEF2" w14:textId="77777777" w:rsidR="00C75D6A" w:rsidRPr="00FE2150" w:rsidRDefault="00C75D6A" w:rsidP="00C75D6A">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E2150">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14:paraId="0EAE118D" w14:textId="77777777" w:rsidR="00C75D6A" w:rsidRPr="00FE2150" w:rsidRDefault="00C75D6A" w:rsidP="00C75D6A">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2150">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46E3F436" w14:textId="77777777" w:rsidR="00C75D6A" w:rsidRPr="00FE2150" w:rsidRDefault="00C75D6A" w:rsidP="00C75D6A">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2150">
        <w:rPr>
          <w:rFonts w:ascii="Times New Roman" w:eastAsia="Calibri" w:hAnsi="Times New Roman" w:cs="Times New Roman"/>
          <w:sz w:val="28"/>
          <w:szCs w:val="28"/>
          <w:lang w:eastAsia="ru-RU"/>
        </w:rPr>
        <w:t>Федеральный закон от 24.07.2007 № 221-ФЗ «О кадастровой деятельности»;</w:t>
      </w:r>
    </w:p>
    <w:p w14:paraId="0E25951A" w14:textId="77777777" w:rsidR="00C75D6A" w:rsidRDefault="00C75D6A" w:rsidP="00C75D6A">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E2DDE">
        <w:rPr>
          <w:rFonts w:ascii="Times New Roman" w:eastAsia="Calibri" w:hAnsi="Times New Roman" w:cs="Times New Roman"/>
          <w:sz w:val="28"/>
          <w:szCs w:val="28"/>
          <w:lang w:eastAsia="ru-RU"/>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52D5B799" w14:textId="77777777" w:rsidR="00C75D6A" w:rsidRPr="00D31703" w:rsidRDefault="00C75D6A" w:rsidP="00C75D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BF1486A" w14:textId="77777777" w:rsidR="00C75D6A" w:rsidRPr="004E2DDE"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1) </w:t>
      </w:r>
      <w:r w:rsidRPr="004E2DDE">
        <w:rPr>
          <w:rFonts w:ascii="Times New Roman" w:eastAsia="Times New Roman" w:hAnsi="Times New Roman" w:cs="Times New Roman"/>
          <w:sz w:val="28"/>
          <w:szCs w:val="28"/>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14:paraId="2273F090" w14:textId="77777777" w:rsidR="00C75D6A" w:rsidRPr="004E2DDE"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лично заявителем при обращении в Администрацию и на ЕПГУ/ПГУ ЛО;</w:t>
      </w:r>
    </w:p>
    <w:p w14:paraId="54E08713" w14:textId="77777777" w:rsidR="00C75D6A" w:rsidRPr="004E2DDE"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14:paraId="44AAB7AC" w14:textId="77777777" w:rsidR="00C75D6A" w:rsidRPr="004E2DDE"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при обращении в </w:t>
      </w:r>
      <w:r w:rsidRPr="00E401FA">
        <w:rPr>
          <w:rFonts w:ascii="Times New Roman" w:eastAsia="Times New Roman" w:hAnsi="Times New Roman" w:cs="Times New Roman"/>
          <w:sz w:val="28"/>
          <w:szCs w:val="28"/>
          <w:lang w:eastAsia="ru-RU"/>
        </w:rPr>
        <w:t>Администрацию,</w:t>
      </w:r>
      <w:r>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14:paraId="64551E2B" w14:textId="77777777" w:rsidR="00C75D6A" w:rsidRPr="004E2DDE"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Pr="008E2276">
        <w:rPr>
          <w:rFonts w:ascii="Times New Roman" w:eastAsia="Times New Roman" w:hAnsi="Times New Roman" w:cs="Times New Roman"/>
          <w:sz w:val="28"/>
          <w:szCs w:val="28"/>
          <w:lang w:eastAsia="ru-RU"/>
        </w:rPr>
        <w:t>по форме, утвержденной Приказом МВД России от 16.11.2020 № 773,</w:t>
      </w:r>
      <w:r w:rsidRPr="000F7C64">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удостоверение личности военнослужащего РФ);</w:t>
      </w:r>
    </w:p>
    <w:p w14:paraId="30734BE9" w14:textId="77777777" w:rsidR="00C75D6A" w:rsidRPr="004E2DDE"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иностранного гражданина, лица без гражданства, включая вид на </w:t>
      </w:r>
      <w:r w:rsidRPr="004E2DDE">
        <w:rPr>
          <w:rFonts w:ascii="Times New Roman" w:eastAsia="Times New Roman" w:hAnsi="Times New Roman" w:cs="Times New Roman"/>
          <w:sz w:val="28"/>
          <w:szCs w:val="28"/>
          <w:lang w:eastAsia="ru-RU"/>
        </w:rPr>
        <w:lastRenderedPageBreak/>
        <w:t>жительство и удостоверение беженца;</w:t>
      </w:r>
    </w:p>
    <w:p w14:paraId="5233FFE3" w14:textId="77777777" w:rsidR="00C75D6A" w:rsidRPr="004E2DDE"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2FEC83ED" w14:textId="77777777" w:rsidR="00C75D6A" w:rsidRPr="00D31703" w:rsidRDefault="00C75D6A" w:rsidP="00C75D6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Pr="00D31703">
        <w:rPr>
          <w:rFonts w:ascii="Times New Roman" w:eastAsiaTheme="minorEastAsia" w:hAnsi="Times New Roman" w:cs="Times New Roman"/>
          <w:sz w:val="28"/>
          <w:szCs w:val="28"/>
          <w:lang w:eastAsia="ru-RU"/>
        </w:rPr>
        <w:t>должно содержать следующую информацию:</w:t>
      </w:r>
    </w:p>
    <w:p w14:paraId="1F8DFA7C" w14:textId="77777777" w:rsidR="00C75D6A" w:rsidRPr="00D31703" w:rsidRDefault="00C75D6A" w:rsidP="00C75D6A">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Pr>
          <w:rFonts w:ascii="Times New Roman" w:eastAsiaTheme="minorEastAsia" w:hAnsi="Times New Roman" w:cs="Times New Roman"/>
          <w:sz w:val="28"/>
          <w:szCs w:val="28"/>
          <w:lang w:eastAsia="ru-RU"/>
        </w:rPr>
        <w:t xml:space="preserve"> и</w:t>
      </w:r>
      <w:r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14:paraId="24CF234B" w14:textId="77777777" w:rsidR="00C75D6A" w:rsidRPr="00D31703" w:rsidRDefault="00C75D6A" w:rsidP="00C75D6A">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3989A939" w14:textId="77777777" w:rsidR="00C75D6A" w:rsidRPr="00D31703" w:rsidRDefault="00C75D6A" w:rsidP="00C75D6A">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14:paraId="712DB34A" w14:textId="77777777" w:rsidR="00C75D6A" w:rsidRPr="00D31703" w:rsidRDefault="00C75D6A" w:rsidP="00C75D6A">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014417F2" w14:textId="77777777" w:rsidR="00C75D6A" w:rsidRPr="00D31703" w:rsidRDefault="00C75D6A" w:rsidP="00C75D6A">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2C574E58" w14:textId="77777777" w:rsidR="00C75D6A" w:rsidRPr="00D31703" w:rsidRDefault="00C75D6A" w:rsidP="00C75D6A">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14:paraId="2C655EFC" w14:textId="77777777" w:rsidR="00C75D6A" w:rsidRPr="00D31703" w:rsidRDefault="00C75D6A" w:rsidP="00C75D6A">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7F9C6CC" w14:textId="77777777" w:rsidR="00C75D6A" w:rsidRPr="00D31703" w:rsidRDefault="00C75D6A" w:rsidP="00C75D6A">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544C48C0" w14:textId="77777777" w:rsidR="00C75D6A" w:rsidRPr="00D31703" w:rsidRDefault="00C75D6A" w:rsidP="00C75D6A">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D8FDE98" w14:textId="77777777" w:rsidR="00C75D6A" w:rsidRPr="00D31703" w:rsidRDefault="00C75D6A" w:rsidP="00C75D6A">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электронной почты</w:t>
      </w:r>
      <w:r>
        <w:rPr>
          <w:rFonts w:ascii="Times New Roman" w:eastAsiaTheme="minorEastAsia" w:hAnsi="Times New Roman" w:cs="Times New Roman"/>
          <w:sz w:val="28"/>
          <w:szCs w:val="28"/>
          <w:lang w:eastAsia="ru-RU"/>
        </w:rPr>
        <w:t>,</w:t>
      </w:r>
      <w:r w:rsidRPr="00D31703">
        <w:rPr>
          <w:rFonts w:ascii="Times New Roman" w:eastAsiaTheme="minorEastAsia" w:hAnsi="Times New Roman" w:cs="Times New Roman"/>
          <w:sz w:val="28"/>
          <w:szCs w:val="28"/>
          <w:lang w:eastAsia="ru-RU"/>
        </w:rPr>
        <w:t xml:space="preserve"> </w:t>
      </w:r>
      <w:r w:rsidRPr="00727FBD">
        <w:rPr>
          <w:rFonts w:ascii="Times New Roman" w:eastAsiaTheme="minorEastAsia" w:hAnsi="Times New Roman" w:cs="Times New Roman"/>
          <w:sz w:val="28"/>
          <w:szCs w:val="28"/>
          <w:lang w:eastAsia="ru-RU"/>
        </w:rPr>
        <w:t xml:space="preserve">номер телефона </w:t>
      </w:r>
      <w:r w:rsidRPr="00D31703">
        <w:rPr>
          <w:rFonts w:ascii="Times New Roman" w:eastAsiaTheme="minorEastAsia" w:hAnsi="Times New Roman" w:cs="Times New Roman"/>
          <w:sz w:val="28"/>
          <w:szCs w:val="28"/>
          <w:lang w:eastAsia="ru-RU"/>
        </w:rPr>
        <w:t>для связи с заявителем</w:t>
      </w:r>
      <w:r w:rsidRPr="00727FBD">
        <w:t xml:space="preserve"> </w:t>
      </w:r>
      <w:r w:rsidRPr="00727FBD">
        <w:rPr>
          <w:rFonts w:ascii="Times New Roman" w:eastAsiaTheme="minorEastAsia" w:hAnsi="Times New Roman" w:cs="Times New Roman"/>
          <w:sz w:val="28"/>
          <w:szCs w:val="28"/>
          <w:lang w:eastAsia="ru-RU"/>
        </w:rPr>
        <w:t>или представителем заявителя</w:t>
      </w:r>
      <w:r w:rsidRPr="00D31703">
        <w:rPr>
          <w:rFonts w:ascii="Times New Roman" w:eastAsiaTheme="minorEastAsia" w:hAnsi="Times New Roman" w:cs="Times New Roman"/>
          <w:sz w:val="28"/>
          <w:szCs w:val="28"/>
          <w:lang w:eastAsia="ru-RU"/>
        </w:rPr>
        <w:t>;</w:t>
      </w:r>
    </w:p>
    <w:p w14:paraId="635B35D3" w14:textId="77777777" w:rsidR="00C75D6A"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Pr>
          <w:rFonts w:ascii="Times New Roman" w:eastAsiaTheme="minorEastAsia" w:hAnsi="Times New Roman" w:cs="Times New Roman"/>
          <w:sz w:val="28"/>
          <w:szCs w:val="28"/>
          <w:lang w:eastAsia="ru-RU"/>
        </w:rPr>
        <w:t>:</w:t>
      </w:r>
    </w:p>
    <w:p w14:paraId="3D2CB9DE" w14:textId="77777777" w:rsidR="00C75D6A" w:rsidRPr="004E2DDE"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lastRenderedPageBreak/>
        <w:t>Для физических лиц:</w:t>
      </w:r>
    </w:p>
    <w:p w14:paraId="77E347CC" w14:textId="77777777" w:rsidR="00C75D6A" w:rsidRPr="004E2DDE"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8E2276">
        <w:rPr>
          <w:rFonts w:ascii="Times New Roman" w:eastAsia="Times New Roman" w:hAnsi="Times New Roman" w:cs="Times New Roman"/>
          <w:sz w:val="28"/>
          <w:szCs w:val="28"/>
          <w:lang w:eastAsia="ru-RU"/>
        </w:rPr>
        <w:t>консульским</w:t>
      </w:r>
      <w:r w:rsidRPr="008E2276">
        <w:t xml:space="preserve"> </w:t>
      </w:r>
      <w:r w:rsidRPr="008E2276">
        <w:rPr>
          <w:rFonts w:ascii="Times New Roman" w:eastAsia="Times New Roman" w:hAnsi="Times New Roman" w:cs="Times New Roman"/>
          <w:sz w:val="28"/>
          <w:szCs w:val="28"/>
          <w:lang w:eastAsia="ru-RU"/>
        </w:rPr>
        <w:t>должностным лицом</w:t>
      </w:r>
      <w:r>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уполномоченным на совершение этих действий; </w:t>
      </w:r>
    </w:p>
    <w:p w14:paraId="65464841" w14:textId="77777777" w:rsidR="00C75D6A" w:rsidRPr="004E2DDE"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44EDC39" w14:textId="77777777" w:rsidR="00C75D6A" w:rsidRPr="004E2DDE"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0636526" w14:textId="77777777" w:rsidR="00C75D6A" w:rsidRPr="004E2DDE"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02C58F8" w14:textId="77777777" w:rsidR="00C75D6A" w:rsidRPr="004E2DDE"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305DE6CE" w14:textId="77777777" w:rsidR="00C75D6A" w:rsidRPr="004E2DDE"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D6C35F8" w14:textId="77777777" w:rsidR="00C75D6A" w:rsidRPr="004E2DDE"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B5F295C" w14:textId="77777777" w:rsidR="00C75D6A" w:rsidRPr="004E2DDE"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юридических лиц:</w:t>
      </w:r>
    </w:p>
    <w:p w14:paraId="6CC28616" w14:textId="77777777" w:rsidR="00C75D6A" w:rsidRPr="004E2DDE"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D9EE7C2" w14:textId="77777777" w:rsidR="00C75D6A" w:rsidRPr="00D31703"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Pr="00D31703">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D31703">
        <w:rPr>
          <w:rFonts w:ascii="Times New Roman" w:eastAsiaTheme="minorEastAsia" w:hAnsi="Times New Roman" w:cs="Times New Roman"/>
          <w:sz w:val="28"/>
          <w:szCs w:val="28"/>
          <w:lang w:eastAsia="ru-RU"/>
        </w:rPr>
        <w:t>государства в случае если</w:t>
      </w:r>
      <w:proofErr w:type="gramEnd"/>
      <w:r w:rsidRPr="00D31703">
        <w:rPr>
          <w:rFonts w:ascii="Times New Roman" w:eastAsiaTheme="minorEastAsia" w:hAnsi="Times New Roman" w:cs="Times New Roman"/>
          <w:sz w:val="28"/>
          <w:szCs w:val="28"/>
          <w:lang w:eastAsia="ru-RU"/>
        </w:rPr>
        <w:t xml:space="preserve"> заявителем является иностранное юридическое лицо;</w:t>
      </w:r>
    </w:p>
    <w:p w14:paraId="542E01B9" w14:textId="77777777" w:rsidR="00C75D6A" w:rsidRPr="004E40DB"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E40DB">
        <w:rPr>
          <w:rFonts w:ascii="Times New Roman" w:eastAsiaTheme="minorEastAsia" w:hAnsi="Times New Roman" w:cs="Times New Roman"/>
          <w:sz w:val="28"/>
          <w:szCs w:val="28"/>
          <w:lang w:eastAsia="ru-RU"/>
        </w:rPr>
        <w:t xml:space="preserve">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w:t>
      </w:r>
      <w:r w:rsidRPr="004E40DB">
        <w:rPr>
          <w:rFonts w:ascii="Times New Roman" w:eastAsiaTheme="minorEastAsia" w:hAnsi="Times New Roman" w:cs="Times New Roman"/>
          <w:sz w:val="28"/>
          <w:szCs w:val="28"/>
          <w:lang w:eastAsia="ru-RU"/>
        </w:rPr>
        <w:lastRenderedPageBreak/>
        <w:t>товариществу;</w:t>
      </w:r>
    </w:p>
    <w:p w14:paraId="040506FA" w14:textId="77777777" w:rsidR="00C75D6A" w:rsidRPr="004E40DB" w:rsidRDefault="00C75D6A" w:rsidP="00C75D6A">
      <w:pPr>
        <w:pStyle w:val="af"/>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 xml:space="preserve">документ, подтверждающий членство заявителя в садоводческом или огородническом некоммерческом </w:t>
      </w:r>
      <w:proofErr w:type="gramStart"/>
      <w:r w:rsidRPr="004E40DB">
        <w:rPr>
          <w:rFonts w:ascii="Times New Roman" w:eastAsia="Times New Roman" w:hAnsi="Times New Roman" w:cs="Times New Roman"/>
          <w:color w:val="000000"/>
          <w:sz w:val="28"/>
          <w:szCs w:val="28"/>
          <w:lang w:bidi="ru-RU"/>
        </w:rPr>
        <w:t>товариществе, в случае, если</w:t>
      </w:r>
      <w:proofErr w:type="gramEnd"/>
      <w:r w:rsidRPr="004E40DB">
        <w:rPr>
          <w:rFonts w:ascii="Times New Roman" w:eastAsia="Times New Roman" w:hAnsi="Times New Roman" w:cs="Times New Roman"/>
          <w:color w:val="000000"/>
          <w:sz w:val="28"/>
          <w:szCs w:val="28"/>
          <w:lang w:bidi="ru-RU"/>
        </w:rPr>
        <w:t xml:space="preserve"> обращается член садоводческого или огороднического некоммерческого товарищества за предоставлением в собственность за плату;</w:t>
      </w:r>
    </w:p>
    <w:p w14:paraId="4FE96675" w14:textId="77777777" w:rsidR="00C75D6A" w:rsidRPr="004E40DB" w:rsidRDefault="00C75D6A" w:rsidP="00C75D6A">
      <w:pPr>
        <w:pStyle w:val="af"/>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 xml:space="preserve">решение общего собрания членов садоводческого или огороднического товарищества о распределении участка </w:t>
      </w:r>
      <w:proofErr w:type="gramStart"/>
      <w:r w:rsidRPr="004E40DB">
        <w:rPr>
          <w:rFonts w:ascii="Times New Roman" w:eastAsia="Times New Roman" w:hAnsi="Times New Roman" w:cs="Times New Roman"/>
          <w:color w:val="000000"/>
          <w:sz w:val="28"/>
          <w:szCs w:val="28"/>
          <w:lang w:bidi="ru-RU"/>
        </w:rPr>
        <w:t>заявителю, в случае, если</w:t>
      </w:r>
      <w:proofErr w:type="gramEnd"/>
      <w:r w:rsidRPr="004E40DB">
        <w:rPr>
          <w:rFonts w:ascii="Times New Roman" w:eastAsia="Times New Roman" w:hAnsi="Times New Roman" w:cs="Times New Roman"/>
          <w:color w:val="000000"/>
          <w:sz w:val="28"/>
          <w:szCs w:val="28"/>
          <w:lang w:bidi="ru-RU"/>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480C74D7" w14:textId="77777777" w:rsidR="00C75D6A" w:rsidRPr="004E40DB" w:rsidRDefault="00C75D6A" w:rsidP="00C75D6A">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20EB29E2" w14:textId="77777777" w:rsidR="00C75D6A" w:rsidRPr="004E40DB" w:rsidRDefault="00C75D6A" w:rsidP="00C75D6A">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78B28B67" w14:textId="77777777" w:rsidR="00C75D6A" w:rsidRPr="004E40DB" w:rsidRDefault="00C75D6A" w:rsidP="00C75D6A">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749AF97B" w14:textId="77777777" w:rsidR="00C75D6A" w:rsidRPr="004E40DB" w:rsidRDefault="00C75D6A" w:rsidP="00C75D6A">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w:t>
      </w:r>
      <w:r w:rsidRPr="004E40DB">
        <w:rPr>
          <w:rFonts w:ascii="Times New Roman" w:eastAsia="Times New Roman" w:hAnsi="Times New Roman" w:cs="Times New Roman"/>
          <w:color w:val="000000"/>
          <w:sz w:val="28"/>
          <w:szCs w:val="28"/>
          <w:lang w:eastAsia="ru-RU" w:bidi="ru-RU"/>
        </w:rPr>
        <w:lastRenderedPageBreak/>
        <w:t>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7861E8AE" w14:textId="77777777" w:rsidR="00C75D6A" w:rsidRPr="004E40DB" w:rsidRDefault="00C75D6A" w:rsidP="00C75D6A">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документы, подтверждающие право на предоставление участка в соответствии с целями использования земельного </w:t>
      </w:r>
      <w:proofErr w:type="gramStart"/>
      <w:r w:rsidRPr="004E40DB">
        <w:rPr>
          <w:rFonts w:ascii="Times New Roman" w:eastAsia="Times New Roman" w:hAnsi="Times New Roman" w:cs="Times New Roman"/>
          <w:color w:val="000000"/>
          <w:sz w:val="28"/>
          <w:szCs w:val="28"/>
          <w:lang w:eastAsia="ru-RU" w:bidi="ru-RU"/>
        </w:rPr>
        <w:t>участка, в случае, если</w:t>
      </w:r>
      <w:proofErr w:type="gramEnd"/>
      <w:r w:rsidRPr="004E40DB">
        <w:rPr>
          <w:rFonts w:ascii="Times New Roman" w:eastAsia="Times New Roman" w:hAnsi="Times New Roman" w:cs="Times New Roman"/>
          <w:color w:val="000000"/>
          <w:sz w:val="28"/>
          <w:szCs w:val="28"/>
          <w:lang w:eastAsia="ru-RU" w:bidi="ru-RU"/>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5F2844EF" w14:textId="77777777" w:rsidR="00C75D6A" w:rsidRPr="004E40DB" w:rsidRDefault="00C75D6A" w:rsidP="00C75D6A">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решение суда, на основании которого изъят земельный </w:t>
      </w:r>
      <w:proofErr w:type="gramStart"/>
      <w:r w:rsidRPr="004E40DB">
        <w:rPr>
          <w:rFonts w:ascii="Times New Roman" w:eastAsia="Times New Roman" w:hAnsi="Times New Roman" w:cs="Times New Roman"/>
          <w:color w:val="000000"/>
          <w:sz w:val="28"/>
          <w:szCs w:val="28"/>
          <w:lang w:eastAsia="ru-RU" w:bidi="ru-RU"/>
        </w:rPr>
        <w:t>участок, в случае, если</w:t>
      </w:r>
      <w:proofErr w:type="gramEnd"/>
      <w:r w:rsidRPr="004E40DB">
        <w:rPr>
          <w:rFonts w:ascii="Times New Roman" w:eastAsia="Times New Roman" w:hAnsi="Times New Roman" w:cs="Times New Roman"/>
          <w:color w:val="000000"/>
          <w:sz w:val="28"/>
          <w:szCs w:val="28"/>
          <w:lang w:eastAsia="ru-RU" w:bidi="ru-RU"/>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6E96A0E" w14:textId="77777777" w:rsidR="00C75D6A" w:rsidRPr="004E40DB" w:rsidRDefault="00C75D6A" w:rsidP="00C75D6A">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63965DC5" w14:textId="77777777" w:rsidR="00C75D6A" w:rsidRPr="004E40DB" w:rsidRDefault="00C75D6A" w:rsidP="00C75D6A">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4E40DB">
        <w:rPr>
          <w:rFonts w:ascii="Times New Roman" w:eastAsia="Times New Roman" w:hAnsi="Times New Roman" w:cs="Times New Roman"/>
          <w:color w:val="000000"/>
          <w:sz w:val="28"/>
          <w:szCs w:val="28"/>
          <w:lang w:eastAsia="ru-RU" w:bidi="ru-RU"/>
        </w:rPr>
        <w:t>нужд, в случае, если</w:t>
      </w:r>
      <w:proofErr w:type="gramEnd"/>
      <w:r w:rsidRPr="004E40DB">
        <w:rPr>
          <w:rFonts w:ascii="Times New Roman" w:eastAsia="Times New Roman" w:hAnsi="Times New Roman" w:cs="Times New Roman"/>
          <w:color w:val="000000"/>
          <w:sz w:val="28"/>
          <w:szCs w:val="28"/>
          <w:lang w:eastAsia="ru-RU" w:bidi="ru-RU"/>
        </w:rPr>
        <w:t xml:space="preserve"> обращается садовое или огородническое некоммерческое товарищество за предоставлением в безвозмездное пользование;</w:t>
      </w:r>
    </w:p>
    <w:p w14:paraId="1A9841BC" w14:textId="77777777" w:rsidR="00C75D6A" w:rsidRPr="004E40DB" w:rsidRDefault="00C75D6A" w:rsidP="00C75D6A">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5E1E83BD" w14:textId="77777777" w:rsidR="00C75D6A" w:rsidRPr="004E40DB" w:rsidRDefault="00C75D6A" w:rsidP="00C75D6A">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53B0DD93" w14:textId="77777777" w:rsidR="00C75D6A" w:rsidRPr="004E40DB" w:rsidRDefault="00C75D6A" w:rsidP="00C75D6A">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43312A2B" w14:textId="77777777" w:rsidR="00C75D6A" w:rsidRPr="004E40DB" w:rsidRDefault="00C75D6A" w:rsidP="00C75D6A">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lastRenderedPageBreak/>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502B7E53" w14:textId="77777777" w:rsidR="00C75D6A" w:rsidRPr="004E40DB" w:rsidRDefault="00C75D6A" w:rsidP="00C75D6A">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2F9A13AA" w14:textId="77777777" w:rsidR="00C75D6A" w:rsidRPr="004E40DB" w:rsidRDefault="00C75D6A" w:rsidP="00C75D6A">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проектная документация на выполнение работ, связанных с пользованием </w:t>
      </w:r>
      <w:r w:rsidRPr="00BB52B1">
        <w:rPr>
          <w:rFonts w:ascii="Times New Roman" w:eastAsia="Times New Roman" w:hAnsi="Times New Roman" w:cs="Times New Roman"/>
          <w:color w:val="000000"/>
          <w:sz w:val="28"/>
          <w:szCs w:val="28"/>
          <w:lang w:eastAsia="ru-RU" w:bidi="ru-RU"/>
        </w:rPr>
        <w:t xml:space="preserve">недрами </w:t>
      </w:r>
      <w:r w:rsidRPr="00BB52B1">
        <w:rPr>
          <w:rFonts w:ascii="Times New Roman" w:hAnsi="Times New Roman" w:cs="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Pr="00BB52B1">
        <w:rPr>
          <w:rFonts w:ascii="Times New Roman" w:eastAsia="Times New Roman" w:hAnsi="Times New Roman" w:cs="Times New Roman"/>
          <w:color w:val="000000"/>
          <w:sz w:val="28"/>
          <w:szCs w:val="28"/>
          <w:lang w:eastAsia="ru-RU" w:bidi="ru-RU"/>
        </w:rPr>
        <w:t>,</w:t>
      </w:r>
      <w:r w:rsidRPr="005C3B6B">
        <w:rPr>
          <w:rFonts w:ascii="Times New Roman" w:eastAsia="Times New Roman" w:hAnsi="Times New Roman" w:cs="Times New Roman"/>
          <w:color w:val="000000"/>
          <w:sz w:val="28"/>
          <w:szCs w:val="28"/>
          <w:lang w:eastAsia="ru-RU" w:bidi="ru-RU"/>
        </w:rPr>
        <w:t xml:space="preserve"> </w:t>
      </w:r>
      <w:r w:rsidRPr="004E40DB">
        <w:rPr>
          <w:rFonts w:ascii="Times New Roman" w:eastAsia="Times New Roman" w:hAnsi="Times New Roman" w:cs="Times New Roman"/>
          <w:color w:val="000000"/>
          <w:sz w:val="28"/>
          <w:szCs w:val="28"/>
          <w:lang w:eastAsia="ru-RU" w:bidi="ru-RU"/>
        </w:rPr>
        <w:t>если обращается недропользователь за предоставлением в аренду;</w:t>
      </w:r>
    </w:p>
    <w:p w14:paraId="44F12E9C" w14:textId="77777777" w:rsidR="00C75D6A" w:rsidRPr="004E40DB" w:rsidRDefault="00C75D6A" w:rsidP="00C75D6A">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7395E5F1" w14:textId="77777777" w:rsidR="00C75D6A" w:rsidRPr="004E40DB" w:rsidRDefault="00C75D6A" w:rsidP="00C75D6A">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договор аренды земельного участка, если обращается арендатор земельного участка за заключением нового договора аренды </w:t>
      </w:r>
      <w:proofErr w:type="gramStart"/>
      <w:r w:rsidRPr="004E40DB">
        <w:rPr>
          <w:rFonts w:ascii="Times New Roman" w:eastAsia="Times New Roman" w:hAnsi="Times New Roman" w:cs="Times New Roman"/>
          <w:color w:val="000000"/>
          <w:sz w:val="28"/>
          <w:szCs w:val="28"/>
          <w:lang w:eastAsia="ru-RU" w:bidi="ru-RU"/>
        </w:rPr>
        <w:t>и</w:t>
      </w:r>
      <w:proofErr w:type="gramEnd"/>
      <w:r w:rsidRPr="004E40DB">
        <w:rPr>
          <w:rFonts w:ascii="Times New Roman" w:eastAsia="Times New Roman" w:hAnsi="Times New Roman" w:cs="Times New Roman"/>
          <w:color w:val="000000"/>
          <w:sz w:val="28"/>
          <w:szCs w:val="28"/>
          <w:lang w:eastAsia="ru-RU" w:bidi="ru-RU"/>
        </w:rPr>
        <w:t xml:space="preserve"> если ранее договор аренды на такой земельный участок не был зарегистрировано в ЕГРН.</w:t>
      </w:r>
    </w:p>
    <w:p w14:paraId="58A3557F" w14:textId="77777777" w:rsidR="00C75D6A" w:rsidRPr="008908EC" w:rsidRDefault="00C75D6A" w:rsidP="00C75D6A">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w:t>
      </w:r>
      <w:proofErr w:type="gramStart"/>
      <w:r w:rsidRPr="004E40DB">
        <w:rPr>
          <w:rFonts w:ascii="Times New Roman" w:eastAsia="Times New Roman" w:hAnsi="Times New Roman" w:cs="Times New Roman"/>
          <w:color w:val="000000"/>
          <w:sz w:val="28"/>
          <w:szCs w:val="28"/>
          <w:lang w:eastAsia="ru-RU" w:bidi="ru-RU"/>
        </w:rPr>
        <w:t>рассмотрения</w:t>
      </w:r>
      <w:proofErr w:type="gramEnd"/>
      <w:r w:rsidRPr="004E40DB">
        <w:rPr>
          <w:rFonts w:ascii="Times New Roman" w:eastAsia="Times New Roman" w:hAnsi="Times New Roman" w:cs="Times New Roman"/>
          <w:color w:val="000000"/>
          <w:sz w:val="28"/>
          <w:szCs w:val="28"/>
          <w:lang w:eastAsia="ru-RU" w:bidi="ru-RU"/>
        </w:rPr>
        <w:t xml:space="preserve"> которого принято решение о предварительном согласовании предоставления земельного участка.</w:t>
      </w:r>
    </w:p>
    <w:p w14:paraId="0D13C839" w14:textId="77777777" w:rsidR="00C75D6A" w:rsidRPr="00D31703" w:rsidRDefault="00C75D6A" w:rsidP="00C75D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4AF4F970" w14:textId="77777777" w:rsidR="00C75D6A" w:rsidRDefault="00C75D6A" w:rsidP="00C75D6A">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3122983" w14:textId="77777777" w:rsidR="00C75D6A" w:rsidRPr="004E2DDE"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4E2DDE">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об объекте недвижимости (ЕГРН);</w:t>
      </w:r>
    </w:p>
    <w:p w14:paraId="5ACF48AD" w14:textId="77777777" w:rsidR="00C75D6A"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4E2DDE">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14:paraId="5D23F6A1" w14:textId="77777777" w:rsidR="00C75D6A"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bidi="ru-RU"/>
        </w:rPr>
        <w:t xml:space="preserve">3) </w:t>
      </w:r>
      <w:r w:rsidRPr="00BB52B1">
        <w:rPr>
          <w:rFonts w:ascii="Times New Roman" w:eastAsia="Times New Roman" w:hAnsi="Times New Roman" w:cs="Times New Roman"/>
          <w:color w:val="000000"/>
          <w:sz w:val="28"/>
          <w:szCs w:val="28"/>
          <w:lang w:bidi="ru-RU"/>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w:t>
      </w:r>
      <w:r w:rsidRPr="00BB52B1">
        <w:rPr>
          <w:rFonts w:ascii="Times New Roman" w:eastAsia="Times New Roman" w:hAnsi="Times New Roman" w:cs="Times New Roman"/>
          <w:color w:val="000000"/>
          <w:sz w:val="28"/>
          <w:szCs w:val="28"/>
          <w:lang w:bidi="ru-RU"/>
        </w:rPr>
        <w:lastRenderedPageBreak/>
        <w:t>собрания членов такого товарищества за предоставлением в аренду;</w:t>
      </w:r>
    </w:p>
    <w:p w14:paraId="47B959E7" w14:textId="77777777" w:rsidR="00C75D6A" w:rsidRPr="00BB52B1"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bidi="ru-RU"/>
        </w:rPr>
        <w:t xml:space="preserve">4) </w:t>
      </w:r>
      <w:r w:rsidRPr="00BB52B1">
        <w:rPr>
          <w:rFonts w:ascii="Times New Roman" w:eastAsia="Times New Roman" w:hAnsi="Times New Roman" w:cs="Times New Roman"/>
          <w:color w:val="000000"/>
          <w:sz w:val="28"/>
          <w:szCs w:val="28"/>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2CBABD79" w14:textId="77777777" w:rsidR="00C75D6A" w:rsidRPr="004E40DB" w:rsidRDefault="00C75D6A" w:rsidP="00C75D6A">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утвержденный проект планировки территории, если обращается </w:t>
      </w:r>
      <w:r w:rsidRPr="00BB52B1">
        <w:rPr>
          <w:rFonts w:ascii="Times New Roman" w:eastAsia="Times New Roman" w:hAnsi="Times New Roman" w:cs="Times New Roman"/>
          <w:color w:val="000000"/>
          <w:sz w:val="28"/>
          <w:szCs w:val="28"/>
          <w:lang w:eastAsia="ru-RU" w:bidi="ru-RU"/>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r>
        <w:rPr>
          <w:rFonts w:ascii="Times New Roman" w:eastAsia="Times New Roman" w:hAnsi="Times New Roman" w:cs="Times New Roman"/>
          <w:color w:val="000000"/>
          <w:sz w:val="28"/>
          <w:szCs w:val="28"/>
          <w:lang w:eastAsia="ru-RU" w:bidi="ru-RU"/>
        </w:rPr>
        <w:t xml:space="preserve"> </w:t>
      </w:r>
      <w:r w:rsidRPr="004E40DB">
        <w:rPr>
          <w:rFonts w:ascii="Times New Roman" w:eastAsia="Times New Roman" w:hAnsi="Times New Roman" w:cs="Times New Roman"/>
          <w:color w:val="000000"/>
          <w:sz w:val="28"/>
          <w:szCs w:val="28"/>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13039A89" w14:textId="77777777" w:rsidR="00C75D6A" w:rsidRPr="004E40DB" w:rsidRDefault="00C75D6A" w:rsidP="00C75D6A">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4E40DB">
        <w:rPr>
          <w:rFonts w:ascii="Times New Roman" w:eastAsia="Times New Roman" w:hAnsi="Times New Roman" w:cs="Times New Roman"/>
          <w:color w:val="000000"/>
          <w:sz w:val="28"/>
          <w:szCs w:val="28"/>
          <w:lang w:eastAsia="ru-RU" w:bidi="ru-RU"/>
        </w:rPr>
        <w:t>социально</w:t>
      </w:r>
      <w:r w:rsidRPr="004E40DB">
        <w:rPr>
          <w:rFonts w:ascii="Times New Roman" w:eastAsia="Times New Roman" w:hAnsi="Times New Roman" w:cs="Times New Roman"/>
          <w:color w:val="000000"/>
          <w:sz w:val="28"/>
          <w:szCs w:val="28"/>
          <w:lang w:eastAsia="ru-RU" w:bidi="ru-RU"/>
        </w:rPr>
        <w:softHyphen/>
        <w:t>культурного</w:t>
      </w:r>
      <w:proofErr w:type="spellEnd"/>
      <w:r w:rsidRPr="004E40DB">
        <w:rPr>
          <w:rFonts w:ascii="Times New Roman" w:eastAsia="Times New Roman" w:hAnsi="Times New Roman" w:cs="Times New Roman"/>
          <w:color w:val="000000"/>
          <w:sz w:val="28"/>
          <w:szCs w:val="28"/>
          <w:lang w:eastAsia="ru-RU" w:bidi="ru-RU"/>
        </w:rPr>
        <w:t xml:space="preserve"> назначения, реализации масштабных инвестиционных проектов, за предоставлением в аренду;</w:t>
      </w:r>
    </w:p>
    <w:p w14:paraId="0C4C2981" w14:textId="77777777" w:rsidR="00C75D6A" w:rsidRPr="004E40DB" w:rsidRDefault="00C75D6A" w:rsidP="00C75D6A">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60E0E206" w14:textId="77777777" w:rsidR="00C75D6A" w:rsidRPr="004E40DB" w:rsidRDefault="00C75D6A" w:rsidP="00C75D6A">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указ или распоряжение Президента Российской Федерации, если обращается лицо, испрашивающее земельный участок в соответствии с указом или </w:t>
      </w:r>
      <w:r w:rsidRPr="004E40DB">
        <w:rPr>
          <w:rFonts w:ascii="Times New Roman" w:eastAsia="Times New Roman" w:hAnsi="Times New Roman" w:cs="Times New Roman"/>
          <w:color w:val="000000"/>
          <w:sz w:val="28"/>
          <w:szCs w:val="28"/>
          <w:lang w:eastAsia="ru-RU" w:bidi="ru-RU"/>
        </w:rPr>
        <w:lastRenderedPageBreak/>
        <w:t>распоряжением Президента Российской Федерации за предоставлением в аренду;</w:t>
      </w:r>
    </w:p>
    <w:p w14:paraId="2E4BE7CF" w14:textId="77777777" w:rsidR="00C75D6A" w:rsidRPr="004E40DB" w:rsidRDefault="00C75D6A" w:rsidP="00C75D6A">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3108ABB2" w14:textId="77777777" w:rsidR="00C75D6A" w:rsidRPr="004E40DB" w:rsidRDefault="00C75D6A" w:rsidP="00C75D6A">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34AF87AF" w14:textId="77777777" w:rsidR="00C75D6A" w:rsidRPr="004E40DB" w:rsidRDefault="00C75D6A" w:rsidP="00C75D6A">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4CF50B02" w14:textId="77777777" w:rsidR="00C75D6A" w:rsidRPr="004E40DB" w:rsidRDefault="00C75D6A" w:rsidP="00C75D6A">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6FB41BAC" w14:textId="77777777" w:rsidR="00C75D6A" w:rsidRPr="004E40DB" w:rsidRDefault="00C75D6A" w:rsidP="00C75D6A">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6B968E6B" w14:textId="77777777" w:rsidR="00C75D6A" w:rsidRPr="004E40DB" w:rsidRDefault="00C75D6A" w:rsidP="00C75D6A">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09E27F4F" w14:textId="77777777" w:rsidR="00C75D6A" w:rsidRPr="00B2144A" w:rsidRDefault="00C75D6A" w:rsidP="00C75D6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Pr="00902A84">
        <w:rPr>
          <w:rFonts w:ascii="Times New Roman" w:eastAsia="Times New Roman" w:hAnsi="Times New Roman" w:cs="Times New Roman"/>
          <w:color w:val="000000"/>
          <w:sz w:val="28"/>
          <w:szCs w:val="28"/>
          <w:lang w:eastAsia="ru-RU" w:bidi="ru-RU"/>
        </w:rPr>
        <w:t>6</w:t>
      </w:r>
      <w:r w:rsidRPr="00B2144A">
        <w:rPr>
          <w:rFonts w:ascii="Times New Roman" w:eastAsia="Times New Roman" w:hAnsi="Times New Roman" w:cs="Times New Roman"/>
          <w:color w:val="000000"/>
          <w:sz w:val="28"/>
          <w:szCs w:val="28"/>
          <w:lang w:eastAsia="ru-RU" w:bidi="ru-RU"/>
        </w:rPr>
        <w:t xml:space="preserve">) договор найма служебного жилого </w:t>
      </w:r>
      <w:proofErr w:type="gramStart"/>
      <w:r w:rsidRPr="00B2144A">
        <w:rPr>
          <w:rFonts w:ascii="Times New Roman" w:eastAsia="Times New Roman" w:hAnsi="Times New Roman" w:cs="Times New Roman"/>
          <w:color w:val="000000"/>
          <w:sz w:val="28"/>
          <w:szCs w:val="28"/>
          <w:lang w:eastAsia="ru-RU" w:bidi="ru-RU"/>
        </w:rPr>
        <w:t>помещения, в случае, если</w:t>
      </w:r>
      <w:proofErr w:type="gramEnd"/>
      <w:r w:rsidRPr="00B2144A">
        <w:rPr>
          <w:rFonts w:ascii="Times New Roman" w:eastAsia="Times New Roman" w:hAnsi="Times New Roman" w:cs="Times New Roman"/>
          <w:color w:val="000000"/>
          <w:sz w:val="28"/>
          <w:szCs w:val="28"/>
          <w:lang w:eastAsia="ru-RU" w:bidi="ru-RU"/>
        </w:rPr>
        <w:t xml:space="preserve"> обращается гражданин, которому предоставлено служебное помещение в виде жилого дома, за предоставлением в безвозмездное пользование;</w:t>
      </w:r>
    </w:p>
    <w:p w14:paraId="513AA47C" w14:textId="77777777" w:rsidR="00C75D6A" w:rsidRPr="00B2144A" w:rsidRDefault="00C75D6A" w:rsidP="00C75D6A">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Pr="00902A84">
        <w:rPr>
          <w:rFonts w:ascii="Times New Roman" w:eastAsia="Times New Roman" w:hAnsi="Times New Roman" w:cs="Times New Roman"/>
          <w:color w:val="000000"/>
          <w:sz w:val="28"/>
          <w:szCs w:val="28"/>
          <w:lang w:eastAsia="ru-RU" w:bidi="ru-RU"/>
        </w:rPr>
        <w:t>7</w:t>
      </w:r>
      <w:r w:rsidRPr="00B2144A">
        <w:rPr>
          <w:rFonts w:ascii="Times New Roman" w:eastAsia="Times New Roman" w:hAnsi="Times New Roman" w:cs="Times New Roman"/>
          <w:color w:val="000000"/>
          <w:sz w:val="28"/>
          <w:szCs w:val="28"/>
          <w:lang w:eastAsia="ru-RU"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51C4F805" w14:textId="77777777" w:rsidR="00C75D6A" w:rsidRPr="00B2144A" w:rsidRDefault="00C75D6A" w:rsidP="00C75D6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Pr="00902A84">
        <w:rPr>
          <w:rFonts w:ascii="Times New Roman" w:eastAsia="Times New Roman" w:hAnsi="Times New Roman" w:cs="Times New Roman"/>
          <w:color w:val="000000"/>
          <w:sz w:val="28"/>
          <w:szCs w:val="28"/>
          <w:lang w:eastAsia="ru-RU" w:bidi="ru-RU"/>
        </w:rPr>
        <w:t>8</w:t>
      </w:r>
      <w:r w:rsidRPr="00B2144A">
        <w:rPr>
          <w:rFonts w:ascii="Times New Roman" w:eastAsia="Times New Roman" w:hAnsi="Times New Roman" w:cs="Times New Roman"/>
          <w:color w:val="000000"/>
          <w:sz w:val="28"/>
          <w:szCs w:val="28"/>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0C6BC2E4" w14:textId="77777777" w:rsidR="00C75D6A" w:rsidRDefault="00C75D6A" w:rsidP="00C75D6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902A84">
        <w:rPr>
          <w:rFonts w:ascii="Times New Roman" w:eastAsia="Times New Roman" w:hAnsi="Times New Roman" w:cs="Times New Roman"/>
          <w:color w:val="000000"/>
          <w:sz w:val="28"/>
          <w:szCs w:val="28"/>
          <w:lang w:eastAsia="ru-RU" w:bidi="ru-RU"/>
        </w:rPr>
        <w:t>19</w:t>
      </w:r>
      <w:r w:rsidRPr="00B2144A">
        <w:rPr>
          <w:rFonts w:ascii="Times New Roman" w:eastAsia="Times New Roman" w:hAnsi="Times New Roman" w:cs="Times New Roman"/>
          <w:color w:val="000000"/>
          <w:sz w:val="28"/>
          <w:szCs w:val="28"/>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Pr>
          <w:rFonts w:ascii="Times New Roman" w:eastAsia="Times New Roman" w:hAnsi="Times New Roman" w:cs="Times New Roman"/>
          <w:color w:val="000000"/>
          <w:sz w:val="28"/>
          <w:szCs w:val="28"/>
          <w:lang w:eastAsia="ru-RU" w:bidi="ru-RU"/>
        </w:rPr>
        <w:t>;</w:t>
      </w:r>
    </w:p>
    <w:p w14:paraId="1D206DF6" w14:textId="77777777" w:rsidR="00C75D6A" w:rsidRPr="00BB52B1" w:rsidRDefault="00C75D6A" w:rsidP="00C75D6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 xml:space="preserve">20) сведения о трудовой деятельности в случае, если обращается гражданин, </w:t>
      </w:r>
      <w:r w:rsidRPr="00BB52B1">
        <w:rPr>
          <w:rFonts w:ascii="Times New Roman" w:eastAsia="Times New Roman" w:hAnsi="Times New Roman" w:cs="Times New Roman"/>
          <w:color w:val="000000"/>
          <w:sz w:val="28"/>
          <w:szCs w:val="28"/>
          <w:lang w:eastAsia="ru-RU" w:bidi="ru-RU"/>
        </w:rPr>
        <w:lastRenderedPageBreak/>
        <w:t>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002734A3" w14:textId="77777777" w:rsidR="00C75D6A" w:rsidRPr="00BB52B1" w:rsidRDefault="00C75D6A" w:rsidP="00C75D6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21) договор аренды исходного земельного участка, в том числе предоставленного для комплексного развития территории,</w:t>
      </w:r>
      <w:r w:rsidRPr="00BB52B1">
        <w:t xml:space="preserve"> </w:t>
      </w:r>
      <w:r w:rsidRPr="00BB52B1">
        <w:rPr>
          <w:rFonts w:ascii="Times New Roman" w:eastAsia="Times New Roman" w:hAnsi="Times New Roman" w:cs="Times New Roman"/>
          <w:color w:val="000000"/>
          <w:sz w:val="28"/>
          <w:szCs w:val="28"/>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14:paraId="7B1B0284" w14:textId="77777777" w:rsidR="00C75D6A" w:rsidRPr="00BB52B1" w:rsidRDefault="00C75D6A" w:rsidP="00C75D6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563C6FB9" w14:textId="77777777" w:rsidR="00C75D6A" w:rsidRPr="00BB52B1" w:rsidRDefault="00C75D6A" w:rsidP="00C75D6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 xml:space="preserve">23) </w:t>
      </w:r>
      <w:r w:rsidRPr="00BB52B1">
        <w:rPr>
          <w:rFonts w:ascii="Times New Roman" w:eastAsia="Times New Roman" w:hAnsi="Times New Roman" w:cs="Times New Roman"/>
          <w:color w:val="000000"/>
          <w:sz w:val="28"/>
          <w:szCs w:val="28"/>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6796F87A" w14:textId="77777777" w:rsidR="00C75D6A" w:rsidRPr="00BB52B1" w:rsidRDefault="00C75D6A" w:rsidP="00C75D6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25C74C38" w14:textId="77777777" w:rsidR="00C75D6A" w:rsidRPr="00BB52B1" w:rsidRDefault="00C75D6A" w:rsidP="00C75D6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 xml:space="preserve">25) </w:t>
      </w:r>
      <w:r w:rsidRPr="00BB52B1">
        <w:rPr>
          <w:rFonts w:ascii="Times New Roman" w:eastAsia="Times New Roman" w:hAnsi="Times New Roman" w:cs="Times New Roman"/>
          <w:color w:val="000000"/>
          <w:sz w:val="28"/>
          <w:szCs w:val="28"/>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69C3C966" w14:textId="77777777" w:rsidR="00C75D6A" w:rsidRPr="00BB52B1" w:rsidRDefault="00C75D6A" w:rsidP="00C75D6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26)</w:t>
      </w:r>
      <w:r w:rsidRPr="00BB52B1">
        <w:rPr>
          <w:rFonts w:ascii="Times New Roman" w:eastAsia="Times New Roman" w:hAnsi="Times New Roman" w:cs="Times New Roman"/>
          <w:color w:val="000000"/>
          <w:sz w:val="28"/>
          <w:szCs w:val="28"/>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17122BB8" w14:textId="77777777" w:rsidR="00C75D6A" w:rsidRPr="00BB52B1" w:rsidRDefault="00C75D6A" w:rsidP="00C75D6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 xml:space="preserve">27) </w:t>
      </w:r>
      <w:r w:rsidRPr="00BB52B1">
        <w:rPr>
          <w:rFonts w:ascii="Times New Roman" w:eastAsia="Times New Roman" w:hAnsi="Times New Roman" w:cs="Times New Roman"/>
          <w:color w:val="000000"/>
          <w:sz w:val="28"/>
          <w:szCs w:val="28"/>
          <w:lang w:eastAsia="ru-RU" w:bidi="ru-RU"/>
        </w:rPr>
        <w:tab/>
        <w:t>концессионное соглашение, если обращается лицо, с которым заключено концессионное соглашение, за предоставлением в аренду;</w:t>
      </w:r>
    </w:p>
    <w:p w14:paraId="2F23E745" w14:textId="77777777" w:rsidR="00C75D6A" w:rsidRPr="00BB52B1" w:rsidRDefault="00C75D6A" w:rsidP="00C75D6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28)</w:t>
      </w:r>
      <w:r w:rsidRPr="00BB52B1">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0F6C091A" w14:textId="77777777" w:rsidR="00C75D6A" w:rsidRPr="00BB52B1" w:rsidRDefault="00C75D6A" w:rsidP="00C75D6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29)</w:t>
      </w:r>
      <w:r w:rsidRPr="00BB52B1">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3EA5E56A" w14:textId="77777777" w:rsidR="00C75D6A" w:rsidRPr="00BB52B1" w:rsidRDefault="00C75D6A" w:rsidP="00C75D6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30)</w:t>
      </w:r>
      <w:r w:rsidRPr="00BB52B1">
        <w:rPr>
          <w:rFonts w:ascii="Times New Roman" w:eastAsia="Times New Roman" w:hAnsi="Times New Roman" w:cs="Times New Roman"/>
          <w:color w:val="000000"/>
          <w:sz w:val="28"/>
          <w:szCs w:val="28"/>
          <w:lang w:eastAsia="ru-RU" w:bidi="ru-RU"/>
        </w:rPr>
        <w:tab/>
        <w:t xml:space="preserve">специальный инвестиционный контракт, если обращается лицо, с которым заключен специальный инвестиционный контракт, за предоставлением в </w:t>
      </w:r>
      <w:r w:rsidRPr="00BB52B1">
        <w:rPr>
          <w:rFonts w:ascii="Times New Roman" w:eastAsia="Times New Roman" w:hAnsi="Times New Roman" w:cs="Times New Roman"/>
          <w:color w:val="000000"/>
          <w:sz w:val="28"/>
          <w:szCs w:val="28"/>
          <w:lang w:eastAsia="ru-RU" w:bidi="ru-RU"/>
        </w:rPr>
        <w:lastRenderedPageBreak/>
        <w:t>аренду;</w:t>
      </w:r>
    </w:p>
    <w:p w14:paraId="7D5EEB78" w14:textId="77777777" w:rsidR="00C75D6A" w:rsidRPr="00BB52B1" w:rsidRDefault="00C75D6A" w:rsidP="00C75D6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 xml:space="preserve">31) </w:t>
      </w:r>
      <w:proofErr w:type="spellStart"/>
      <w:r w:rsidRPr="00BB52B1">
        <w:rPr>
          <w:rFonts w:ascii="Times New Roman" w:eastAsia="Times New Roman" w:hAnsi="Times New Roman" w:cs="Times New Roman"/>
          <w:color w:val="000000"/>
          <w:sz w:val="28"/>
          <w:szCs w:val="28"/>
          <w:lang w:eastAsia="ru-RU" w:bidi="ru-RU"/>
        </w:rPr>
        <w:t>охотхозяйственное</w:t>
      </w:r>
      <w:proofErr w:type="spellEnd"/>
      <w:r w:rsidRPr="00BB52B1">
        <w:rPr>
          <w:rFonts w:ascii="Times New Roman" w:eastAsia="Times New Roman" w:hAnsi="Times New Roman" w:cs="Times New Roman"/>
          <w:color w:val="000000"/>
          <w:sz w:val="28"/>
          <w:szCs w:val="28"/>
          <w:lang w:eastAsia="ru-RU" w:bidi="ru-RU"/>
        </w:rPr>
        <w:t xml:space="preserve"> соглашение, если обращается лицо, с которым заключено </w:t>
      </w:r>
      <w:proofErr w:type="spellStart"/>
      <w:r w:rsidRPr="00BB52B1">
        <w:rPr>
          <w:rFonts w:ascii="Times New Roman" w:eastAsia="Times New Roman" w:hAnsi="Times New Roman" w:cs="Times New Roman"/>
          <w:color w:val="000000"/>
          <w:sz w:val="28"/>
          <w:szCs w:val="28"/>
          <w:lang w:eastAsia="ru-RU" w:bidi="ru-RU"/>
        </w:rPr>
        <w:t>охотхозяйственное</w:t>
      </w:r>
      <w:proofErr w:type="spellEnd"/>
      <w:r w:rsidRPr="00BB52B1">
        <w:rPr>
          <w:rFonts w:ascii="Times New Roman" w:eastAsia="Times New Roman" w:hAnsi="Times New Roman" w:cs="Times New Roman"/>
          <w:color w:val="000000"/>
          <w:sz w:val="28"/>
          <w:szCs w:val="28"/>
          <w:lang w:eastAsia="ru-RU" w:bidi="ru-RU"/>
        </w:rPr>
        <w:t xml:space="preserve"> соглашение, за предоставлением в аренду;</w:t>
      </w:r>
    </w:p>
    <w:p w14:paraId="3D7C643D" w14:textId="77777777" w:rsidR="00C75D6A" w:rsidRPr="00BB52B1" w:rsidRDefault="00C75D6A" w:rsidP="00C75D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681E458F" w14:textId="77777777" w:rsidR="00C75D6A" w:rsidRPr="00BB52B1" w:rsidRDefault="00C75D6A" w:rsidP="00C75D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33)</w:t>
      </w:r>
      <w:r w:rsidRPr="00BB52B1">
        <w:t xml:space="preserve"> </w:t>
      </w:r>
      <w:r w:rsidRPr="00BB52B1">
        <w:rPr>
          <w:rFonts w:ascii="Times New Roman" w:hAnsi="Times New Roman" w:cs="Times New Roman"/>
          <w:sz w:val="28"/>
          <w:szCs w:val="28"/>
        </w:rPr>
        <w:t xml:space="preserve">договор безвозмездного пользования зданием, сооружением, если право на такое здание, сооружение не зарегистрировано в </w:t>
      </w:r>
      <w:proofErr w:type="gramStart"/>
      <w:r w:rsidRPr="00BB52B1">
        <w:rPr>
          <w:rFonts w:ascii="Times New Roman" w:hAnsi="Times New Roman" w:cs="Times New Roman"/>
          <w:sz w:val="28"/>
          <w:szCs w:val="28"/>
        </w:rPr>
        <w:t>ЕГРН, в случае, если</w:t>
      </w:r>
      <w:proofErr w:type="gramEnd"/>
      <w:r w:rsidRPr="00BB52B1">
        <w:rPr>
          <w:rFonts w:ascii="Times New Roman" w:hAnsi="Times New Roman" w:cs="Times New Roman"/>
          <w:sz w:val="28"/>
          <w:szCs w:val="28"/>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6C5F7123" w14:textId="77777777" w:rsidR="00C75D6A" w:rsidRPr="00BB52B1" w:rsidRDefault="00C75D6A" w:rsidP="00C75D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 xml:space="preserve">34) решение о создании некоммерческой </w:t>
      </w:r>
      <w:proofErr w:type="gramStart"/>
      <w:r w:rsidRPr="00BB52B1">
        <w:rPr>
          <w:rFonts w:ascii="Times New Roman" w:hAnsi="Times New Roman" w:cs="Times New Roman"/>
          <w:sz w:val="28"/>
          <w:szCs w:val="28"/>
        </w:rPr>
        <w:t>организации, в случае, если</w:t>
      </w:r>
      <w:proofErr w:type="gramEnd"/>
      <w:r w:rsidRPr="00BB52B1">
        <w:rPr>
          <w:rFonts w:ascii="Times New Roman" w:hAnsi="Times New Roman" w:cs="Times New Roman"/>
          <w:sz w:val="28"/>
          <w:szCs w:val="28"/>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24844507" w14:textId="77777777" w:rsidR="00C75D6A" w:rsidRPr="00BB52B1" w:rsidRDefault="00C75D6A" w:rsidP="00C75D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0158D405" w14:textId="77777777" w:rsidR="00C75D6A" w:rsidRPr="00BB52B1" w:rsidRDefault="00C75D6A" w:rsidP="00C75D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36)</w:t>
      </w:r>
      <w:r w:rsidRPr="00BB52B1">
        <w:rPr>
          <w:rFonts w:ascii="Times New Roman" w:hAnsi="Times New Roman" w:cs="Times New Roman"/>
          <w:sz w:val="28"/>
          <w:szCs w:val="28"/>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14:paraId="47CA7951" w14:textId="77777777" w:rsidR="00C75D6A" w:rsidRDefault="00C75D6A" w:rsidP="00C75D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37)</w:t>
      </w:r>
      <w:r w:rsidRPr="00BB52B1">
        <w:rPr>
          <w:rFonts w:ascii="Times New Roman" w:hAnsi="Times New Roman" w:cs="Times New Roman"/>
          <w:sz w:val="28"/>
          <w:szCs w:val="28"/>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14:paraId="3D9CE66E" w14:textId="77777777" w:rsidR="00C75D6A" w:rsidRPr="00D31703" w:rsidRDefault="00C75D6A" w:rsidP="00C75D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w:t>
      </w:r>
      <w:r>
        <w:rPr>
          <w:rFonts w:ascii="Times New Roman" w:hAnsi="Times New Roman" w:cs="Times New Roman"/>
          <w:sz w:val="28"/>
          <w:szCs w:val="28"/>
        </w:rPr>
        <w:t>его административного регламента, по собственной инициативе.</w:t>
      </w:r>
    </w:p>
    <w:p w14:paraId="4740CC46"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1BE969C1"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 п</w:t>
      </w:r>
      <w:r w:rsidRPr="00D31703">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48AE029"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Pr>
          <w:rFonts w:ascii="Times New Roman" w:eastAsia="Times New Roman" w:hAnsi="Times New Roman" w:cs="Times New Roman"/>
          <w:sz w:val="28"/>
          <w:szCs w:val="28"/>
          <w:lang w:eastAsia="ru-RU"/>
        </w:rPr>
        <w:t>государствен</w:t>
      </w:r>
      <w:r w:rsidRPr="00D31703">
        <w:rPr>
          <w:rFonts w:ascii="Times New Roman" w:eastAsia="Times New Roman" w:hAnsi="Times New Roman" w:cs="Times New Roman"/>
          <w:sz w:val="28"/>
          <w:szCs w:val="28"/>
          <w:lang w:eastAsia="ru-RU"/>
        </w:rPr>
        <w:t>ные услуги, и органы, предоставляющие муниципальные услуги, по собственной инициативе;</w:t>
      </w:r>
    </w:p>
    <w:p w14:paraId="3EC676F0"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D31703">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ECD9A32" w14:textId="77777777" w:rsidR="00C75D6A" w:rsidRPr="00D31703" w:rsidRDefault="00C75D6A" w:rsidP="00C75D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14:paraId="10A1552C" w14:textId="77777777" w:rsidR="00C75D6A" w:rsidRPr="00D31703" w:rsidRDefault="00C75D6A" w:rsidP="00C75D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84D26C5"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62D5065E"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16223D6"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w:t>
      </w:r>
      <w:r w:rsidRPr="00D31703">
        <w:rPr>
          <w:rFonts w:ascii="Times New Roman" w:eastAsia="Times New Roman" w:hAnsi="Times New Roman" w:cs="Times New Roman"/>
          <w:sz w:val="28"/>
          <w:szCs w:val="28"/>
          <w:lang w:eastAsia="ru-RU"/>
        </w:rPr>
        <w:lastRenderedPageBreak/>
        <w:t>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D057A7E"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63924FD"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394CE95C" w14:textId="77777777" w:rsidR="00C75D6A"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Основания для </w:t>
      </w:r>
      <w:r w:rsidRPr="00D31703">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14:paraId="56A13407" w14:textId="77777777" w:rsidR="00C75D6A" w:rsidRPr="00073FB7"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155E6EF" w14:textId="77777777" w:rsidR="00C75D6A" w:rsidRPr="00005B8D"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5B8D">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14:paraId="57891200" w14:textId="77777777" w:rsidR="00C75D6A" w:rsidRPr="00005B8D"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 заявителем не представлены документы, установленные </w:t>
      </w:r>
      <w:hyperlink w:anchor="P112" w:history="1">
        <w:r w:rsidRPr="00005B8D">
          <w:rPr>
            <w:rFonts w:ascii="Times New Roman" w:eastAsiaTheme="minorEastAsia" w:hAnsi="Times New Roman" w:cs="Times New Roman"/>
            <w:sz w:val="28"/>
            <w:szCs w:val="28"/>
            <w:lang w:eastAsia="ru-RU"/>
          </w:rPr>
          <w:t>пунктом 2.6</w:t>
        </w:r>
      </w:hyperlink>
      <w:r w:rsidRPr="00005B8D">
        <w:rPr>
          <w:rFonts w:ascii="Times New Roman" w:eastAsiaTheme="minorEastAsia" w:hAnsi="Times New Roman" w:cs="Times New Roman"/>
          <w:sz w:val="28"/>
          <w:szCs w:val="28"/>
          <w:lang w:eastAsia="ru-RU"/>
        </w:rPr>
        <w:t xml:space="preserve"> административного регламента; </w:t>
      </w:r>
    </w:p>
    <w:p w14:paraId="4084662A" w14:textId="77777777" w:rsidR="00C75D6A" w:rsidRPr="00005B8D"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документы утратили силу на момент обращения за муниципальной услугой;</w:t>
      </w:r>
    </w:p>
    <w:p w14:paraId="3250283C" w14:textId="77777777" w:rsidR="00C75D6A" w:rsidRPr="00005B8D"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8244A82" w14:textId="77777777" w:rsidR="00C75D6A" w:rsidRPr="00005B8D"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334B265C" w14:textId="77777777" w:rsidR="00C75D6A" w:rsidRPr="00005B8D"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650B55AF" w14:textId="77777777" w:rsidR="00C75D6A" w:rsidRPr="00523C4F"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14:paraId="7EE3189A" w14:textId="77777777" w:rsidR="00C75D6A" w:rsidRPr="00073FB7"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073FB7">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073FB7">
        <w:rPr>
          <w:rFonts w:ascii="Times New Roman" w:eastAsiaTheme="minorEastAsia" w:hAnsi="Times New Roman" w:cs="Times New Roman"/>
          <w:sz w:val="28"/>
          <w:szCs w:val="28"/>
          <w:lang w:eastAsia="ru-RU"/>
        </w:rPr>
        <w:t>:</w:t>
      </w:r>
    </w:p>
    <w:p w14:paraId="6933B9B7" w14:textId="77777777" w:rsidR="00C75D6A" w:rsidRPr="00D31703" w:rsidRDefault="00C75D6A" w:rsidP="00C75D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Отсутствие права на предоставление </w:t>
      </w:r>
      <w:r>
        <w:rPr>
          <w:rFonts w:ascii="Times New Roman" w:hAnsi="Times New Roman" w:cs="Times New Roman"/>
          <w:sz w:val="28"/>
          <w:szCs w:val="28"/>
        </w:rPr>
        <w:t>муниципаль</w:t>
      </w:r>
      <w:r w:rsidRPr="00073FB7">
        <w:rPr>
          <w:rFonts w:ascii="Times New Roman" w:hAnsi="Times New Roman" w:cs="Times New Roman"/>
          <w:sz w:val="28"/>
          <w:szCs w:val="28"/>
        </w:rPr>
        <w:t>ной услуги:</w:t>
      </w:r>
    </w:p>
    <w:p w14:paraId="00687F5F" w14:textId="77777777" w:rsidR="00C75D6A" w:rsidRPr="009D5B06" w:rsidRDefault="00C75D6A" w:rsidP="00C75D6A">
      <w:pPr>
        <w:pStyle w:val="af"/>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3EB037A" w14:textId="77777777" w:rsidR="00C75D6A" w:rsidRPr="009D5B06" w:rsidRDefault="00C75D6A" w:rsidP="00C75D6A">
      <w:pPr>
        <w:pStyle w:val="af"/>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Pr="009D5B06">
        <w:rPr>
          <w:rFonts w:ascii="Times New Roman" w:hAnsi="Times New Roman" w:cs="Times New Roman"/>
          <w:sz w:val="28"/>
          <w:szCs w:val="28"/>
        </w:rPr>
        <w:lastRenderedPageBreak/>
        <w:t>Земельного кодекса Российской Федерации;</w:t>
      </w:r>
    </w:p>
    <w:p w14:paraId="29F1405B" w14:textId="77777777" w:rsidR="00C75D6A" w:rsidRPr="009D5B06" w:rsidRDefault="00C75D6A" w:rsidP="00C75D6A">
      <w:pPr>
        <w:pStyle w:val="af"/>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73EAD8A" w14:textId="77777777" w:rsidR="00C75D6A" w:rsidRDefault="00C75D6A" w:rsidP="00C75D6A">
      <w:pPr>
        <w:pStyle w:val="af"/>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23042E">
        <w:rPr>
          <w:rFonts w:ascii="Times New Roman" w:hAnsi="Times New Roman" w:cs="Times New Roman"/>
          <w:sz w:val="28"/>
          <w:szCs w:val="28"/>
        </w:rPr>
        <w:t>Земельного кодекса Российской Федерации</w:t>
      </w:r>
      <w:r w:rsidRPr="002D4054">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2A944FBD" w14:textId="77777777" w:rsidR="00C75D6A" w:rsidRPr="00BE405A" w:rsidRDefault="00C75D6A" w:rsidP="00C75D6A">
      <w:pPr>
        <w:pStyle w:val="af"/>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16C3DFE0" w14:textId="77777777" w:rsidR="00C75D6A" w:rsidRPr="009D5B06" w:rsidRDefault="00C75D6A" w:rsidP="00C75D6A">
      <w:pPr>
        <w:pStyle w:val="af"/>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73706286" w14:textId="77777777" w:rsidR="00C75D6A" w:rsidRPr="00BE405A" w:rsidRDefault="00C75D6A" w:rsidP="00C75D6A">
      <w:pPr>
        <w:pStyle w:val="af"/>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w:t>
      </w:r>
      <w:r w:rsidRPr="00BE405A">
        <w:rPr>
          <w:rFonts w:ascii="Times New Roman" w:hAnsi="Times New Roman" w:cs="Times New Roman"/>
          <w:sz w:val="28"/>
          <w:szCs w:val="28"/>
        </w:rPr>
        <w:lastRenderedPageBreak/>
        <w:t>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98099D4" w14:textId="77777777" w:rsidR="00C75D6A" w:rsidRPr="00B073A5" w:rsidRDefault="00C75D6A" w:rsidP="00C75D6A">
      <w:pPr>
        <w:pStyle w:val="af"/>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Pr="002D4054">
        <w:rPr>
          <w:rFonts w:ascii="Times New Roman" w:hAnsi="Times New Roman" w:cs="Times New Roman"/>
          <w:sz w:val="28"/>
          <w:szCs w:val="28"/>
        </w:rPr>
        <w:t>о комплексном развитии территории</w:t>
      </w:r>
      <w:r w:rsidRPr="00B073A5">
        <w:rPr>
          <w:rFonts w:ascii="Times New Roman" w:hAnsi="Times New Roman" w:cs="Times New Roman"/>
          <w:sz w:val="28"/>
          <w:szCs w:val="28"/>
        </w:rPr>
        <w:t xml:space="preserve">,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159A2A44" w14:textId="77777777" w:rsidR="00C75D6A" w:rsidRPr="009D5B06" w:rsidRDefault="00C75D6A" w:rsidP="00C75D6A">
      <w:pPr>
        <w:pStyle w:val="af"/>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9D5B06">
        <w:rPr>
          <w:rFonts w:ascii="Times New Roman" w:hAnsi="Times New Roman" w:cs="Times New Roman"/>
          <w:sz w:val="28"/>
          <w:szCs w:val="28"/>
        </w:rPr>
        <w:t xml:space="preserve"> </w:t>
      </w:r>
    </w:p>
    <w:p w14:paraId="56543AC8" w14:textId="77777777" w:rsidR="00C75D6A" w:rsidRPr="00BE405A" w:rsidRDefault="00C75D6A" w:rsidP="00C75D6A">
      <w:pPr>
        <w:pStyle w:val="af"/>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86000D1" w14:textId="77777777" w:rsidR="00C75D6A" w:rsidRPr="00BE405A" w:rsidRDefault="00C75D6A" w:rsidP="00C75D6A">
      <w:pPr>
        <w:pStyle w:val="af"/>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160C3CED" w14:textId="77777777" w:rsidR="00C75D6A" w:rsidRPr="00BE405A" w:rsidRDefault="00C75D6A" w:rsidP="00C75D6A">
      <w:pPr>
        <w:pStyle w:val="af"/>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5"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7"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14:paraId="6E8A1242" w14:textId="77777777" w:rsidR="00C75D6A" w:rsidRPr="00B073A5" w:rsidRDefault="00C75D6A" w:rsidP="00C75D6A">
      <w:pPr>
        <w:pStyle w:val="af"/>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в отношении земельного участка, указанного в заявлении о его </w:t>
      </w:r>
      <w:r w:rsidRPr="00B073A5">
        <w:rPr>
          <w:rFonts w:ascii="Times New Roman" w:hAnsi="Times New Roman" w:cs="Times New Roman"/>
          <w:sz w:val="28"/>
          <w:szCs w:val="28"/>
        </w:rPr>
        <w:lastRenderedPageBreak/>
        <w:t xml:space="preserve">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Pr="00005B8D">
        <w:rPr>
          <w:rFonts w:ascii="Times New Roman" w:hAnsi="Times New Roman" w:cs="Times New Roman"/>
          <w:sz w:val="28"/>
          <w:szCs w:val="28"/>
        </w:rPr>
        <w:t>ведения гражданами садоводства для собственных нужд</w:t>
      </w:r>
      <w:r>
        <w:rPr>
          <w:rFonts w:ascii="Times New Roman" w:hAnsi="Times New Roman" w:cs="Times New Roman"/>
          <w:sz w:val="28"/>
          <w:szCs w:val="28"/>
        </w:rPr>
        <w:t xml:space="preserve"> </w:t>
      </w:r>
      <w:r w:rsidRPr="00B073A5">
        <w:rPr>
          <w:rFonts w:ascii="Times New Roman" w:hAnsi="Times New Roman" w:cs="Times New Roman"/>
          <w:sz w:val="28"/>
          <w:szCs w:val="28"/>
        </w:rPr>
        <w:t>или осуществления крестьянским (фермерским) хозяйством его деятельности;</w:t>
      </w:r>
    </w:p>
    <w:p w14:paraId="41EB56BA" w14:textId="77777777" w:rsidR="00C75D6A" w:rsidRDefault="00C75D6A" w:rsidP="00C75D6A">
      <w:pPr>
        <w:pStyle w:val="af"/>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4431C">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7C6AF502" w14:textId="77777777" w:rsidR="00C75D6A" w:rsidRPr="00B073A5" w:rsidRDefault="00C75D6A" w:rsidP="00C75D6A">
      <w:pPr>
        <w:pStyle w:val="af"/>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2E464CF5" w14:textId="77777777" w:rsidR="00C75D6A" w:rsidRPr="00995A1A" w:rsidRDefault="00C75D6A" w:rsidP="00C75D6A">
      <w:pPr>
        <w:pStyle w:val="af"/>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8" w:history="1">
        <w:r w:rsidRPr="00995A1A">
          <w:rPr>
            <w:rFonts w:ascii="Times New Roman" w:hAnsi="Times New Roman" w:cs="Times New Roman"/>
            <w:sz w:val="28"/>
            <w:szCs w:val="28"/>
          </w:rPr>
          <w:t>порядке</w:t>
        </w:r>
      </w:hyperlink>
      <w:r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sidRPr="00995A1A">
          <w:rPr>
            <w:rFonts w:ascii="Times New Roman" w:hAnsi="Times New Roman" w:cs="Times New Roman"/>
            <w:sz w:val="28"/>
            <w:szCs w:val="28"/>
          </w:rPr>
          <w:t>подпунктом 10 пункта 2 статьи 39.10</w:t>
        </w:r>
      </w:hyperlink>
      <w:r w:rsidRPr="00995A1A">
        <w:rPr>
          <w:rFonts w:ascii="Times New Roman" w:hAnsi="Times New Roman" w:cs="Times New Roman"/>
          <w:sz w:val="28"/>
          <w:szCs w:val="28"/>
        </w:rPr>
        <w:t xml:space="preserve"> Земельного кодекса Российской Федерации;</w:t>
      </w:r>
    </w:p>
    <w:p w14:paraId="5A0316F6" w14:textId="77777777" w:rsidR="00C75D6A" w:rsidRPr="00BE405A" w:rsidRDefault="00C75D6A" w:rsidP="00C75D6A">
      <w:pPr>
        <w:pStyle w:val="af"/>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4394D1E7" w14:textId="77777777" w:rsidR="00C75D6A" w:rsidRPr="00BE405A" w:rsidRDefault="00C75D6A" w:rsidP="00C75D6A">
      <w:pPr>
        <w:pStyle w:val="af"/>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3F457265" w14:textId="77777777" w:rsidR="00C75D6A" w:rsidRPr="00BE405A" w:rsidRDefault="00C75D6A" w:rsidP="00C75D6A">
      <w:pPr>
        <w:pStyle w:val="af"/>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6642609C" w14:textId="77777777" w:rsidR="00C75D6A" w:rsidRPr="00BE405A" w:rsidRDefault="00C75D6A" w:rsidP="00C75D6A">
      <w:pPr>
        <w:pStyle w:val="af"/>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14:paraId="1B812B4C" w14:textId="77777777" w:rsidR="00C75D6A" w:rsidRPr="00BE405A" w:rsidRDefault="00C75D6A" w:rsidP="00C75D6A">
      <w:pPr>
        <w:pStyle w:val="af"/>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14:paraId="4566C84B" w14:textId="77777777" w:rsidR="00C75D6A" w:rsidRPr="00BE405A" w:rsidRDefault="00C75D6A" w:rsidP="00C75D6A">
      <w:pPr>
        <w:pStyle w:val="af"/>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lastRenderedPageBreak/>
        <w:t>указанный в заявлении о предоставлении земельного участка земельный участок не отнесен к определенной категории земель;</w:t>
      </w:r>
    </w:p>
    <w:p w14:paraId="131EBC3E" w14:textId="77777777" w:rsidR="00C75D6A" w:rsidRPr="00BE405A" w:rsidRDefault="00C75D6A" w:rsidP="00C75D6A">
      <w:pPr>
        <w:pStyle w:val="af"/>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1D284595" w14:textId="77777777" w:rsidR="00C75D6A" w:rsidRPr="00BE405A" w:rsidRDefault="00C75D6A" w:rsidP="00C75D6A">
      <w:pPr>
        <w:pStyle w:val="af"/>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D021B4E" w14:textId="77777777" w:rsidR="00C75D6A" w:rsidRPr="00BE405A" w:rsidRDefault="00C75D6A" w:rsidP="00C75D6A">
      <w:pPr>
        <w:pStyle w:val="af"/>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w:t>
      </w:r>
      <w:r>
        <w:rPr>
          <w:rFonts w:ascii="Times New Roman" w:hAnsi="Times New Roman" w:cs="Times New Roman"/>
          <w:sz w:val="28"/>
          <w:szCs w:val="28"/>
        </w:rPr>
        <w:t>«</w:t>
      </w:r>
      <w:r w:rsidRPr="00BE405A">
        <w:rPr>
          <w:rFonts w:ascii="Times New Roman" w:hAnsi="Times New Roman" w:cs="Times New Roman"/>
          <w:sz w:val="28"/>
          <w:szCs w:val="28"/>
        </w:rPr>
        <w:t>О государственной регистрации недвижимости»;</w:t>
      </w:r>
    </w:p>
    <w:p w14:paraId="44DE3F53" w14:textId="77777777" w:rsidR="00C75D6A" w:rsidRPr="00B073A5" w:rsidRDefault="00C75D6A" w:rsidP="00C75D6A">
      <w:pPr>
        <w:pStyle w:val="af"/>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1D3031A4" w14:textId="77777777" w:rsidR="00C75D6A" w:rsidRPr="009D5B06" w:rsidRDefault="00C75D6A" w:rsidP="00C75D6A">
      <w:pPr>
        <w:pStyle w:val="af"/>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0"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1" w:history="1">
        <w:r w:rsidRPr="009D5B06">
          <w:rPr>
            <w:rFonts w:ascii="Times New Roman" w:hAnsi="Times New Roman" w:cs="Times New Roman"/>
            <w:sz w:val="28"/>
            <w:szCs w:val="28"/>
          </w:rPr>
          <w:t>частью 3 статьи 14</w:t>
        </w:r>
      </w:hyperlink>
      <w:r w:rsidRPr="009D5B06">
        <w:rPr>
          <w:rFonts w:ascii="Times New Roman" w:hAnsi="Times New Roman" w:cs="Times New Roman"/>
          <w:sz w:val="28"/>
          <w:szCs w:val="28"/>
        </w:rPr>
        <w:t xml:space="preserve"> указанного Федерального закона.</w:t>
      </w:r>
    </w:p>
    <w:p w14:paraId="5CED15ED" w14:textId="77777777" w:rsidR="00C75D6A" w:rsidRPr="00073FB7" w:rsidRDefault="00C75D6A" w:rsidP="00C75D6A">
      <w:pPr>
        <w:pStyle w:val="af"/>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14:paraId="0E6F0B87" w14:textId="77777777" w:rsidR="00C75D6A" w:rsidRPr="00073FB7"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2.10.1. Заявление о предоставлении муниципальной услуги подлежит возврату заявителю в течение </w:t>
      </w:r>
      <w:r w:rsidRPr="00EA1B97">
        <w:rPr>
          <w:rFonts w:ascii="Times New Roman" w:eastAsiaTheme="minorEastAsia" w:hAnsi="Times New Roman" w:cs="Times New Roman"/>
          <w:sz w:val="28"/>
          <w:szCs w:val="28"/>
          <w:lang w:eastAsia="ru-RU"/>
        </w:rPr>
        <w:t>10 (десяти) календарных дней</w:t>
      </w:r>
      <w:r>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со дня регистрации</w:t>
      </w:r>
      <w:r w:rsidRPr="002977AD">
        <w:rPr>
          <w:rFonts w:ascii="Times New Roman" w:eastAsiaTheme="minorEastAsia" w:hAnsi="Times New Roman" w:cs="Times New Roman"/>
          <w:sz w:val="28"/>
          <w:szCs w:val="28"/>
          <w:highlight w:val="green"/>
          <w:lang w:eastAsia="ru-RU"/>
        </w:rPr>
        <w:t xml:space="preserve"> </w:t>
      </w:r>
      <w:r w:rsidRPr="00005B8D">
        <w:rPr>
          <w:rFonts w:ascii="Times New Roman" w:eastAsiaTheme="minorEastAsia" w:hAnsi="Times New Roman" w:cs="Times New Roman"/>
          <w:sz w:val="28"/>
          <w:szCs w:val="28"/>
          <w:lang w:eastAsia="ru-RU"/>
        </w:rPr>
        <w:t>(поступления)</w:t>
      </w:r>
      <w:r w:rsidRPr="00073FB7">
        <w:rPr>
          <w:rFonts w:ascii="Times New Roman" w:eastAsiaTheme="minorEastAsia" w:hAnsi="Times New Roman" w:cs="Times New Roman"/>
          <w:sz w:val="28"/>
          <w:szCs w:val="28"/>
          <w:lang w:eastAsia="ru-RU"/>
        </w:rPr>
        <w:t xml:space="preserve"> в Администрации по следующим основаниям:</w:t>
      </w:r>
    </w:p>
    <w:p w14:paraId="5519F922" w14:textId="77777777" w:rsidR="00C75D6A" w:rsidRPr="00073FB7"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14:paraId="607764F1" w14:textId="77777777" w:rsidR="00C75D6A" w:rsidRPr="00073FB7"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 заявление подано в </w:t>
      </w:r>
      <w:r>
        <w:rPr>
          <w:rFonts w:ascii="Times New Roman" w:eastAsiaTheme="minorEastAsia" w:hAnsi="Times New Roman" w:cs="Times New Roman"/>
          <w:sz w:val="28"/>
          <w:szCs w:val="28"/>
          <w:lang w:eastAsia="ru-RU"/>
        </w:rPr>
        <w:t xml:space="preserve">иной уполномоченный </w:t>
      </w:r>
      <w:r w:rsidRPr="00073FB7">
        <w:rPr>
          <w:rFonts w:ascii="Times New Roman" w:eastAsiaTheme="minorEastAsia" w:hAnsi="Times New Roman" w:cs="Times New Roman"/>
          <w:sz w:val="28"/>
          <w:szCs w:val="28"/>
          <w:lang w:eastAsia="ru-RU"/>
        </w:rPr>
        <w:t>орган;</w:t>
      </w:r>
    </w:p>
    <w:p w14:paraId="5F68585A" w14:textId="77777777" w:rsidR="00C75D6A"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3) к заявлению не приложены документы, предусмотренные </w:t>
      </w:r>
      <w:r w:rsidRPr="00EA1B97">
        <w:rPr>
          <w:rFonts w:ascii="Times New Roman" w:eastAsiaTheme="minorEastAsia" w:hAnsi="Times New Roman" w:cs="Times New Roman"/>
          <w:sz w:val="28"/>
          <w:szCs w:val="28"/>
          <w:lang w:eastAsia="ru-RU"/>
        </w:rPr>
        <w:t xml:space="preserve">подпунктами </w:t>
      </w:r>
      <w:proofErr w:type="gramStart"/>
      <w:r w:rsidRPr="00EA1B97">
        <w:rPr>
          <w:rFonts w:ascii="Times New Roman" w:eastAsiaTheme="minorEastAsia" w:hAnsi="Times New Roman" w:cs="Times New Roman"/>
          <w:sz w:val="28"/>
          <w:szCs w:val="28"/>
          <w:lang w:eastAsia="ru-RU"/>
        </w:rPr>
        <w:t>2</w:t>
      </w:r>
      <w:r w:rsidRPr="00EA1B97">
        <w:rPr>
          <w:rFonts w:ascii="Times New Roman" w:eastAsiaTheme="minorEastAsia" w:hAnsi="Times New Roman" w:cs="Times New Roman"/>
          <w:strike/>
          <w:sz w:val="28"/>
          <w:szCs w:val="28"/>
          <w:lang w:eastAsia="ru-RU"/>
        </w:rPr>
        <w:t xml:space="preserve"> </w:t>
      </w:r>
      <w:r w:rsidRPr="00073FB7">
        <w:rPr>
          <w:rFonts w:ascii="Times New Roman" w:eastAsiaTheme="minorEastAsia" w:hAnsi="Times New Roman" w:cs="Times New Roman"/>
          <w:sz w:val="28"/>
          <w:szCs w:val="28"/>
          <w:lang w:eastAsia="ru-RU"/>
        </w:rPr>
        <w:t xml:space="preserve"> </w:t>
      </w:r>
      <w:r w:rsidRPr="00BB52B1">
        <w:rPr>
          <w:rFonts w:ascii="Times New Roman" w:eastAsiaTheme="minorEastAsia" w:hAnsi="Times New Roman" w:cs="Times New Roman"/>
          <w:sz w:val="28"/>
          <w:szCs w:val="28"/>
          <w:lang w:eastAsia="ru-RU"/>
        </w:rPr>
        <w:t>38</w:t>
      </w:r>
      <w:proofErr w:type="gramEnd"/>
      <w:r>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пункт</w:t>
      </w:r>
      <w:r>
        <w:rPr>
          <w:rFonts w:ascii="Times New Roman" w:eastAsiaTheme="minorEastAsia" w:hAnsi="Times New Roman" w:cs="Times New Roman"/>
          <w:sz w:val="28"/>
          <w:szCs w:val="28"/>
          <w:lang w:eastAsia="ru-RU"/>
        </w:rPr>
        <w:t>а</w:t>
      </w:r>
      <w:r w:rsidRPr="00073FB7">
        <w:rPr>
          <w:rFonts w:ascii="Times New Roman" w:eastAsiaTheme="minorEastAsia" w:hAnsi="Times New Roman" w:cs="Times New Roman"/>
          <w:sz w:val="28"/>
          <w:szCs w:val="28"/>
          <w:lang w:eastAsia="ru-RU"/>
        </w:rPr>
        <w:t xml:space="preserve"> 2.6 регламента;</w:t>
      </w:r>
    </w:p>
    <w:p w14:paraId="411256A0" w14:textId="77777777" w:rsidR="00C75D6A" w:rsidRPr="00D31703"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r>
        <w:rPr>
          <w:rFonts w:ascii="Times New Roman" w:eastAsiaTheme="minorEastAsia" w:hAnsi="Times New Roman" w:cs="Times New Roman"/>
          <w:sz w:val="28"/>
          <w:szCs w:val="28"/>
          <w:lang w:eastAsia="ru-RU"/>
        </w:rPr>
        <w:t>.</w:t>
      </w:r>
    </w:p>
    <w:p w14:paraId="77922179" w14:textId="77777777" w:rsidR="00C75D6A" w:rsidRPr="00D31703" w:rsidRDefault="00C75D6A" w:rsidP="00C75D6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D31703">
        <w:rPr>
          <w:rFonts w:ascii="Times New Roman" w:hAnsi="Times New Roman" w:cs="Times New Roman"/>
          <w:sz w:val="28"/>
          <w:szCs w:val="28"/>
        </w:rPr>
        <w:t>2.11. Муниципальная услуга предоставляется бесплатно.</w:t>
      </w:r>
    </w:p>
    <w:p w14:paraId="3C1B07A2" w14:textId="77777777" w:rsidR="00C75D6A" w:rsidRPr="00D31703" w:rsidRDefault="00C75D6A" w:rsidP="00C75D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2.12. Максимальный срок ожидания в очереди при подаче запроса о предоставлении муниципальной услуги и при получении результата </w:t>
      </w:r>
      <w:r w:rsidRPr="00D31703">
        <w:rPr>
          <w:rFonts w:ascii="Times New Roman" w:hAnsi="Times New Roman" w:cs="Times New Roman"/>
          <w:sz w:val="28"/>
          <w:szCs w:val="28"/>
        </w:rPr>
        <w:lastRenderedPageBreak/>
        <w:t xml:space="preserve">предоставления муниципальной услуги составляет не более </w:t>
      </w:r>
      <w:r w:rsidRPr="00184344">
        <w:rPr>
          <w:rFonts w:ascii="Times New Roman" w:hAnsi="Times New Roman" w:cs="Times New Roman"/>
          <w:sz w:val="28"/>
          <w:szCs w:val="28"/>
        </w:rPr>
        <w:t>15 минут в случае обращения заявителя непосредственно в орган, предоставляющий муниципальные услуги, или многофункциональный центр.</w:t>
      </w:r>
    </w:p>
    <w:p w14:paraId="7400A23F" w14:textId="77777777" w:rsidR="00C75D6A" w:rsidRPr="00D31703" w:rsidRDefault="00C75D6A" w:rsidP="00C75D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575D4744" w14:textId="77777777" w:rsidR="00C75D6A" w:rsidRDefault="00C75D6A" w:rsidP="00C75D6A">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14:paraId="3083E9A0" w14:textId="77777777" w:rsidR="00C75D6A" w:rsidRPr="00073FB7" w:rsidRDefault="00C75D6A" w:rsidP="00C75D6A">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ГБУ ЛО "МФЦ" - в течение 1 рабочего дня;</w:t>
      </w:r>
    </w:p>
    <w:p w14:paraId="4FA66482" w14:textId="77777777" w:rsidR="00C75D6A" w:rsidRPr="00C75D6A" w:rsidRDefault="00C75D6A" w:rsidP="00C75D6A">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3D6AB0B5" w14:textId="77777777" w:rsidR="00C75D6A" w:rsidRPr="00197332" w:rsidRDefault="00C75D6A" w:rsidP="00C75D6A">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14:paraId="4109F5A8" w14:textId="77777777" w:rsidR="00C75D6A" w:rsidRPr="002A4AAF" w:rsidRDefault="00C75D6A" w:rsidP="00C75D6A">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14:paraId="36220912" w14:textId="77777777" w:rsidR="00C75D6A" w:rsidRPr="00AD698F" w:rsidRDefault="00C75D6A" w:rsidP="00C75D6A">
      <w:pPr>
        <w:pStyle w:val="ConsPlusNormal"/>
        <w:ind w:firstLine="567"/>
        <w:jc w:val="both"/>
        <w:rPr>
          <w:rFonts w:ascii="Times New Roman" w:hAnsi="Times New Roman" w:cs="Times New Roman"/>
          <w:sz w:val="28"/>
          <w:szCs w:val="28"/>
          <w:lang w:bidi="ru-RU"/>
        </w:rPr>
      </w:pPr>
      <w:r w:rsidRPr="00AD698F">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184344">
        <w:rPr>
          <w:rFonts w:ascii="Times New Roman" w:eastAsiaTheme="minorHAnsi" w:hAnsi="Times New Roman" w:cs="Times New Roman"/>
          <w:sz w:val="28"/>
          <w:szCs w:val="28"/>
          <w:lang w:eastAsia="en-US"/>
        </w:rPr>
        <w:t>и (или) информации</w:t>
      </w:r>
      <w:r w:rsidRPr="00184344">
        <w:rPr>
          <w:rFonts w:ascii="Times New Roman" w:hAnsi="Times New Roman" w:cs="Times New Roman"/>
          <w:sz w:val="28"/>
          <w:szCs w:val="28"/>
        </w:rPr>
        <w:t>,</w:t>
      </w:r>
      <w:r w:rsidRPr="00AD698F">
        <w:rPr>
          <w:rFonts w:ascii="Times New Roman" w:hAnsi="Times New Roman" w:cs="Times New Roman"/>
          <w:sz w:val="28"/>
          <w:szCs w:val="28"/>
        </w:rPr>
        <w:t xml:space="preserve"> необходимых для предоставления муниципальной услуги.</w:t>
      </w:r>
    </w:p>
    <w:p w14:paraId="52C2C59D" w14:textId="77777777" w:rsidR="00C75D6A" w:rsidRPr="002A4AA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Pr>
          <w:rFonts w:ascii="Times New Roman" w:eastAsia="Times New Roman" w:hAnsi="Times New Roman" w:cs="Times New Roman"/>
          <w:sz w:val="28"/>
          <w:szCs w:val="28"/>
          <w:lang w:eastAsia="ru-RU"/>
        </w:rPr>
        <w:t xml:space="preserve"> </w:t>
      </w:r>
      <w:r w:rsidRPr="00073FB7">
        <w:rPr>
          <w:rFonts w:ascii="Times New Roman" w:eastAsia="Times New Roman" w:hAnsi="Times New Roman" w:cs="Times New Roman"/>
          <w:sz w:val="28"/>
          <w:szCs w:val="28"/>
          <w:lang w:eastAsia="ru-RU"/>
        </w:rPr>
        <w:t>и Администрации.</w:t>
      </w:r>
    </w:p>
    <w:p w14:paraId="1523FC38" w14:textId="77777777" w:rsidR="00C75D6A"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208F9E34" w14:textId="77777777" w:rsidR="00C75D6A" w:rsidRPr="002A4AA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w:t>
      </w:r>
      <w:r>
        <w:rPr>
          <w:rFonts w:ascii="Times New Roman" w:eastAsia="Times New Roman" w:hAnsi="Times New Roman" w:cs="Times New Roman"/>
          <w:sz w:val="28"/>
          <w:szCs w:val="28"/>
          <w:lang w:eastAsia="ru-RU"/>
        </w:rPr>
        <w:t xml:space="preserve">а </w:t>
      </w:r>
      <w:r w:rsidRPr="00A9342A">
        <w:rPr>
          <w:rFonts w:ascii="Times New Roman" w:eastAsia="Times New Roman" w:hAnsi="Times New Roman" w:cs="Times New Roman"/>
          <w:sz w:val="28"/>
          <w:szCs w:val="28"/>
          <w:lang w:eastAsia="ru-RU"/>
        </w:rPr>
        <w:t>Администрация,</w:t>
      </w:r>
      <w:r w:rsidRPr="002A4AAF">
        <w:rPr>
          <w:rFonts w:ascii="Times New Roman" w:eastAsia="Times New Roman" w:hAnsi="Times New Roman" w:cs="Times New Roman"/>
          <w:sz w:val="28"/>
          <w:szCs w:val="28"/>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0B4EAA9" w14:textId="77777777" w:rsidR="00C75D6A" w:rsidRPr="002A4AA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79B30F4" w14:textId="77777777" w:rsidR="00C75D6A" w:rsidRPr="002A4AA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w:t>
      </w:r>
      <w:r>
        <w:rPr>
          <w:rFonts w:ascii="Times New Roman" w:eastAsia="Times New Roman" w:hAnsi="Times New Roman" w:cs="Times New Roman"/>
          <w:sz w:val="28"/>
          <w:szCs w:val="28"/>
          <w:lang w:eastAsia="ru-RU"/>
        </w:rPr>
        <w:t xml:space="preserve"> </w:t>
      </w:r>
      <w:r w:rsidRPr="00073FB7">
        <w:rPr>
          <w:rFonts w:ascii="Times New Roman" w:eastAsia="Times New Roman" w:hAnsi="Times New Roman" w:cs="Times New Roman"/>
          <w:sz w:val="28"/>
          <w:szCs w:val="28"/>
          <w:lang w:eastAsia="ru-RU"/>
        </w:rPr>
        <w:t>Администрации и</w:t>
      </w:r>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14:paraId="17B1FF7F" w14:textId="77777777" w:rsidR="00C75D6A" w:rsidRPr="002A4AA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2A3728C" w14:textId="77777777" w:rsidR="00C75D6A" w:rsidRPr="002A4AA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736E1C4E" w14:textId="77777777" w:rsidR="00C75D6A" w:rsidRPr="002A4AA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 xml:space="preserve">2.14.7. При необходимости работником </w:t>
      </w:r>
      <w:r w:rsidRPr="00073FB7">
        <w:rPr>
          <w:rFonts w:ascii="Times New Roman" w:eastAsia="Times New Roman" w:hAnsi="Times New Roman" w:cs="Times New Roman"/>
          <w:sz w:val="28"/>
          <w:szCs w:val="28"/>
          <w:lang w:eastAsia="ru-RU"/>
        </w:rPr>
        <w:t>Администрации</w:t>
      </w:r>
      <w:r>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14:paraId="6240C60F" w14:textId="77777777" w:rsidR="00C75D6A" w:rsidRPr="002A4AA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9FB12AD" w14:textId="77777777" w:rsidR="00C75D6A" w:rsidRPr="002A4AA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14:paraId="60085FE5" w14:textId="77777777" w:rsidR="00C75D6A" w:rsidRPr="002A4AA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C53C75B" w14:textId="77777777" w:rsidR="00C75D6A" w:rsidRPr="002A4AA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513CEDD" w14:textId="77777777" w:rsidR="00C75D6A" w:rsidRPr="002A4AA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13F3E834" w14:textId="77777777" w:rsidR="00C75D6A" w:rsidRPr="002A4AA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F1FC65F" w14:textId="77777777" w:rsidR="00C75D6A" w:rsidRPr="002A4AA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109D5D2" w14:textId="77777777" w:rsidR="00C75D6A" w:rsidRPr="002A4AA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015CB2AF" w14:textId="77777777" w:rsidR="00C75D6A" w:rsidRPr="002A4AA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5C3F8B6F" w14:textId="77777777" w:rsidR="00C75D6A" w:rsidRPr="002A4AA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0CD51372" w14:textId="77777777" w:rsidR="00C75D6A" w:rsidRPr="002A4AA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Pr="00A9342A">
        <w:rPr>
          <w:rFonts w:ascii="Times New Roman" w:eastAsia="Times New Roman" w:hAnsi="Times New Roman" w:cs="Times New Roman"/>
          <w:sz w:val="28"/>
          <w:szCs w:val="28"/>
          <w:lang w:eastAsia="ru-RU"/>
        </w:rPr>
        <w:t>муниципальная</w:t>
      </w:r>
      <w:r>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услуга;</w:t>
      </w:r>
    </w:p>
    <w:p w14:paraId="6557AD7D" w14:textId="77777777" w:rsidR="00C75D6A" w:rsidRPr="002A4AA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14:paraId="6FA793A3" w14:textId="77777777" w:rsidR="00C75D6A"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0AD7BE64" w14:textId="77777777" w:rsidR="00C75D6A" w:rsidRPr="00BF08A5"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Pr="00A9342A">
        <w:rPr>
          <w:rFonts w:ascii="Times New Roman" w:eastAsiaTheme="minorEastAsia" w:hAnsi="Times New Roman" w:cs="Times New Roman"/>
          <w:sz w:val="28"/>
          <w:szCs w:val="28"/>
          <w:lang w:eastAsia="ru-RU"/>
        </w:rPr>
        <w:t>муниципальная</w:t>
      </w:r>
      <w:r>
        <w:rPr>
          <w:rFonts w:ascii="Times New Roman" w:eastAsiaTheme="minorEastAsia" w:hAnsi="Times New Roman" w:cs="Times New Roman"/>
          <w:sz w:val="28"/>
          <w:szCs w:val="28"/>
          <w:lang w:eastAsia="ru-RU"/>
        </w:rPr>
        <w:t xml:space="preserve"> </w:t>
      </w:r>
      <w:r w:rsidRPr="00BF08A5">
        <w:rPr>
          <w:rFonts w:ascii="Times New Roman" w:eastAsiaTheme="minorEastAsia" w:hAnsi="Times New Roman" w:cs="Times New Roman"/>
          <w:sz w:val="28"/>
          <w:szCs w:val="28"/>
          <w:lang w:eastAsia="ru-RU"/>
        </w:rPr>
        <w:t>услуга предоставляется посредством ЕПГУ и(или) ПГУ ЛО)</w:t>
      </w:r>
      <w:r>
        <w:rPr>
          <w:rFonts w:ascii="Times New Roman" w:eastAsiaTheme="minorEastAsia" w:hAnsi="Times New Roman" w:cs="Times New Roman"/>
          <w:sz w:val="28"/>
          <w:szCs w:val="28"/>
          <w:lang w:eastAsia="ru-RU"/>
        </w:rPr>
        <w:t>.</w:t>
      </w:r>
    </w:p>
    <w:p w14:paraId="11AFC4A5" w14:textId="77777777" w:rsidR="00C75D6A" w:rsidRPr="002A4AA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2.15.2. Показатели доступности муниципальной услуги (специальные, применимые в отношении инвалидов):</w:t>
      </w:r>
    </w:p>
    <w:p w14:paraId="1F1797E7" w14:textId="77777777" w:rsidR="00C75D6A" w:rsidRPr="002A4AA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w:t>
      </w:r>
      <w:r w:rsidRPr="00A9342A">
        <w:rPr>
          <w:rFonts w:ascii="Times New Roman" w:eastAsia="Times New Roman" w:hAnsi="Times New Roman" w:cs="Times New Roman"/>
          <w:sz w:val="28"/>
          <w:szCs w:val="28"/>
          <w:lang w:eastAsia="ru-RU"/>
        </w:rPr>
        <w:t>административного</w:t>
      </w:r>
      <w:r>
        <w:rPr>
          <w:rFonts w:ascii="Times New Roman" w:eastAsia="Times New Roman" w:hAnsi="Times New Roman" w:cs="Times New Roman"/>
          <w:sz w:val="28"/>
          <w:szCs w:val="28"/>
          <w:lang w:eastAsia="ru-RU"/>
        </w:rPr>
        <w:t xml:space="preserve"> регламента</w:t>
      </w:r>
      <w:r w:rsidRPr="002A4AAF">
        <w:rPr>
          <w:rFonts w:ascii="Times New Roman" w:eastAsia="Times New Roman" w:hAnsi="Times New Roman" w:cs="Times New Roman"/>
          <w:sz w:val="28"/>
          <w:szCs w:val="28"/>
          <w:lang w:eastAsia="ru-RU"/>
        </w:rPr>
        <w:t>;</w:t>
      </w:r>
    </w:p>
    <w:p w14:paraId="672B47F7" w14:textId="77777777" w:rsidR="00C75D6A" w:rsidRPr="002A4AA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14:paraId="0274C0C7" w14:textId="77777777" w:rsidR="00C75D6A" w:rsidRPr="002A4AA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541430F0" w14:textId="77777777" w:rsidR="00C75D6A" w:rsidRPr="002A4AA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14:paraId="25A64C32" w14:textId="77777777" w:rsidR="00C75D6A" w:rsidRPr="002A4AA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14:paraId="77C5DEF2" w14:textId="77777777" w:rsidR="00C75D6A" w:rsidRPr="002A4AA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7D06E05F" w14:textId="77777777" w:rsidR="00C75D6A" w:rsidRPr="002A4AA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14:paraId="0BDAA376" w14:textId="77777777" w:rsidR="00C75D6A" w:rsidRPr="002A4AA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5DBD9E96" w14:textId="77777777" w:rsidR="00C75D6A" w:rsidRPr="002A4AA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2.15.4. После получения результата </w:t>
      </w:r>
      <w:r w:rsidRPr="00A9342A">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Pr="00A9342A">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услуги.</w:t>
      </w:r>
    </w:p>
    <w:p w14:paraId="4E79CD96" w14:textId="77777777" w:rsidR="00C75D6A" w:rsidRPr="002A4AA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31D0DF51" w14:textId="77777777" w:rsidR="00C75D6A" w:rsidRPr="002A4AA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3513E883" w14:textId="77777777" w:rsidR="00C75D6A" w:rsidRPr="00BF08A5"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14:paraId="57CBCB5F" w14:textId="77777777" w:rsidR="00C75D6A" w:rsidRPr="00BF08A5"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2.17.1. Предоставление </w:t>
      </w:r>
      <w:r w:rsidRPr="00A9342A">
        <w:rPr>
          <w:rFonts w:ascii="Times New Roman" w:eastAsiaTheme="minorEastAsia" w:hAnsi="Times New Roman" w:cs="Times New Roman"/>
          <w:sz w:val="28"/>
          <w:szCs w:val="28"/>
          <w:lang w:eastAsia="ru-RU"/>
        </w:rPr>
        <w:t>муниципальной</w:t>
      </w:r>
      <w:r>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услуги по экстерриториальному принципу не предусмотрено.</w:t>
      </w:r>
    </w:p>
    <w:p w14:paraId="4045D6ED" w14:textId="77777777" w:rsidR="00C75D6A" w:rsidRPr="00BF08A5"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2530CA7" w14:textId="77777777" w:rsidR="00C75D6A" w:rsidRPr="00D31703" w:rsidRDefault="00C75D6A" w:rsidP="00C75D6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719323E" w14:textId="77777777" w:rsidR="00C75D6A" w:rsidRPr="00184344" w:rsidRDefault="00C75D6A" w:rsidP="00C75D6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10" w:name="Par383"/>
      <w:bookmarkEnd w:id="10"/>
      <w:r w:rsidRPr="00184344">
        <w:rPr>
          <w:rFonts w:ascii="Times New Roman" w:eastAsia="Times New Roman" w:hAnsi="Times New Roman" w:cs="Times New Roman"/>
          <w:b/>
          <w:sz w:val="28"/>
          <w:szCs w:val="28"/>
          <w:lang w:eastAsia="ru-RU"/>
        </w:rPr>
        <w:t>3. Состав, последовательность и сроки выполнения</w:t>
      </w:r>
    </w:p>
    <w:p w14:paraId="7CA94A9D" w14:textId="77777777" w:rsidR="00C75D6A" w:rsidRPr="00184344" w:rsidRDefault="00C75D6A" w:rsidP="00C75D6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184344">
        <w:rPr>
          <w:rFonts w:ascii="Times New Roman" w:eastAsia="Times New Roman" w:hAnsi="Times New Roman" w:cs="Times New Roman"/>
          <w:b/>
          <w:sz w:val="28"/>
          <w:szCs w:val="28"/>
          <w:lang w:eastAsia="ru-RU"/>
        </w:rPr>
        <w:t>административных процедур, требования к порядку их</w:t>
      </w:r>
    </w:p>
    <w:p w14:paraId="05A05DED" w14:textId="77777777" w:rsidR="00C75D6A" w:rsidRPr="00184344" w:rsidRDefault="00C75D6A" w:rsidP="00C75D6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184344">
        <w:rPr>
          <w:rFonts w:ascii="Times New Roman" w:eastAsia="Times New Roman" w:hAnsi="Times New Roman" w:cs="Times New Roman"/>
          <w:b/>
          <w:sz w:val="28"/>
          <w:szCs w:val="28"/>
          <w:lang w:eastAsia="ru-RU"/>
        </w:rPr>
        <w:t>выполнения, в том числе особенности выполнения</w:t>
      </w:r>
    </w:p>
    <w:p w14:paraId="74400E5B" w14:textId="77777777" w:rsidR="00C75D6A" w:rsidRPr="00184344" w:rsidRDefault="00C75D6A" w:rsidP="00C75D6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184344">
        <w:rPr>
          <w:rFonts w:ascii="Times New Roman" w:eastAsia="Times New Roman" w:hAnsi="Times New Roman" w:cs="Times New Roman"/>
          <w:b/>
          <w:sz w:val="28"/>
          <w:szCs w:val="28"/>
          <w:lang w:eastAsia="ru-RU"/>
        </w:rPr>
        <w:t>административных процедур в электронной форме</w:t>
      </w:r>
    </w:p>
    <w:p w14:paraId="5873C147" w14:textId="77777777" w:rsidR="00C75D6A" w:rsidRPr="00D31703" w:rsidRDefault="00C75D6A" w:rsidP="00C75D6A">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14:paraId="6BCAA352" w14:textId="77777777" w:rsidR="00C75D6A" w:rsidRPr="00D31703"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57E87B85" w14:textId="77777777" w:rsidR="00C75D6A" w:rsidRPr="00D31703"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14:paraId="0CD78B8A" w14:textId="77777777" w:rsidR="00C75D6A" w:rsidRPr="00E26141" w:rsidRDefault="00C75D6A" w:rsidP="00C75D6A">
      <w:pPr>
        <w:pStyle w:val="af"/>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lastRenderedPageBreak/>
        <w:t xml:space="preserve">прием и регистрация заявления и документов о предоставлении муниципальной услуги – 1 рабочий день; </w:t>
      </w:r>
    </w:p>
    <w:p w14:paraId="6440C371" w14:textId="77777777" w:rsidR="00184344" w:rsidRDefault="00C75D6A" w:rsidP="00C75D6A">
      <w:pPr>
        <w:pStyle w:val="af"/>
        <w:widowControl w:val="0"/>
        <w:numPr>
          <w:ilvl w:val="0"/>
          <w:numId w:val="5"/>
        </w:numPr>
        <w:autoSpaceDE w:val="0"/>
        <w:autoSpaceDN w:val="0"/>
        <w:adjustRightInd w:val="0"/>
        <w:spacing w:after="0" w:line="240" w:lineRule="auto"/>
        <w:ind w:left="0" w:firstLine="1134"/>
        <w:jc w:val="both"/>
        <w:rPr>
          <w:rFonts w:ascii="Times New Roman" w:hAnsi="Times New Roman" w:cs="Times New Roman"/>
          <w:sz w:val="28"/>
          <w:szCs w:val="28"/>
        </w:rPr>
      </w:pPr>
      <w:r w:rsidRPr="00184344">
        <w:rPr>
          <w:rFonts w:ascii="Times New Roman" w:hAnsi="Times New Roman" w:cs="Times New Roman"/>
          <w:sz w:val="28"/>
          <w:szCs w:val="28"/>
        </w:rPr>
        <w:t>рассмотрение заявления и документов о предоставлении муниципальной услуги – 10 рабочих дней</w:t>
      </w:r>
      <w:r w:rsidR="00184344">
        <w:rPr>
          <w:rFonts w:ascii="Times New Roman" w:hAnsi="Times New Roman" w:cs="Times New Roman"/>
          <w:sz w:val="28"/>
          <w:szCs w:val="28"/>
        </w:rPr>
        <w:t>;</w:t>
      </w:r>
    </w:p>
    <w:p w14:paraId="57A2258A" w14:textId="2194CB1C" w:rsidR="00C75D6A" w:rsidRPr="00184344" w:rsidRDefault="00C75D6A" w:rsidP="00184344">
      <w:pPr>
        <w:pStyle w:val="af"/>
        <w:widowControl w:val="0"/>
        <w:autoSpaceDE w:val="0"/>
        <w:autoSpaceDN w:val="0"/>
        <w:adjustRightInd w:val="0"/>
        <w:spacing w:after="0" w:line="240" w:lineRule="auto"/>
        <w:ind w:left="1134"/>
        <w:jc w:val="both"/>
        <w:rPr>
          <w:rFonts w:ascii="Times New Roman" w:hAnsi="Times New Roman" w:cs="Times New Roman"/>
          <w:sz w:val="28"/>
          <w:szCs w:val="28"/>
        </w:rPr>
      </w:pPr>
      <w:r w:rsidRPr="00184344">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14:paraId="0287068A" w14:textId="77777777" w:rsidR="00C75D6A" w:rsidRPr="00D31703" w:rsidRDefault="00C75D6A" w:rsidP="00C75D6A">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2 </w:t>
      </w:r>
      <w:r>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дня;</w:t>
      </w:r>
    </w:p>
    <w:p w14:paraId="111282B9" w14:textId="77777777" w:rsidR="00C75D6A" w:rsidRPr="00D31703" w:rsidRDefault="00C75D6A" w:rsidP="00C75D6A">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 1 </w:t>
      </w:r>
      <w:r>
        <w:rPr>
          <w:rFonts w:ascii="Times New Roman" w:eastAsia="Calibri" w:hAnsi="Times New Roman" w:cs="Times New Roman"/>
          <w:sz w:val="28"/>
          <w:szCs w:val="28"/>
          <w:lang w:eastAsia="ru-RU"/>
        </w:rPr>
        <w:t xml:space="preserve">рабочий </w:t>
      </w:r>
      <w:r w:rsidRPr="00D31703">
        <w:rPr>
          <w:rFonts w:ascii="Times New Roman" w:eastAsia="Calibri" w:hAnsi="Times New Roman" w:cs="Times New Roman"/>
          <w:sz w:val="28"/>
          <w:szCs w:val="28"/>
          <w:lang w:eastAsia="ru-RU"/>
        </w:rPr>
        <w:t>день.</w:t>
      </w:r>
    </w:p>
    <w:p w14:paraId="0E2DBB98" w14:textId="77777777" w:rsidR="00C75D6A" w:rsidRPr="00D31703"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1" w:name="Par395"/>
      <w:bookmarkEnd w:id="11"/>
      <w:r w:rsidRPr="00D31703">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0B826C2C" w14:textId="77777777" w:rsidR="00C75D6A" w:rsidRPr="00A9342A"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Pr>
          <w:rFonts w:ascii="Times New Roman" w:eastAsiaTheme="minorEastAsia" w:hAnsi="Times New Roman" w:cs="Times New Roman"/>
          <w:sz w:val="28"/>
          <w:szCs w:val="28"/>
          <w:lang w:eastAsia="ru-RU"/>
        </w:rPr>
        <w:t>,</w:t>
      </w:r>
      <w:r w:rsidRPr="006D0387">
        <w:t xml:space="preserve"> </w:t>
      </w:r>
      <w:r w:rsidRPr="00A9342A">
        <w:rPr>
          <w:rFonts w:ascii="Times New Roman" w:eastAsiaTheme="minorEastAsia" w:hAnsi="Times New Roman" w:cs="Times New Roman"/>
          <w:sz w:val="28"/>
          <w:szCs w:val="28"/>
          <w:lang w:eastAsia="ru-RU"/>
        </w:rPr>
        <w:t>способом, указанным в п. 2.2 административного регламента.</w:t>
      </w:r>
    </w:p>
    <w:p w14:paraId="257C7F12" w14:textId="77777777" w:rsidR="00C75D6A" w:rsidRPr="00073FB7"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A9342A">
        <w:rPr>
          <w:rFonts w:ascii="Times New Roman" w:eastAsia="Times New Roman" w:hAnsi="Times New Roman" w:cs="Times New Roman"/>
          <w:sz w:val="28"/>
          <w:szCs w:val="28"/>
          <w:lang w:eastAsia="ru-RU"/>
        </w:rPr>
        <w:t>Межвед</w:t>
      </w:r>
      <w:proofErr w:type="spellEnd"/>
      <w:r w:rsidRPr="00A9342A">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w:t>
      </w:r>
      <w:r w:rsidRPr="00073FB7">
        <w:rPr>
          <w:rFonts w:ascii="Times New Roman" w:eastAsia="Times New Roman" w:hAnsi="Times New Roman" w:cs="Times New Roman"/>
          <w:sz w:val="28"/>
          <w:szCs w:val="28"/>
          <w:lang w:eastAsia="ru-RU"/>
        </w:rPr>
        <w:t xml:space="preserve">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рабочего дня.</w:t>
      </w:r>
    </w:p>
    <w:p w14:paraId="34239A06" w14:textId="77777777" w:rsidR="00C75D6A"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w:t>
      </w:r>
    </w:p>
    <w:p w14:paraId="54D8B2C4" w14:textId="77777777" w:rsidR="00C75D6A" w:rsidRPr="00D31703"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84EFA33" w14:textId="77777777" w:rsidR="00C75D6A" w:rsidRPr="00D31703"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28E126B5" w14:textId="77777777" w:rsidR="00C75D6A" w:rsidRPr="00D31703"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3.1.2.5. Результат выполнения административной процедуры:</w:t>
      </w:r>
    </w:p>
    <w:p w14:paraId="6096BFB9" w14:textId="77777777" w:rsidR="00C75D6A" w:rsidRPr="00073FB7"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отказ в приеме заявления и документов о предоставлении муниципальной услуги и </w:t>
      </w:r>
      <w:r w:rsidRPr="00A9342A">
        <w:rPr>
          <w:rFonts w:ascii="Times New Roman" w:eastAsiaTheme="minorEastAsia" w:hAnsi="Times New Roman" w:cs="Times New Roman"/>
          <w:sz w:val="28"/>
          <w:szCs w:val="28"/>
          <w:lang w:eastAsia="ru-RU"/>
        </w:rPr>
        <w:t>выдача решения об отказе в Администрации или в МФЦ либо</w:t>
      </w:r>
      <w:r w:rsidRPr="007A1CCF">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 xml:space="preserve">направление </w:t>
      </w:r>
      <w:r w:rsidRPr="00073FB7">
        <w:rPr>
          <w:rFonts w:ascii="Times New Roman" w:eastAsiaTheme="minorEastAsia" w:hAnsi="Times New Roman" w:cs="Times New Roman"/>
          <w:sz w:val="28"/>
          <w:szCs w:val="28"/>
          <w:lang w:eastAsia="ru-RU"/>
        </w:rPr>
        <w:lastRenderedPageBreak/>
        <w:t>соответствующего статуса в АИС «</w:t>
      </w:r>
      <w:proofErr w:type="spellStart"/>
      <w:r w:rsidRPr="00073FB7">
        <w:rPr>
          <w:rFonts w:ascii="Times New Roman" w:eastAsiaTheme="minorEastAsia" w:hAnsi="Times New Roman" w:cs="Times New Roman"/>
          <w:sz w:val="28"/>
          <w:szCs w:val="28"/>
          <w:lang w:eastAsia="ru-RU"/>
        </w:rPr>
        <w:t>Межвед</w:t>
      </w:r>
      <w:proofErr w:type="spellEnd"/>
      <w:r w:rsidRPr="00073FB7">
        <w:rPr>
          <w:rFonts w:ascii="Times New Roman" w:eastAsiaTheme="minorEastAsia" w:hAnsi="Times New Roman" w:cs="Times New Roman"/>
          <w:sz w:val="28"/>
          <w:szCs w:val="28"/>
          <w:lang w:eastAsia="ru-RU"/>
        </w:rPr>
        <w:t xml:space="preserve"> ЛО» заявителю в личный кабинет ПГУ ЛО/ЕП</w:t>
      </w:r>
      <w:r>
        <w:rPr>
          <w:rFonts w:ascii="Times New Roman" w:eastAsiaTheme="minorEastAsia" w:hAnsi="Times New Roman" w:cs="Times New Roman"/>
          <w:sz w:val="28"/>
          <w:szCs w:val="28"/>
          <w:lang w:eastAsia="ru-RU"/>
        </w:rPr>
        <w:t>ГУ</w:t>
      </w:r>
      <w:r w:rsidRPr="00073FB7">
        <w:rPr>
          <w:rFonts w:ascii="Times New Roman" w:eastAsiaTheme="minorEastAsia" w:hAnsi="Times New Roman" w:cs="Times New Roman"/>
          <w:sz w:val="28"/>
          <w:szCs w:val="28"/>
          <w:lang w:eastAsia="ru-RU"/>
        </w:rPr>
        <w:t>;</w:t>
      </w:r>
    </w:p>
    <w:p w14:paraId="12461179" w14:textId="77777777" w:rsidR="00C75D6A" w:rsidRPr="00073FB7"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Pr="00A9342A">
        <w:rPr>
          <w:rFonts w:ascii="Times New Roman" w:eastAsiaTheme="minorEastAsia" w:hAnsi="Times New Roman" w:cs="Times New Roman"/>
          <w:sz w:val="28"/>
          <w:szCs w:val="28"/>
          <w:lang w:eastAsia="ru-RU"/>
        </w:rPr>
        <w:t>на бумажном носителе либо</w:t>
      </w:r>
      <w:r w:rsidRPr="00063C2E">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в АИС «</w:t>
      </w:r>
      <w:proofErr w:type="spellStart"/>
      <w:r w:rsidRPr="00073FB7">
        <w:rPr>
          <w:rFonts w:ascii="Times New Roman" w:eastAsiaTheme="minorEastAsia" w:hAnsi="Times New Roman" w:cs="Times New Roman"/>
          <w:sz w:val="28"/>
          <w:szCs w:val="28"/>
          <w:lang w:eastAsia="ru-RU"/>
        </w:rPr>
        <w:t>Межвед</w:t>
      </w:r>
      <w:proofErr w:type="spellEnd"/>
      <w:r w:rsidRPr="00073FB7">
        <w:rPr>
          <w:rFonts w:ascii="Times New Roman" w:eastAsiaTheme="minorEastAsia" w:hAnsi="Times New Roman" w:cs="Times New Roman"/>
          <w:sz w:val="28"/>
          <w:szCs w:val="28"/>
          <w:lang w:eastAsia="ru-RU"/>
        </w:rPr>
        <w:t xml:space="preserve"> ЛО».</w:t>
      </w:r>
    </w:p>
    <w:p w14:paraId="25190CB3" w14:textId="77777777" w:rsidR="00C75D6A" w:rsidRPr="00073FB7"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bookmarkStart w:id="12" w:name="Par411"/>
      <w:bookmarkEnd w:id="12"/>
      <w:r w:rsidRPr="00073FB7">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14:paraId="4D08FC47" w14:textId="77777777" w:rsidR="00C75D6A"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14:paraId="6CC3140B" w14:textId="77777777" w:rsidR="00C75D6A" w:rsidRPr="00D31703"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Pr="00D31703">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12E4EB8D" w14:textId="77777777" w:rsidR="00C75D6A"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A9342A">
        <w:rPr>
          <w:rFonts w:ascii="Times New Roman" w:eastAsiaTheme="minorEastAsia" w:hAnsi="Times New Roman" w:cs="Times New Roman"/>
          <w:sz w:val="28"/>
          <w:szCs w:val="28"/>
          <w:lang w:eastAsia="ru-RU"/>
        </w:rPr>
        <w:t>и условиям на получение муниципальной услуги;</w:t>
      </w:r>
      <w:r w:rsidRPr="00321198">
        <w:rPr>
          <w:rFonts w:ascii="Times New Roman" w:eastAsiaTheme="minorEastAsia" w:hAnsi="Times New Roman" w:cs="Times New Roman"/>
          <w:sz w:val="28"/>
          <w:szCs w:val="28"/>
          <w:lang w:eastAsia="ru-RU"/>
        </w:rPr>
        <w:t xml:space="preserve"> </w:t>
      </w:r>
    </w:p>
    <w:p w14:paraId="732D35F2" w14:textId="77777777" w:rsidR="00C75D6A"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2 действие:</w:t>
      </w:r>
      <w:r w:rsidRPr="00073FB7">
        <w:rPr>
          <w:rFonts w:ascii="Times New Roman" w:eastAsiaTheme="minorEastAsia" w:hAnsi="Times New Roman" w:cs="Times New Roman"/>
          <w:sz w:val="28"/>
          <w:szCs w:val="28"/>
          <w:lang w:eastAsia="ru-RU"/>
        </w:rPr>
        <w:t xml:space="preserve"> </w:t>
      </w:r>
      <w:r w:rsidRPr="00073FB7">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w:t>
      </w:r>
      <w:r>
        <w:rPr>
          <w:rFonts w:ascii="Times New Roman" w:eastAsiaTheme="minorEastAsia" w:hAnsi="Times New Roman" w:cs="Times New Roman"/>
          <w:sz w:val="28"/>
          <w:szCs w:val="28"/>
          <w:lang w:eastAsia="ru-RU"/>
        </w:rPr>
        <w:t>;</w:t>
      </w:r>
    </w:p>
    <w:p w14:paraId="287B67D2" w14:textId="77777777" w:rsidR="00C75D6A" w:rsidRPr="00073FB7"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9342A">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A9342A">
        <w:rPr>
          <w:rFonts w:ascii="Times New Roman" w:eastAsiaTheme="minorEastAsia" w:hAnsi="Times New Roman" w:cs="Times New Roman"/>
          <w:sz w:val="28"/>
          <w:szCs w:val="28"/>
          <w:lang w:eastAsia="ru-RU"/>
        </w:rPr>
        <w:t>;</w:t>
      </w:r>
    </w:p>
    <w:p w14:paraId="214AB424" w14:textId="77777777" w:rsidR="00C75D6A" w:rsidRPr="00073FB7"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3 действие:</w:t>
      </w:r>
      <w:r w:rsidRPr="00073FB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49ED7C2E" w14:textId="77777777" w:rsidR="00C75D6A" w:rsidRPr="001200C7"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3.1.3.3. Лицо, ответственное за выполнение административной процедуры: специалист Администрации, отвечающий за рассмотрение </w:t>
      </w:r>
      <w:r w:rsidRPr="00073FB7">
        <w:rPr>
          <w:rFonts w:ascii="Times New Roman" w:eastAsia="Times New Roman" w:hAnsi="Times New Roman" w:cs="Times New Roman"/>
          <w:sz w:val="28"/>
          <w:szCs w:val="28"/>
          <w:lang w:eastAsia="ru-RU"/>
        </w:rPr>
        <w:t>документов и формирование проекта решения.</w:t>
      </w:r>
    </w:p>
    <w:p w14:paraId="36C1C5E8" w14:textId="77777777" w:rsidR="00C75D6A" w:rsidRPr="00D31703"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Pr="00D31703">
        <w:t xml:space="preserve"> </w:t>
      </w:r>
      <w:r w:rsidRPr="00D31703">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w:t>
      </w:r>
      <w:r>
        <w:rPr>
          <w:rFonts w:ascii="Times New Roman" w:eastAsiaTheme="minorEastAsia" w:hAnsi="Times New Roman" w:cs="Times New Roman"/>
          <w:sz w:val="28"/>
          <w:szCs w:val="28"/>
          <w:lang w:eastAsia="ru-RU"/>
        </w:rPr>
        <w:t>10</w:t>
      </w:r>
      <w:r w:rsidRPr="00D31703">
        <w:rPr>
          <w:rFonts w:ascii="Times New Roman" w:eastAsiaTheme="minorEastAsia" w:hAnsi="Times New Roman" w:cs="Times New Roman"/>
          <w:sz w:val="28"/>
          <w:szCs w:val="28"/>
          <w:lang w:eastAsia="ru-RU"/>
        </w:rPr>
        <w:t>.1 административного регламента.</w:t>
      </w:r>
    </w:p>
    <w:p w14:paraId="42D21CEA" w14:textId="77777777" w:rsidR="00C75D6A" w:rsidRPr="00D31703"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14:paraId="11AC095D" w14:textId="77777777" w:rsidR="00C75D6A" w:rsidRPr="00A9342A" w:rsidRDefault="00C75D6A" w:rsidP="00C75D6A">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73FB7">
        <w:rPr>
          <w:rFonts w:ascii="Times New Roman" w:eastAsia="Calibri" w:hAnsi="Times New Roman" w:cs="Times New Roman"/>
          <w:sz w:val="28"/>
          <w:szCs w:val="28"/>
          <w:lang w:eastAsia="ru-RU"/>
        </w:rPr>
        <w:t>проект договора купли-продажи/аренды/безвозмездного пользования земельным участком</w:t>
      </w:r>
      <w:r>
        <w:rPr>
          <w:rFonts w:ascii="Times New Roman" w:eastAsia="Calibri" w:hAnsi="Times New Roman" w:cs="Times New Roman"/>
          <w:sz w:val="28"/>
          <w:szCs w:val="28"/>
          <w:lang w:eastAsia="ru-RU"/>
        </w:rPr>
        <w:t xml:space="preserve"> </w:t>
      </w:r>
      <w:r w:rsidRPr="00A9342A">
        <w:rPr>
          <w:rFonts w:ascii="Times New Roman" w:eastAsia="Calibri" w:hAnsi="Times New Roman" w:cs="Times New Roman"/>
          <w:sz w:val="28"/>
          <w:szCs w:val="28"/>
          <w:lang w:eastAsia="ru-RU"/>
        </w:rPr>
        <w:t>в трех экземплярах;</w:t>
      </w:r>
    </w:p>
    <w:p w14:paraId="0FEFEBC9" w14:textId="77777777" w:rsidR="00C75D6A" w:rsidRPr="00A9342A" w:rsidRDefault="00C75D6A" w:rsidP="00C75D6A">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9342A">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14:paraId="02353DF0" w14:textId="77777777" w:rsidR="00C75D6A" w:rsidRPr="00D31703" w:rsidRDefault="00C75D6A" w:rsidP="00C75D6A">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проект решения о возврате заявления о предоставлении муниципальной услуги и прилагаемых к нему документов;</w:t>
      </w:r>
    </w:p>
    <w:p w14:paraId="4F95D157" w14:textId="77777777" w:rsidR="00C75D6A" w:rsidRPr="003B2D96" w:rsidRDefault="00C75D6A" w:rsidP="00C75D6A">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 xml:space="preserve">проект </w:t>
      </w:r>
      <w:r>
        <w:rPr>
          <w:rFonts w:ascii="Times New Roman" w:eastAsia="Times New Roman" w:hAnsi="Times New Roman" w:cs="Times New Roman"/>
          <w:sz w:val="28"/>
          <w:szCs w:val="28"/>
          <w:lang w:eastAsia="ru-RU"/>
        </w:rPr>
        <w:t>решения</w:t>
      </w:r>
      <w:r w:rsidRPr="003B2D96">
        <w:rPr>
          <w:rFonts w:ascii="Times New Roman" w:eastAsia="Times New Roman" w:hAnsi="Times New Roman" w:cs="Times New Roman"/>
          <w:sz w:val="28"/>
          <w:szCs w:val="28"/>
          <w:lang w:eastAsia="ru-RU"/>
        </w:rPr>
        <w:t xml:space="preserve"> об </w:t>
      </w:r>
      <w:r w:rsidRPr="003B2D96">
        <w:rPr>
          <w:rFonts w:ascii="Times New Roman" w:eastAsia="Calibri" w:hAnsi="Times New Roman" w:cs="Times New Roman"/>
          <w:sz w:val="28"/>
          <w:szCs w:val="28"/>
          <w:lang w:eastAsia="ru-RU"/>
        </w:rPr>
        <w:t xml:space="preserve">отказе в предоставлении </w:t>
      </w:r>
      <w:r w:rsidRPr="003B2D96">
        <w:rPr>
          <w:rFonts w:ascii="Times New Roman" w:eastAsia="Calibri" w:hAnsi="Times New Roman" w:cs="Times New Roman"/>
          <w:color w:val="000000"/>
          <w:sz w:val="28"/>
          <w:szCs w:val="28"/>
          <w:lang w:eastAsia="ru-RU"/>
        </w:rPr>
        <w:t>муниципальной услуги</w:t>
      </w:r>
      <w:r w:rsidRPr="003B2D96">
        <w:rPr>
          <w:rFonts w:ascii="Times New Roman" w:eastAsia="Times New Roman" w:hAnsi="Times New Roman" w:cs="Times New Roman"/>
          <w:sz w:val="28"/>
          <w:szCs w:val="28"/>
          <w:lang w:eastAsia="ru-RU"/>
        </w:rPr>
        <w:t xml:space="preserve">. </w:t>
      </w:r>
    </w:p>
    <w:p w14:paraId="418CD671" w14:textId="77777777" w:rsidR="00C75D6A" w:rsidRPr="00D31703" w:rsidRDefault="00C75D6A" w:rsidP="00C75D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530B83BE" w14:textId="77777777" w:rsidR="00C75D6A" w:rsidRPr="00D31703" w:rsidRDefault="00C75D6A" w:rsidP="00C75D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BC9EFEE" w14:textId="77777777" w:rsidR="00C75D6A" w:rsidRPr="00D31703" w:rsidRDefault="00C75D6A" w:rsidP="00C75D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14:paraId="0D066A7C" w14:textId="77777777" w:rsidR="00C75D6A" w:rsidRPr="00D31703" w:rsidRDefault="00C75D6A" w:rsidP="00C75D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A2FD59D" w14:textId="77777777" w:rsidR="00C75D6A" w:rsidRPr="00D31703" w:rsidRDefault="00C75D6A" w:rsidP="00C75D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14:paraId="2822B537" w14:textId="77777777" w:rsidR="00C75D6A" w:rsidRPr="00D31703" w:rsidRDefault="00C75D6A" w:rsidP="00C75D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14:paraId="568EB5E7" w14:textId="77777777" w:rsidR="00C75D6A" w:rsidRPr="00C17D96" w:rsidRDefault="00C75D6A" w:rsidP="00C75D6A">
      <w:pPr>
        <w:pStyle w:val="af"/>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Pr="00A9342A">
        <w:rPr>
          <w:rFonts w:ascii="Times New Roman" w:eastAsia="Times New Roman" w:hAnsi="Times New Roman" w:cs="Times New Roman"/>
          <w:sz w:val="28"/>
          <w:szCs w:val="28"/>
        </w:rPr>
        <w:t>трех экземпляров проекта</w:t>
      </w:r>
      <w:r>
        <w:rPr>
          <w:rFonts w:ascii="Times New Roman" w:eastAsia="Times New Roman" w:hAnsi="Times New Roman" w:cs="Times New Roman"/>
          <w:sz w:val="28"/>
          <w:szCs w:val="28"/>
        </w:rPr>
        <w:t xml:space="preserve"> </w:t>
      </w:r>
      <w:r w:rsidRPr="00C17D96">
        <w:rPr>
          <w:rFonts w:ascii="Times New Roman" w:eastAsia="Times New Roman" w:hAnsi="Times New Roman" w:cs="Times New Roman"/>
          <w:sz w:val="28"/>
          <w:szCs w:val="28"/>
        </w:rPr>
        <w:t>договора купли-продажи/аренды/безвозмездного пользования земельным участком;</w:t>
      </w:r>
    </w:p>
    <w:p w14:paraId="3BE53E3A" w14:textId="77777777" w:rsidR="00C75D6A" w:rsidRPr="00A9342A" w:rsidRDefault="00C75D6A" w:rsidP="00C75D6A">
      <w:pPr>
        <w:pStyle w:val="af"/>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14:paraId="649112B5" w14:textId="77777777" w:rsidR="00C75D6A" w:rsidRDefault="00C75D6A" w:rsidP="00C75D6A">
      <w:pPr>
        <w:pStyle w:val="af"/>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решения о возврате заявления о предоставлении муниципальной услуги и прилагаемых к нему документов </w:t>
      </w:r>
    </w:p>
    <w:p w14:paraId="2C878937" w14:textId="77777777" w:rsidR="00C75D6A" w:rsidRPr="00CE098B" w:rsidRDefault="00C75D6A" w:rsidP="00C75D6A">
      <w:pPr>
        <w:pStyle w:val="af"/>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решения об отказе в предоставлении муниципальной услуги. </w:t>
      </w:r>
    </w:p>
    <w:p w14:paraId="66A7C630" w14:textId="77777777" w:rsidR="00C75D6A" w:rsidRPr="00D31703" w:rsidRDefault="00C75D6A" w:rsidP="00C75D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4D6B1D04" w14:textId="77777777" w:rsidR="00C75D6A" w:rsidRPr="00D31703" w:rsidRDefault="00C75D6A" w:rsidP="00C75D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1450CC7" w14:textId="77777777" w:rsidR="00C75D6A" w:rsidRPr="00073FB7" w:rsidRDefault="00C75D6A" w:rsidP="00C75D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w:t>
      </w:r>
      <w:r w:rsidRPr="00073FB7">
        <w:rPr>
          <w:rFonts w:ascii="Times New Roman" w:eastAsia="Times New Roman" w:hAnsi="Times New Roman" w:cs="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7107FE77" w14:textId="77777777" w:rsidR="00C75D6A" w:rsidRPr="00073FB7" w:rsidRDefault="00C75D6A" w:rsidP="00C75D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14:paraId="5ABA02B5" w14:textId="77777777" w:rsidR="00C75D6A" w:rsidRDefault="00C75D6A" w:rsidP="00C75D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3.1.5.4. Результат выполнения административной процедуры: внесение сведений о принятом решении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и направление результата предоставления муниципальной услуги способом, указанным в заявлении.</w:t>
      </w:r>
    </w:p>
    <w:p w14:paraId="2D06ADC0" w14:textId="77777777" w:rsidR="00C75D6A" w:rsidRPr="006A0249" w:rsidRDefault="00C75D6A" w:rsidP="00C75D6A">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6A0249">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w:t>
      </w:r>
    </w:p>
    <w:p w14:paraId="744469FA" w14:textId="77777777" w:rsidR="00C75D6A" w:rsidRPr="00B832BD"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 xml:space="preserve">3.2.1. Предоставление муниципальной услуги на ЕПГУ и ПГУ ЛО осуществляется в соответствии с Федеральным </w:t>
      </w:r>
      <w:hyperlink r:id="rId22"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23"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24"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14:paraId="7FA283BE" w14:textId="77777777" w:rsidR="00C75D6A" w:rsidRPr="00B832BD"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8A50DD5" w14:textId="77777777" w:rsidR="00C75D6A" w:rsidRPr="00B832BD"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w:t>
      </w:r>
      <w:r>
        <w:rPr>
          <w:rFonts w:ascii="Times New Roman" w:eastAsia="Times New Roman" w:hAnsi="Times New Roman" w:cs="Times New Roman"/>
          <w:sz w:val="28"/>
          <w:szCs w:val="28"/>
          <w:lang w:eastAsia="ru-RU"/>
        </w:rPr>
        <w:t xml:space="preserve"> через ЕПГУ</w:t>
      </w:r>
      <w:r w:rsidRPr="00B832BD">
        <w:rPr>
          <w:rFonts w:ascii="Times New Roman" w:eastAsia="Times New Roman" w:hAnsi="Times New Roman" w:cs="Times New Roman"/>
          <w:sz w:val="28"/>
          <w:szCs w:val="28"/>
          <w:lang w:eastAsia="ru-RU"/>
        </w:rPr>
        <w:t>.</w:t>
      </w:r>
    </w:p>
    <w:p w14:paraId="0F1056F5" w14:textId="77777777" w:rsidR="00C75D6A" w:rsidRPr="00B832BD"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00E4BFC9" w14:textId="77777777" w:rsidR="00C75D6A" w:rsidRPr="00B832BD"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14:paraId="629E4022" w14:textId="77777777" w:rsidR="00C75D6A" w:rsidRPr="00073FB7"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6C0F4871" w14:textId="77777777" w:rsidR="00C75D6A" w:rsidRPr="00073FB7"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15B1887" w14:textId="77777777" w:rsidR="00C75D6A" w:rsidRPr="00073FB7"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EC8C816" w14:textId="77777777" w:rsidR="00C75D6A" w:rsidRPr="00B832BD"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3.2.6. При предоставлении муниципальной</w:t>
      </w:r>
      <w:r w:rsidRPr="00B832BD">
        <w:rPr>
          <w:rFonts w:ascii="Times New Roman" w:eastAsia="Times New Roman" w:hAnsi="Times New Roman" w:cs="Times New Roman"/>
          <w:sz w:val="28"/>
          <w:szCs w:val="28"/>
          <w:lang w:eastAsia="ru-RU"/>
        </w:rPr>
        <w:t xml:space="preserve"> услуги через ПГУ ЛО либо через ЕПГУ, должностное лицо Администрации выполняет следующие действия:</w:t>
      </w:r>
    </w:p>
    <w:p w14:paraId="37B0D40D" w14:textId="77777777" w:rsidR="00C75D6A" w:rsidRPr="00B832BD"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5C3CB52" w14:textId="77777777" w:rsidR="00C75D6A" w:rsidRPr="00B832BD"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14:paraId="135BBF0A" w14:textId="77777777" w:rsidR="00C75D6A" w:rsidRPr="00B832BD"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1BCA997" w14:textId="77777777" w:rsidR="00C75D6A" w:rsidRPr="00B832BD"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w:t>
      </w:r>
      <w:r w:rsidRPr="00B832BD">
        <w:rPr>
          <w:rFonts w:ascii="Times New Roman" w:eastAsia="Times New Roman" w:hAnsi="Times New Roman" w:cs="Times New Roman"/>
          <w:sz w:val="28"/>
          <w:szCs w:val="28"/>
          <w:lang w:eastAsia="ru-RU"/>
        </w:rPr>
        <w:lastRenderedPageBreak/>
        <w:t>или ЕПГУ.</w:t>
      </w:r>
    </w:p>
    <w:p w14:paraId="7DC2E037" w14:textId="77777777" w:rsidR="00C75D6A" w:rsidRPr="00B832BD"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820A06E" w14:textId="77777777" w:rsidR="00C75D6A" w:rsidRPr="00A9342A"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A9342A">
        <w:rPr>
          <w:rFonts w:ascii="Times New Roman" w:eastAsia="Times New Roman" w:hAnsi="Times New Roman" w:cs="Times New Roman"/>
          <w:sz w:val="28"/>
          <w:szCs w:val="28"/>
          <w:lang w:eastAsia="ru-RU"/>
        </w:rPr>
        <w:t>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6B77EF1" w14:textId="77777777" w:rsidR="00C75D6A" w:rsidRPr="00A9342A"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059DA7E" w14:textId="77777777" w:rsidR="00C75D6A" w:rsidRPr="00A9342A"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221FE958" w14:textId="77777777" w:rsidR="00C75D6A" w:rsidRPr="002D6EAC"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3D479914" w14:textId="77777777" w:rsidR="00C75D6A" w:rsidRPr="009B4992"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5</w:t>
      </w:r>
      <w:r w:rsidRPr="002D6EAC">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EC8725F" w14:textId="77777777" w:rsidR="00C75D6A" w:rsidRPr="00D31703" w:rsidRDefault="00C75D6A" w:rsidP="00C75D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6AD8AC1B" w14:textId="77777777" w:rsidR="00C75D6A" w:rsidRPr="00184344" w:rsidRDefault="00C75D6A" w:rsidP="00C75D6A">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3" w:name="Par469"/>
      <w:bookmarkEnd w:id="13"/>
      <w:r w:rsidRPr="00184344">
        <w:rPr>
          <w:rFonts w:ascii="Times New Roman" w:eastAsiaTheme="minorEastAsia" w:hAnsi="Times New Roman" w:cs="Times New Roman"/>
          <w:b/>
          <w:sz w:val="28"/>
          <w:szCs w:val="28"/>
          <w:lang w:eastAsia="ru-RU"/>
        </w:rPr>
        <w:t>4. Формы контроля за исполнением административного регламента</w:t>
      </w:r>
    </w:p>
    <w:p w14:paraId="154F82EB" w14:textId="77777777" w:rsidR="00C75D6A" w:rsidRPr="00D31703" w:rsidRDefault="00C75D6A" w:rsidP="00C75D6A">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14:paraId="265E35A2" w14:textId="77777777" w:rsidR="00C75D6A" w:rsidRPr="00D31703" w:rsidRDefault="00C75D6A" w:rsidP="00C75D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73C4D8A" w14:textId="77777777" w:rsidR="00C75D6A" w:rsidRPr="00D31703" w:rsidRDefault="00C75D6A" w:rsidP="00C75D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Текущий контроль осуществляется ответственными специалистами ОМСУ по </w:t>
      </w:r>
      <w:r w:rsidRPr="00D31703">
        <w:rPr>
          <w:rFonts w:ascii="Times New Roman" w:hAnsi="Times New Roman" w:cs="Times New Roman"/>
          <w:sz w:val="28"/>
          <w:szCs w:val="28"/>
        </w:rPr>
        <w:lastRenderedPageBreak/>
        <w:t>каждой процедуре в соответствии с установленными настоящим</w:t>
      </w:r>
      <w:r>
        <w:rPr>
          <w:rFonts w:ascii="Times New Roman" w:hAnsi="Times New Roman" w:cs="Times New Roman"/>
          <w:sz w:val="28"/>
          <w:szCs w:val="28"/>
        </w:rPr>
        <w:t xml:space="preserve"> административным регламентом </w:t>
      </w:r>
      <w:r w:rsidRPr="00D31703">
        <w:rPr>
          <w:rFonts w:ascii="Times New Roman" w:hAnsi="Times New Roman" w:cs="Times New Roman"/>
          <w:sz w:val="28"/>
          <w:szCs w:val="28"/>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иных нормативных правовых актов.</w:t>
      </w:r>
    </w:p>
    <w:p w14:paraId="2F7757C3" w14:textId="77777777" w:rsidR="00C75D6A" w:rsidRPr="00D31703" w:rsidRDefault="00C75D6A" w:rsidP="00C75D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106EA943" w14:textId="77777777" w:rsidR="00C75D6A" w:rsidRPr="00D31703" w:rsidRDefault="00C75D6A" w:rsidP="00C75D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0602584" w14:textId="77777777" w:rsidR="00C75D6A" w:rsidRPr="00D31703" w:rsidRDefault="00C75D6A" w:rsidP="00C75D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38BF8F2" w14:textId="77777777" w:rsidR="00C75D6A" w:rsidRPr="00D31703" w:rsidRDefault="00C75D6A" w:rsidP="00C75D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BDA140A" w14:textId="77777777" w:rsidR="00C75D6A" w:rsidRPr="00D31703" w:rsidRDefault="00C75D6A" w:rsidP="00C75D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683F875A" w14:textId="77777777" w:rsidR="00C75D6A" w:rsidRPr="00D31703" w:rsidRDefault="00C75D6A" w:rsidP="00C75D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683878CC" w14:textId="77777777" w:rsidR="00C75D6A" w:rsidRPr="00D31703" w:rsidRDefault="00C75D6A" w:rsidP="00C75D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97F1E3F" w14:textId="77777777" w:rsidR="00C75D6A" w:rsidRPr="00D31703" w:rsidRDefault="00C75D6A" w:rsidP="00C75D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14:paraId="7CB8458D" w14:textId="77777777" w:rsidR="00C75D6A" w:rsidRPr="00D31703" w:rsidRDefault="00C75D6A" w:rsidP="00C75D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4513D4A" w14:textId="77777777" w:rsidR="00C75D6A" w:rsidRPr="00D31703" w:rsidRDefault="00C75D6A" w:rsidP="00C75D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Pr>
          <w:rFonts w:ascii="Times New Roman" w:hAnsi="Times New Roman" w:cs="Times New Roman"/>
          <w:sz w:val="28"/>
          <w:szCs w:val="28"/>
        </w:rPr>
        <w:t xml:space="preserve"> административным регламентом</w:t>
      </w:r>
      <w:r w:rsidRPr="00D31703">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BA91E84" w14:textId="77777777" w:rsidR="00C75D6A" w:rsidRPr="00D31703" w:rsidRDefault="00C75D6A" w:rsidP="00C75D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Руководитель ОМСУ несет персональную ответственность за обеспечение </w:t>
      </w:r>
      <w:r w:rsidRPr="00D31703">
        <w:rPr>
          <w:rFonts w:ascii="Times New Roman" w:hAnsi="Times New Roman" w:cs="Times New Roman"/>
          <w:sz w:val="28"/>
          <w:szCs w:val="28"/>
        </w:rPr>
        <w:lastRenderedPageBreak/>
        <w:t>предоставления муниципальной услуги.</w:t>
      </w:r>
    </w:p>
    <w:p w14:paraId="2204979B" w14:textId="77777777" w:rsidR="00C75D6A" w:rsidRPr="00D31703" w:rsidRDefault="00C75D6A" w:rsidP="00C75D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2538CD48" w14:textId="77777777" w:rsidR="00C75D6A" w:rsidRPr="00D31703" w:rsidRDefault="00C75D6A" w:rsidP="00C75D6A">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0F2810EF" w14:textId="77777777" w:rsidR="00C75D6A" w:rsidRPr="00D31703" w:rsidRDefault="00C75D6A" w:rsidP="00C75D6A">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0F1E6922" w14:textId="77777777" w:rsidR="00C75D6A" w:rsidRPr="00D31703" w:rsidRDefault="00C75D6A" w:rsidP="00C75D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14:paraId="1CB3FBB2" w14:textId="77777777" w:rsidR="00C75D6A" w:rsidRPr="00D31703" w:rsidRDefault="00C75D6A" w:rsidP="00C75D6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3FCB93F0" w14:textId="77777777" w:rsidR="00C75D6A" w:rsidRPr="00184344" w:rsidRDefault="00C75D6A" w:rsidP="00C75D6A">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4" w:name="Par491"/>
      <w:bookmarkEnd w:id="14"/>
      <w:r w:rsidRPr="00184344">
        <w:rPr>
          <w:rFonts w:ascii="Times New Roman" w:eastAsiaTheme="minorEastAsia" w:hAnsi="Times New Roman" w:cs="Times New Roman"/>
          <w:b/>
          <w:sz w:val="28"/>
          <w:szCs w:val="28"/>
          <w:lang w:eastAsia="ru-RU"/>
        </w:rPr>
        <w:t>5</w:t>
      </w:r>
      <w:r w:rsidRPr="00184344">
        <w:rPr>
          <w:rFonts w:ascii="Times New Roman" w:eastAsia="Times New Roman" w:hAnsi="Times New Roman" w:cs="Times New Roman"/>
          <w:b/>
          <w:sz w:val="28"/>
          <w:szCs w:val="28"/>
          <w:lang w:eastAsia="ru-RU"/>
        </w:rPr>
        <w:t xml:space="preserve">. </w:t>
      </w:r>
      <w:bookmarkStart w:id="15" w:name="Par540"/>
      <w:bookmarkEnd w:id="15"/>
      <w:r w:rsidRPr="00184344">
        <w:rPr>
          <w:rFonts w:ascii="Times New Roman" w:eastAsia="Times New Roman" w:hAnsi="Times New Roman" w:cs="Times New Roman"/>
          <w:b/>
          <w:sz w:val="28"/>
          <w:szCs w:val="28"/>
          <w:lang w:eastAsia="ru-RU"/>
        </w:rPr>
        <w:t>Досудебный (внесудебный) порядок обжалования решений</w:t>
      </w:r>
    </w:p>
    <w:p w14:paraId="7FF72178" w14:textId="77777777" w:rsidR="00C75D6A" w:rsidRPr="00184344" w:rsidRDefault="00C75D6A" w:rsidP="00C75D6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84344">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184344">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6CBFD24" w14:textId="77777777" w:rsidR="00C75D6A" w:rsidRPr="00D31703" w:rsidRDefault="00C75D6A" w:rsidP="00C75D6A">
      <w:pPr>
        <w:autoSpaceDE w:val="0"/>
        <w:autoSpaceDN w:val="0"/>
        <w:adjustRightInd w:val="0"/>
        <w:spacing w:after="0" w:line="240" w:lineRule="auto"/>
        <w:jc w:val="center"/>
        <w:rPr>
          <w:rFonts w:ascii="Times New Roman" w:eastAsia="Calibri" w:hAnsi="Times New Roman" w:cs="Times New Roman"/>
          <w:sz w:val="28"/>
          <w:szCs w:val="28"/>
        </w:rPr>
      </w:pPr>
    </w:p>
    <w:p w14:paraId="1ABB345C" w14:textId="77777777" w:rsidR="00C75D6A" w:rsidRPr="00D31703" w:rsidRDefault="00C75D6A" w:rsidP="00C75D6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1AD45E94"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2977AD">
        <w:t xml:space="preserve"> </w:t>
      </w:r>
      <w:r w:rsidRPr="00A9342A">
        <w:rPr>
          <w:rFonts w:ascii="Times New Roman" w:eastAsia="Times New Roman" w:hAnsi="Times New Roman" w:cs="Times New Roman"/>
          <w:sz w:val="28"/>
          <w:szCs w:val="28"/>
          <w:lang w:eastAsia="ru-RU"/>
        </w:rPr>
        <w:t>предоставления государственных и муниципальных услуг (далее - многофункциональный центр),</w:t>
      </w:r>
      <w:r>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работника многофункционального центра являются</w:t>
      </w:r>
      <w:r w:rsidRPr="00D31703">
        <w:t xml:space="preserve"> </w:t>
      </w:r>
      <w:r w:rsidRPr="00D31703">
        <w:rPr>
          <w:rFonts w:ascii="Times New Roman" w:eastAsia="Times New Roman" w:hAnsi="Times New Roman" w:cs="Times New Roman"/>
          <w:sz w:val="28"/>
          <w:szCs w:val="28"/>
          <w:lang w:eastAsia="ru-RU"/>
        </w:rPr>
        <w:t>в том числе следующие случаи:</w:t>
      </w:r>
    </w:p>
    <w:p w14:paraId="603D0D3C" w14:textId="77777777" w:rsidR="00C75D6A" w:rsidRPr="00D31703" w:rsidRDefault="00C75D6A" w:rsidP="00C75D6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1319CDA" w14:textId="77777777" w:rsidR="00C75D6A" w:rsidRPr="00D31703" w:rsidRDefault="00C75D6A" w:rsidP="00C75D6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75B19CF" w14:textId="77777777" w:rsidR="00C75D6A" w:rsidRPr="00D31703" w:rsidRDefault="00C75D6A" w:rsidP="00C75D6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r w:rsidRPr="00D31703">
        <w:rPr>
          <w:rFonts w:ascii="Times New Roman" w:eastAsia="Times New Roman" w:hAnsi="Times New Roman" w:cs="Times New Roman"/>
          <w:sz w:val="28"/>
          <w:szCs w:val="28"/>
          <w:lang w:eastAsia="ru-RU"/>
        </w:rPr>
        <w:lastRenderedPageBreak/>
        <w:t>для предоставления муниципальной услуги;</w:t>
      </w:r>
    </w:p>
    <w:p w14:paraId="4CF9E008" w14:textId="77777777" w:rsidR="00C75D6A" w:rsidRPr="00D31703" w:rsidRDefault="00C75D6A" w:rsidP="00C75D6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91477D6" w14:textId="77777777" w:rsidR="00C75D6A" w:rsidRPr="00D31703" w:rsidRDefault="00C75D6A" w:rsidP="00C75D6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14619EC" w14:textId="77777777" w:rsidR="00C75D6A" w:rsidRPr="00D31703" w:rsidRDefault="00C75D6A" w:rsidP="00C75D6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95D29A8" w14:textId="77777777" w:rsidR="00C75D6A" w:rsidRPr="00D31703" w:rsidRDefault="00C75D6A" w:rsidP="00C75D6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13F158" w14:textId="77777777" w:rsidR="00C75D6A" w:rsidRPr="00D31703" w:rsidRDefault="00C75D6A" w:rsidP="00C75D6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161E723F" w14:textId="77777777" w:rsidR="00C75D6A" w:rsidRPr="00D31703" w:rsidRDefault="00C75D6A" w:rsidP="00C75D6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91193FC" w14:textId="77777777" w:rsidR="00C75D6A" w:rsidRPr="00D31703" w:rsidRDefault="00C75D6A" w:rsidP="00C75D6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266EDC2" w14:textId="77777777" w:rsidR="00C75D6A" w:rsidRPr="00D31703" w:rsidRDefault="00C75D6A" w:rsidP="00C75D6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1BC02B1" w14:textId="77777777" w:rsidR="00C75D6A" w:rsidRPr="00D31703" w:rsidRDefault="00C75D6A" w:rsidP="00C75D6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4C02AA1" w14:textId="77777777" w:rsidR="00C75D6A" w:rsidRPr="00D31703" w:rsidRDefault="00C75D6A" w:rsidP="00C75D6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14:paraId="5B300C4C" w14:textId="77777777" w:rsidR="00C75D6A" w:rsidRPr="00D31703" w:rsidRDefault="00C75D6A" w:rsidP="00C75D6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14:paraId="5D54A715" w14:textId="77777777" w:rsidR="00C75D6A" w:rsidRPr="00D31703" w:rsidRDefault="00C75D6A" w:rsidP="00C75D6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D31703">
        <w:rPr>
          <w:rFonts w:ascii="Times New Roman" w:eastAsia="Times New Roman" w:hAnsi="Times New Roman" w:cs="Times New Roman"/>
          <w:sz w:val="28"/>
          <w:szCs w:val="28"/>
          <w:lang w:eastAsia="ru-RU"/>
        </w:rPr>
        <w:lastRenderedPageBreak/>
        <w:t>«МФЦ», его руководителя и(или) работника, решения и действия (бездействие) которых обжалуются;</w:t>
      </w:r>
    </w:p>
    <w:p w14:paraId="139ACAEA" w14:textId="77777777" w:rsidR="00C75D6A" w:rsidRPr="00D31703" w:rsidRDefault="00C75D6A" w:rsidP="00C75D6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4673745" w14:textId="77777777" w:rsidR="00C75D6A" w:rsidRPr="00D31703" w:rsidRDefault="00C75D6A" w:rsidP="00C75D6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6C017BF" w14:textId="77777777" w:rsidR="00C75D6A" w:rsidRPr="00D31703" w:rsidRDefault="00C75D6A" w:rsidP="00C75D6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25BF7BE" w14:textId="77777777" w:rsidR="00C75D6A" w:rsidRPr="00D31703" w:rsidRDefault="00C75D6A" w:rsidP="00C75D6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D3C0984" w14:textId="77777777" w:rsidR="00C75D6A" w:rsidRPr="00D31703" w:rsidRDefault="00C75D6A" w:rsidP="00C75D6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345F075" w14:textId="77777777" w:rsidR="00C75D6A" w:rsidRPr="00D31703" w:rsidRDefault="00C75D6A" w:rsidP="00C75D6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0D269ABD" w14:textId="77777777" w:rsidR="00C75D6A" w:rsidRPr="00D31703" w:rsidRDefault="00C75D6A" w:rsidP="00C75D6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D0AFD29" w14:textId="77777777" w:rsidR="00C75D6A" w:rsidRPr="00D31703" w:rsidRDefault="00C75D6A" w:rsidP="00C75D6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14:paraId="499EBFB9" w14:textId="77777777" w:rsidR="00C75D6A" w:rsidRPr="00D31703" w:rsidRDefault="00C75D6A" w:rsidP="00C75D6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2DEE07" w14:textId="77777777" w:rsidR="00C75D6A" w:rsidRPr="00D31703" w:rsidRDefault="00C75D6A" w:rsidP="00C75D6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F1169DE" w14:textId="77777777" w:rsidR="00C75D6A" w:rsidRPr="00D31703" w:rsidRDefault="00C75D6A" w:rsidP="00C75D6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w:t>
      </w:r>
      <w:proofErr w:type="gramStart"/>
      <w:r w:rsidRPr="00D31703">
        <w:rPr>
          <w:rFonts w:ascii="Times New Roman" w:eastAsia="Times New Roman" w:hAnsi="Times New Roman" w:cs="Times New Roman"/>
          <w:sz w:val="28"/>
          <w:szCs w:val="28"/>
          <w:lang w:eastAsia="ru-RU"/>
        </w:rPr>
        <w:t>признания жалобы</w:t>
      </w:r>
      <w:proofErr w:type="gramEnd"/>
      <w:r w:rsidRPr="00D3170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A1755FE" w14:textId="77777777" w:rsidR="00C75D6A" w:rsidRPr="00D31703" w:rsidRDefault="00C75D6A" w:rsidP="00C75D6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C4AE44A" w14:textId="77777777" w:rsidR="00C75D6A" w:rsidRPr="00D31703" w:rsidRDefault="00C75D6A" w:rsidP="00C75D6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024BDC0" w14:textId="77777777" w:rsidR="00C75D6A" w:rsidRPr="00184344" w:rsidRDefault="00C75D6A" w:rsidP="00C75D6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84344">
        <w:rPr>
          <w:rFonts w:ascii="Times New Roman" w:eastAsia="Times New Roman" w:hAnsi="Times New Roman" w:cs="Times New Roman"/>
          <w:b/>
          <w:sz w:val="28"/>
          <w:szCs w:val="28"/>
          <w:lang w:eastAsia="ru-RU"/>
        </w:rPr>
        <w:t>6. Особенности выполнения административных процедур</w:t>
      </w:r>
    </w:p>
    <w:p w14:paraId="4C906AE8" w14:textId="77777777" w:rsidR="00C75D6A" w:rsidRPr="00184344" w:rsidRDefault="00C75D6A" w:rsidP="00C75D6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184344">
        <w:rPr>
          <w:rFonts w:ascii="Times New Roman" w:eastAsia="Times New Roman" w:hAnsi="Times New Roman" w:cs="Times New Roman"/>
          <w:b/>
          <w:sz w:val="28"/>
          <w:szCs w:val="28"/>
          <w:lang w:eastAsia="ru-RU"/>
        </w:rPr>
        <w:t>в многофункциональных центрах</w:t>
      </w:r>
    </w:p>
    <w:p w14:paraId="5B621F5F"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E5A583A"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AF7854F"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4C1F22E"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6F749750"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p>
    <w:p w14:paraId="66DDD8A3"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14:paraId="67CCD9BA"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14:paraId="38C99FB8"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2A0125F2"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196F10"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2FC66A7E"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69F027A8"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3D2E479A"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D31703">
        <w:rPr>
          <w:rFonts w:ascii="Times New Roman" w:eastAsia="Times New Roman" w:hAnsi="Times New Roman" w:cs="Times New Roman"/>
          <w:sz w:val="28"/>
          <w:szCs w:val="28"/>
          <w:lang w:eastAsia="ru-RU"/>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37DA42E"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76104C41" w14:textId="77777777" w:rsidR="00C75D6A" w:rsidRPr="00A9342A"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w:t>
      </w:r>
      <w:r w:rsidRPr="00A9342A">
        <w:rPr>
          <w:rFonts w:ascii="Times New Roman" w:eastAsia="Times New Roman" w:hAnsi="Times New Roman" w:cs="Times New Roman"/>
          <w:sz w:val="28"/>
          <w:szCs w:val="28"/>
          <w:lang w:eastAsia="ru-RU"/>
        </w:rPr>
        <w:t>административным регламентом следующие действия:</w:t>
      </w:r>
    </w:p>
    <w:p w14:paraId="6A4A47C1" w14:textId="77777777" w:rsidR="00C75D6A" w:rsidRPr="00A9342A"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3EAFB7EA" w14:textId="77777777" w:rsidR="00C75D6A" w:rsidRPr="00A9342A"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62F6F0F" w14:textId="77777777" w:rsidR="00C75D6A" w:rsidRPr="00DE56C9" w:rsidRDefault="00C75D6A" w:rsidP="00C75D6A">
      <w:pPr>
        <w:pStyle w:val="ConsPlusNormal"/>
        <w:ind w:firstLine="540"/>
        <w:jc w:val="both"/>
        <w:rPr>
          <w:rFonts w:ascii="Times New Roman" w:hAnsi="Times New Roman" w:cs="Times New Roman"/>
          <w:sz w:val="28"/>
          <w:szCs w:val="28"/>
        </w:rPr>
      </w:pPr>
      <w:r w:rsidRPr="00A9342A">
        <w:rPr>
          <w:rFonts w:ascii="Times New Roman" w:hAnsi="Times New Roman" w:cs="Times New Roman"/>
          <w:sz w:val="28"/>
          <w:szCs w:val="28"/>
        </w:rPr>
        <w:t xml:space="preserve">выдает </w:t>
      </w:r>
      <w:hyperlink r:id="rId27" w:history="1">
        <w:r w:rsidRPr="00A9342A">
          <w:rPr>
            <w:rFonts w:ascii="Times New Roman" w:hAnsi="Times New Roman" w:cs="Times New Roman"/>
            <w:sz w:val="28"/>
            <w:szCs w:val="28"/>
          </w:rPr>
          <w:t>решение</w:t>
        </w:r>
      </w:hyperlink>
      <w:r w:rsidRPr="00A9342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A9342A">
        <w:rPr>
          <w:rFonts w:ascii="Times New Roman" w:hAnsi="Times New Roman" w:cs="Times New Roman"/>
          <w:sz w:val="28"/>
          <w:szCs w:val="28"/>
          <w:lang w:bidi="ru-RU"/>
        </w:rPr>
        <w:t xml:space="preserve"> к настоящему административному регламенту)</w:t>
      </w:r>
      <w:r w:rsidRPr="00A9342A">
        <w:rPr>
          <w:rFonts w:ascii="Times New Roman" w:hAnsi="Times New Roman" w:cs="Times New Roman"/>
          <w:sz w:val="28"/>
          <w:szCs w:val="28"/>
        </w:rPr>
        <w:t>.</w:t>
      </w:r>
    </w:p>
    <w:p w14:paraId="14C4979A"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4F899E1"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03429A6"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C2EA822"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4F51098" w14:textId="77777777" w:rsidR="00C75D6A" w:rsidRPr="00D31703"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Pr>
          <w:rFonts w:ascii="Times New Roman" w:eastAsia="Times New Roman" w:hAnsi="Times New Roman" w:cs="Times New Roman"/>
          <w:sz w:val="28"/>
          <w:szCs w:val="28"/>
          <w:lang w:eastAsia="ru-RU"/>
        </w:rPr>
        <w:t>ются нормативным правовым актом,</w:t>
      </w:r>
      <w:r w:rsidRPr="00D3170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Pr>
          <w:rFonts w:ascii="Times New Roman" w:eastAsia="Times New Roman" w:hAnsi="Times New Roman" w:cs="Times New Roman"/>
          <w:sz w:val="28"/>
          <w:szCs w:val="28"/>
          <w:lang w:eastAsia="ru-RU"/>
        </w:rPr>
        <w:t xml:space="preserve">и муниципальных </w:t>
      </w:r>
      <w:r w:rsidRPr="00D31703">
        <w:rPr>
          <w:rFonts w:ascii="Times New Roman" w:eastAsia="Times New Roman" w:hAnsi="Times New Roman" w:cs="Times New Roman"/>
          <w:sz w:val="28"/>
          <w:szCs w:val="28"/>
          <w:lang w:eastAsia="ru-RU"/>
        </w:rPr>
        <w:t>услуг.</w:t>
      </w:r>
    </w:p>
    <w:p w14:paraId="388A74CE" w14:textId="77777777" w:rsidR="00C75D6A" w:rsidRPr="00D31703" w:rsidRDefault="00C75D6A" w:rsidP="00C75D6A">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75D6A" w:rsidRPr="00D31703" w:rsidSect="00C75D6A">
          <w:headerReference w:type="default" r:id="rId28"/>
          <w:footerReference w:type="default" r:id="rId29"/>
          <w:pgSz w:w="11906" w:h="16838"/>
          <w:pgMar w:top="1134" w:right="850" w:bottom="1134" w:left="1134" w:header="708" w:footer="708" w:gutter="0"/>
          <w:cols w:space="708"/>
          <w:titlePg/>
          <w:docGrid w:linePitch="360"/>
        </w:sectPr>
      </w:pPr>
    </w:p>
    <w:p w14:paraId="32AFD7A8" w14:textId="77777777" w:rsidR="00C75D6A" w:rsidRPr="00D31703" w:rsidRDefault="00C75D6A" w:rsidP="00C75D6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14:paraId="1EF11330" w14:textId="77777777" w:rsidR="00C75D6A" w:rsidRPr="00D31703" w:rsidRDefault="00C75D6A" w:rsidP="00C75D6A">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Pr>
          <w:rFonts w:ascii="Times New Roman" w:eastAsiaTheme="minorEastAsia" w:hAnsi="Times New Roman" w:cs="Times New Roman"/>
          <w:sz w:val="24"/>
          <w:szCs w:val="24"/>
          <w:lang w:eastAsia="ru-RU"/>
        </w:rPr>
        <w:t>административному регламенту</w:t>
      </w:r>
    </w:p>
    <w:p w14:paraId="2179D309" w14:textId="77777777" w:rsidR="00C75D6A" w:rsidRPr="00D31703" w:rsidRDefault="00C75D6A" w:rsidP="00C75D6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D94BC7B" w14:textId="77777777" w:rsidR="00184344" w:rsidRDefault="00C75D6A" w:rsidP="00C75D6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w:t>
      </w:r>
    </w:p>
    <w:p w14:paraId="59A1B564" w14:textId="3B8F5B5F" w:rsidR="00C75D6A" w:rsidRPr="00D31703" w:rsidRDefault="00C75D6A" w:rsidP="00C75D6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 </w:t>
      </w:r>
      <w:r w:rsidR="00184344">
        <w:rPr>
          <w:rFonts w:ascii="Times New Roman" w:eastAsiaTheme="minorEastAsia" w:hAnsi="Times New Roman" w:cs="Times New Roman"/>
          <w:sz w:val="24"/>
          <w:szCs w:val="24"/>
          <w:lang w:eastAsia="ru-RU"/>
        </w:rPr>
        <w:t>Большеижорское городское</w:t>
      </w:r>
      <w:r w:rsidRPr="00D31703">
        <w:rPr>
          <w:rFonts w:ascii="Times New Roman" w:eastAsiaTheme="minorEastAsia" w:hAnsi="Times New Roman" w:cs="Times New Roman"/>
          <w:sz w:val="24"/>
          <w:szCs w:val="24"/>
          <w:lang w:eastAsia="ru-RU"/>
        </w:rPr>
        <w:t xml:space="preserve"> </w:t>
      </w:r>
      <w:r w:rsidR="00184344">
        <w:rPr>
          <w:rFonts w:ascii="Times New Roman" w:eastAsiaTheme="minorEastAsia" w:hAnsi="Times New Roman" w:cs="Times New Roman"/>
          <w:sz w:val="24"/>
          <w:szCs w:val="24"/>
          <w:lang w:eastAsia="ru-RU"/>
        </w:rPr>
        <w:t>поселение</w:t>
      </w:r>
    </w:p>
    <w:p w14:paraId="2BB8B537" w14:textId="77777777" w:rsidR="00C75D6A" w:rsidRPr="00D31703" w:rsidRDefault="00C75D6A" w:rsidP="00C75D6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14:paraId="680CCA6E" w14:textId="77777777" w:rsidR="00C75D6A" w:rsidRPr="00D31703" w:rsidRDefault="00C75D6A" w:rsidP="00C75D6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14:paraId="4DBEDACA" w14:textId="77777777" w:rsidR="00C75D6A" w:rsidRPr="00D31703" w:rsidRDefault="00C75D6A" w:rsidP="00C75D6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DDC68C0" w14:textId="77777777" w:rsidR="00C75D6A" w:rsidRPr="00D31703" w:rsidRDefault="00C75D6A" w:rsidP="00C75D6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14:paraId="7BAB60C4" w14:textId="77777777" w:rsidR="00C75D6A" w:rsidRPr="00D31703" w:rsidRDefault="00C75D6A" w:rsidP="00C75D6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8AC494B" w14:textId="77777777" w:rsidR="00C75D6A" w:rsidRPr="00D31703" w:rsidRDefault="00C75D6A" w:rsidP="00C75D6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14:paraId="0484B976" w14:textId="77777777" w:rsidR="00C75D6A" w:rsidRPr="00D31703" w:rsidRDefault="00C75D6A" w:rsidP="00C75D6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2CB970A" w14:textId="77777777" w:rsidR="00C75D6A" w:rsidRPr="00D31703" w:rsidRDefault="00C75D6A" w:rsidP="00C75D6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14:paraId="076E5D29" w14:textId="77777777" w:rsidR="00C75D6A" w:rsidRPr="00D31703" w:rsidRDefault="00C75D6A" w:rsidP="00C75D6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14:paraId="2FF8B18E" w14:textId="77777777" w:rsidR="00C75D6A" w:rsidRPr="00D31703" w:rsidRDefault="00C75D6A" w:rsidP="00C75D6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14:paraId="72C06F3F" w14:textId="77777777" w:rsidR="00C75D6A" w:rsidRDefault="00C75D6A" w:rsidP="00C75D6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Pr>
          <w:rFonts w:ascii="Times New Roman" w:eastAsiaTheme="minorEastAsia" w:hAnsi="Times New Roman" w:cs="Times New Roman"/>
          <w:sz w:val="24"/>
          <w:szCs w:val="24"/>
          <w:lang w:eastAsia="ru-RU"/>
        </w:rPr>
        <w:t xml:space="preserve"> </w:t>
      </w:r>
      <w:r w:rsidRPr="00D31703">
        <w:rPr>
          <w:rFonts w:ascii="Times New Roman" w:eastAsiaTheme="minorEastAsia" w:hAnsi="Times New Roman" w:cs="Times New Roman"/>
          <w:sz w:val="24"/>
          <w:szCs w:val="24"/>
          <w:lang w:eastAsia="ru-RU"/>
        </w:rPr>
        <w:t>заявителя</w:t>
      </w:r>
      <w:r>
        <w:rPr>
          <w:rFonts w:ascii="Times New Roman" w:eastAsiaTheme="minorEastAsia" w:hAnsi="Times New Roman" w:cs="Times New Roman"/>
          <w:sz w:val="24"/>
          <w:szCs w:val="24"/>
          <w:lang w:eastAsia="ru-RU"/>
        </w:rPr>
        <w:t xml:space="preserve"> </w:t>
      </w:r>
    </w:p>
    <w:p w14:paraId="5B78BBD8" w14:textId="77777777" w:rsidR="00C75D6A" w:rsidRDefault="00C75D6A" w:rsidP="00C75D6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727FBD">
        <w:rPr>
          <w:rFonts w:ascii="Times New Roman" w:eastAsiaTheme="minorEastAsia" w:hAnsi="Times New Roman" w:cs="Times New Roman"/>
          <w:sz w:val="24"/>
          <w:szCs w:val="24"/>
          <w:lang w:eastAsia="ru-RU"/>
        </w:rPr>
        <w:t>для паспорта гражданина Р</w:t>
      </w:r>
      <w:r>
        <w:rPr>
          <w:rFonts w:ascii="Times New Roman" w:eastAsiaTheme="minorEastAsia" w:hAnsi="Times New Roman" w:cs="Times New Roman"/>
          <w:sz w:val="24"/>
          <w:szCs w:val="24"/>
          <w:lang w:eastAsia="ru-RU"/>
        </w:rPr>
        <w:t>Ф</w:t>
      </w:r>
      <w:r w:rsidRPr="00727FBD">
        <w:rPr>
          <w:rFonts w:ascii="Times New Roman" w:eastAsiaTheme="minorEastAsia" w:hAnsi="Times New Roman" w:cs="Times New Roman"/>
          <w:sz w:val="24"/>
          <w:szCs w:val="24"/>
          <w:lang w:eastAsia="ru-RU"/>
        </w:rPr>
        <w:t xml:space="preserve">: </w:t>
      </w:r>
    </w:p>
    <w:p w14:paraId="41CB4654" w14:textId="77777777" w:rsidR="00C75D6A" w:rsidRPr="00D31703" w:rsidRDefault="00C75D6A" w:rsidP="00C75D6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 телефон</w:t>
      </w:r>
      <w:r w:rsidRPr="00D31703">
        <w:rPr>
          <w:rFonts w:ascii="Times New Roman" w:eastAsiaTheme="minorEastAsia" w:hAnsi="Times New Roman" w:cs="Times New Roman"/>
          <w:sz w:val="24"/>
          <w:szCs w:val="24"/>
          <w:lang w:eastAsia="ru-RU"/>
        </w:rPr>
        <w:t>;</w:t>
      </w:r>
    </w:p>
    <w:p w14:paraId="2E55DDD5" w14:textId="77777777" w:rsidR="00C75D6A" w:rsidRPr="00D31703" w:rsidRDefault="00C75D6A" w:rsidP="00C75D6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2F2BFBA3" w14:textId="77777777" w:rsidR="00C75D6A" w:rsidRPr="00D31703" w:rsidRDefault="00C75D6A" w:rsidP="00C75D6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14:paraId="45616C17" w14:textId="77777777" w:rsidR="00C75D6A" w:rsidRPr="00D31703" w:rsidRDefault="00C75D6A" w:rsidP="00C75D6A">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457C79F5" w14:textId="77777777" w:rsidR="00C75D6A" w:rsidRPr="00D31703" w:rsidRDefault="00C75D6A" w:rsidP="00C75D6A">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535F9068" w14:textId="77777777" w:rsidR="00C75D6A" w:rsidRPr="00D31703" w:rsidRDefault="00C75D6A" w:rsidP="00C75D6A">
      <w:pPr>
        <w:autoSpaceDE w:val="0"/>
        <w:autoSpaceDN w:val="0"/>
        <w:adjustRightInd w:val="0"/>
        <w:spacing w:after="0" w:line="240" w:lineRule="auto"/>
        <w:rPr>
          <w:rFonts w:ascii="Courier New" w:eastAsiaTheme="minorEastAsia" w:hAnsi="Courier New" w:cs="Courier New"/>
          <w:sz w:val="20"/>
          <w:szCs w:val="20"/>
          <w:lang w:eastAsia="ru-RU"/>
        </w:rPr>
      </w:pPr>
    </w:p>
    <w:p w14:paraId="1433CEE9" w14:textId="77777777" w:rsidR="00C75D6A" w:rsidRPr="00D31703" w:rsidRDefault="00C75D6A" w:rsidP="00C75D6A">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14:paraId="22956E0E" w14:textId="77777777" w:rsidR="00C75D6A" w:rsidRPr="00D31703" w:rsidRDefault="00C75D6A" w:rsidP="00C75D6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14:paraId="59ABC568" w14:textId="77777777" w:rsidR="00C75D6A" w:rsidRPr="00D31703" w:rsidRDefault="00C75D6A" w:rsidP="00C75D6A">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2DC11B12" w14:textId="77777777" w:rsidR="00C75D6A" w:rsidRPr="00D31703" w:rsidRDefault="00C75D6A" w:rsidP="00C75D6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14:paraId="643857C8" w14:textId="77777777" w:rsidR="00C75D6A" w:rsidRPr="00D31703" w:rsidRDefault="00C75D6A" w:rsidP="00C75D6A">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608C701E" w14:textId="77777777" w:rsidR="00C75D6A" w:rsidRPr="00D31703" w:rsidRDefault="00C75D6A" w:rsidP="00C75D6A">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14:paraId="06B60E49" w14:textId="77777777" w:rsidR="00C75D6A" w:rsidRPr="00D31703" w:rsidRDefault="00C75D6A" w:rsidP="00C75D6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w:t>
      </w:r>
      <w:r>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
    <w:p w14:paraId="114EC2C4" w14:textId="77777777" w:rsidR="00C75D6A" w:rsidRPr="00D31703" w:rsidRDefault="00C75D6A" w:rsidP="00C75D6A">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14:paraId="15928E2E" w14:textId="77777777" w:rsidR="00C75D6A" w:rsidRPr="00D31703" w:rsidRDefault="00C75D6A" w:rsidP="00C75D6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14:paraId="32653E4C" w14:textId="77777777" w:rsidR="00C75D6A" w:rsidRPr="00D31703" w:rsidRDefault="00C75D6A" w:rsidP="00C75D6A">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7113BD4D" w14:textId="7529DF70" w:rsidR="00C75D6A" w:rsidRPr="00BB52B1" w:rsidRDefault="00C75D6A" w:rsidP="00C75D6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или пунктом 2 статьи 39.10 Земельного кодекса Российской Федерации</w:t>
      </w:r>
      <w:r w:rsidRPr="00902A84">
        <w:rPr>
          <w:rFonts w:ascii="ArialMT" w:eastAsiaTheme="minorEastAsia" w:hAnsi="ArialMT" w:cs="ArialMT"/>
          <w:sz w:val="26"/>
          <w:szCs w:val="26"/>
          <w:lang w:eastAsia="ru-RU"/>
        </w:rPr>
        <w:t xml:space="preserve"> </w:t>
      </w:r>
    </w:p>
    <w:p w14:paraId="1D522F0E" w14:textId="77777777" w:rsidR="00C75D6A" w:rsidRPr="00BB52B1" w:rsidRDefault="00C75D6A" w:rsidP="00C75D6A">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9"/>
        <w:tblW w:w="0" w:type="auto"/>
        <w:tblLook w:val="04A0" w:firstRow="1" w:lastRow="0" w:firstColumn="1" w:lastColumn="0" w:noHBand="0" w:noVBand="1"/>
      </w:tblPr>
      <w:tblGrid>
        <w:gridCol w:w="4909"/>
        <w:gridCol w:w="5003"/>
      </w:tblGrid>
      <w:tr w:rsidR="00C75D6A" w:rsidRPr="00175534" w14:paraId="21BD39CE" w14:textId="77777777" w:rsidTr="00C75D6A">
        <w:tc>
          <w:tcPr>
            <w:tcW w:w="5046" w:type="dxa"/>
          </w:tcPr>
          <w:p w14:paraId="74E3FE21" w14:textId="77777777" w:rsidR="00C75D6A" w:rsidRPr="00BB52B1" w:rsidRDefault="00C75D6A" w:rsidP="00C75D6A">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t>В случае, если указан вид права «в собственность, продажа» (п.2 ст. 39.3 Земельно</w:t>
            </w:r>
            <w:r>
              <w:rPr>
                <w:rFonts w:ascii="Times New Roman" w:hAnsi="Times New Roman" w:cs="Times New Roman"/>
                <w:sz w:val="28"/>
                <w:szCs w:val="28"/>
              </w:rPr>
              <w:t>го кодекса Российской Федерации)</w:t>
            </w:r>
          </w:p>
          <w:p w14:paraId="69993438" w14:textId="686D3F88" w:rsidR="00C75D6A" w:rsidRPr="001D0620" w:rsidRDefault="00C75D6A" w:rsidP="00C75D6A">
            <w:pPr>
              <w:pStyle w:val="ConsPlusNonformat"/>
              <w:jc w:val="both"/>
              <w:rPr>
                <w:rFonts w:ascii="Times New Roman" w:hAnsi="Times New Roman" w:cs="Times New Roman"/>
                <w:strike/>
                <w:color w:val="000000" w:themeColor="text1"/>
                <w:sz w:val="28"/>
                <w:szCs w:val="28"/>
              </w:rPr>
            </w:pPr>
          </w:p>
        </w:tc>
        <w:tc>
          <w:tcPr>
            <w:tcW w:w="5092" w:type="dxa"/>
          </w:tcPr>
          <w:p w14:paraId="3575287A" w14:textId="77777777" w:rsidR="00C75D6A" w:rsidRPr="00BB52B1" w:rsidRDefault="00C75D6A" w:rsidP="00C75D6A">
            <w:pPr>
              <w:pStyle w:val="af"/>
              <w:widowControl w:val="0"/>
              <w:numPr>
                <w:ilvl w:val="0"/>
                <w:numId w:val="10"/>
              </w:numPr>
              <w:autoSpaceDE w:val="0"/>
              <w:autoSpaceDN w:val="0"/>
              <w:spacing w:after="0" w:line="240" w:lineRule="auto"/>
              <w:contextualSpacing/>
              <w:rPr>
                <w:rFonts w:eastAsia="Times New Roman"/>
                <w:szCs w:val="20"/>
              </w:rPr>
            </w:pPr>
            <w:r w:rsidRPr="00BB52B1">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6A9EABE1" w14:textId="77777777" w:rsidR="00C75D6A" w:rsidRPr="00BB52B1" w:rsidRDefault="00C75D6A" w:rsidP="00C75D6A">
            <w:pPr>
              <w:pStyle w:val="af"/>
              <w:widowControl w:val="0"/>
              <w:numPr>
                <w:ilvl w:val="0"/>
                <w:numId w:val="10"/>
              </w:numPr>
              <w:autoSpaceDE w:val="0"/>
              <w:autoSpaceDN w:val="0"/>
              <w:spacing w:after="0" w:line="240" w:lineRule="auto"/>
              <w:contextualSpacing/>
              <w:rPr>
                <w:rFonts w:eastAsia="Times New Roman"/>
                <w:szCs w:val="20"/>
              </w:rPr>
            </w:pPr>
            <w:r w:rsidRPr="00BB52B1">
              <w:rPr>
                <w:rFonts w:eastAsia="Times New Roman"/>
                <w:szCs w:val="20"/>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w:t>
            </w:r>
            <w:r w:rsidRPr="00BB52B1">
              <w:rPr>
                <w:rFonts w:eastAsia="Times New Roman"/>
                <w:szCs w:val="20"/>
              </w:rPr>
              <w:lastRenderedPageBreak/>
              <w:t>исключением земельных участков общего назначения, членам такого товарищества;</w:t>
            </w:r>
          </w:p>
          <w:p w14:paraId="6434D597" w14:textId="77777777" w:rsidR="00C75D6A" w:rsidRPr="00BB52B1" w:rsidRDefault="00C75D6A" w:rsidP="00C75D6A">
            <w:pPr>
              <w:pStyle w:val="af"/>
              <w:widowControl w:val="0"/>
              <w:numPr>
                <w:ilvl w:val="0"/>
                <w:numId w:val="10"/>
              </w:numPr>
              <w:autoSpaceDE w:val="0"/>
              <w:autoSpaceDN w:val="0"/>
              <w:spacing w:after="0" w:line="240" w:lineRule="auto"/>
              <w:contextualSpacing/>
              <w:rPr>
                <w:rFonts w:eastAsia="Times New Roman"/>
                <w:szCs w:val="20"/>
              </w:rPr>
            </w:pPr>
            <w:r w:rsidRPr="00BB52B1">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59F2EF8D" w14:textId="77777777" w:rsidR="00C75D6A" w:rsidRPr="00BB52B1" w:rsidRDefault="00C75D6A" w:rsidP="00C75D6A">
            <w:pPr>
              <w:pStyle w:val="af"/>
              <w:widowControl w:val="0"/>
              <w:numPr>
                <w:ilvl w:val="0"/>
                <w:numId w:val="10"/>
              </w:numPr>
              <w:autoSpaceDE w:val="0"/>
              <w:autoSpaceDN w:val="0"/>
              <w:spacing w:after="0" w:line="240" w:lineRule="auto"/>
              <w:contextualSpacing/>
              <w:rPr>
                <w:rFonts w:eastAsia="Times New Roman"/>
                <w:szCs w:val="20"/>
              </w:rPr>
            </w:pPr>
            <w:r w:rsidRPr="00BB52B1">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57DCCB10" w14:textId="77777777" w:rsidR="00C75D6A" w:rsidRPr="00BB52B1" w:rsidRDefault="00C75D6A" w:rsidP="00C75D6A">
            <w:pPr>
              <w:pStyle w:val="af"/>
              <w:widowControl w:val="0"/>
              <w:numPr>
                <w:ilvl w:val="0"/>
                <w:numId w:val="10"/>
              </w:numPr>
              <w:autoSpaceDE w:val="0"/>
              <w:autoSpaceDN w:val="0"/>
              <w:spacing w:after="0" w:line="240" w:lineRule="auto"/>
              <w:contextualSpacing/>
              <w:rPr>
                <w:rFonts w:eastAsia="Times New Roman"/>
                <w:szCs w:val="20"/>
              </w:rPr>
            </w:pPr>
            <w:r w:rsidRPr="00BB52B1">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4C6712A8" w14:textId="77777777" w:rsidR="00C75D6A" w:rsidRPr="00BB52B1" w:rsidRDefault="00C75D6A" w:rsidP="00C75D6A">
            <w:pPr>
              <w:pStyle w:val="ConsPlusNonformat"/>
              <w:numPr>
                <w:ilvl w:val="0"/>
                <w:numId w:val="10"/>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BB52B1">
              <w:rPr>
                <w:rFonts w:ascii="Calibri" w:eastAsia="Times New Roman" w:hAnsi="Calibri" w:cs="Calibri"/>
                <w:sz w:val="22"/>
                <w:szCs w:val="22"/>
              </w:rPr>
              <w:t>неустраненных</w:t>
            </w:r>
            <w:proofErr w:type="spellEnd"/>
            <w:r w:rsidRPr="00BB52B1">
              <w:rPr>
                <w:rFonts w:ascii="Calibri" w:eastAsia="Times New Roman" w:hAnsi="Calibri" w:cs="Calibri"/>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29439BD0" w14:textId="560C68D6" w:rsidR="00C75D6A" w:rsidRPr="001D0620" w:rsidRDefault="00C75D6A" w:rsidP="0004573D">
            <w:pPr>
              <w:pStyle w:val="ConsPlusNonformat"/>
              <w:adjustRightInd/>
              <w:ind w:left="720"/>
              <w:jc w:val="both"/>
              <w:rPr>
                <w:rFonts w:ascii="Times New Roman" w:hAnsi="Times New Roman" w:cs="Times New Roman"/>
                <w:strike/>
                <w:color w:val="000000" w:themeColor="text1"/>
                <w:sz w:val="22"/>
                <w:szCs w:val="22"/>
              </w:rPr>
            </w:pPr>
          </w:p>
        </w:tc>
      </w:tr>
      <w:tr w:rsidR="00C75D6A" w:rsidRPr="00175534" w14:paraId="3E69141F" w14:textId="77777777" w:rsidTr="00C75D6A">
        <w:tc>
          <w:tcPr>
            <w:tcW w:w="5046" w:type="dxa"/>
          </w:tcPr>
          <w:p w14:paraId="735F52FF" w14:textId="77777777" w:rsidR="00C75D6A" w:rsidRPr="001D0620" w:rsidRDefault="00C75D6A" w:rsidP="00C75D6A">
            <w:pPr>
              <w:pStyle w:val="ConsPlusNonformat"/>
              <w:jc w:val="both"/>
              <w:rPr>
                <w:rFonts w:ascii="Times New Roman" w:hAnsi="Times New Roman" w:cs="Times New Roman"/>
                <w:strike/>
                <w:sz w:val="28"/>
                <w:szCs w:val="28"/>
                <w:highlight w:val="yellow"/>
              </w:rPr>
            </w:pPr>
            <w:r w:rsidRPr="00BB52B1">
              <w:rPr>
                <w:rFonts w:ascii="Times New Roman" w:hAnsi="Times New Roman" w:cs="Times New Roman"/>
                <w:sz w:val="28"/>
                <w:szCs w:val="28"/>
              </w:rPr>
              <w:lastRenderedPageBreak/>
              <w:t>В случае, если указан вид права «аренда» (п. 2 ст. 39.6 Земельного кодекса Российской Федерации</w:t>
            </w:r>
            <w:r w:rsidRPr="001D0620">
              <w:rPr>
                <w:rFonts w:ascii="Times New Roman" w:hAnsi="Times New Roman" w:cs="Times New Roman"/>
                <w:strike/>
                <w:sz w:val="28"/>
                <w:szCs w:val="28"/>
                <w:highlight w:val="yellow"/>
              </w:rPr>
              <w:t>,</w:t>
            </w:r>
          </w:p>
          <w:p w14:paraId="2B000590" w14:textId="5F51AAEA" w:rsidR="00C75D6A" w:rsidRPr="00BB52B1" w:rsidRDefault="00C75D6A" w:rsidP="00C75D6A">
            <w:pPr>
              <w:pStyle w:val="ConsPlusNonformat"/>
              <w:jc w:val="both"/>
              <w:rPr>
                <w:rFonts w:ascii="Times New Roman" w:hAnsi="Times New Roman" w:cs="Times New Roman"/>
                <w:color w:val="000000" w:themeColor="text1"/>
                <w:sz w:val="28"/>
                <w:szCs w:val="28"/>
              </w:rPr>
            </w:pPr>
          </w:p>
        </w:tc>
        <w:tc>
          <w:tcPr>
            <w:tcW w:w="5092" w:type="dxa"/>
          </w:tcPr>
          <w:p w14:paraId="3AE221C8" w14:textId="77777777" w:rsidR="00C75D6A" w:rsidRPr="00BB52B1"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BB52B1">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14:paraId="1036BF8A" w14:textId="77777777" w:rsidR="00C75D6A" w:rsidRPr="00BB52B1"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BB52B1">
              <w:rPr>
                <w:rFonts w:eastAsia="Times New Roman"/>
                <w:szCs w:val="20"/>
              </w:rPr>
              <w:t xml:space="preserve">2) земельного участка юридическим лицам в соответствии с распоряжением Правительства Российской Федерации для </w:t>
            </w:r>
            <w:r w:rsidRPr="00BB52B1">
              <w:rPr>
                <w:rFonts w:eastAsia="Times New Roman"/>
                <w:szCs w:val="20"/>
              </w:rPr>
              <w:lastRenderedPageBreak/>
              <w:t>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1F5EC85B" w14:textId="77777777" w:rsidR="00C75D6A" w:rsidRPr="00BB52B1"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BB52B1">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12391FE1" w14:textId="77777777" w:rsidR="00C75D6A" w:rsidRPr="00BB52B1"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BB52B1">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3488C5E4" w14:textId="77777777" w:rsidR="00C75D6A" w:rsidRPr="00BB52B1"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BB52B1">
              <w:rPr>
                <w:rFonts w:eastAsia="Times New Roman"/>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w:t>
            </w:r>
            <w:r w:rsidRPr="00BB52B1">
              <w:rPr>
                <w:rFonts w:eastAsia="Times New Roman"/>
                <w:szCs w:val="20"/>
              </w:rPr>
              <w:lastRenderedPageBreak/>
              <w:t>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7E1C9CC8" w14:textId="77777777" w:rsidR="00C75D6A" w:rsidRPr="00BB52B1"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BB52B1">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2AB7A682" w14:textId="77777777" w:rsidR="00C75D6A" w:rsidRPr="00BB52B1"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BB52B1">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627B9AD2" w14:textId="77777777" w:rsidR="00C75D6A" w:rsidRPr="00BB52B1"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BB52B1">
              <w:rPr>
                <w:rFonts w:eastAsia="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AEF6313" w14:textId="77777777" w:rsidR="00C75D6A" w:rsidRPr="00BB52B1"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BB52B1">
              <w:rPr>
                <w:rFonts w:eastAsia="Times New Roman"/>
                <w:szCs w:val="20"/>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30" w:history="1">
              <w:r w:rsidRPr="00BB52B1">
                <w:rPr>
                  <w:rFonts w:eastAsia="Times New Roman"/>
                  <w:szCs w:val="20"/>
                </w:rPr>
                <w:t>статьей 39.20</w:t>
              </w:r>
            </w:hyperlink>
            <w:r w:rsidRPr="00BB52B1">
              <w:rPr>
                <w:rFonts w:eastAsia="Times New Roman"/>
                <w:szCs w:val="20"/>
              </w:rPr>
              <w:t xml:space="preserve"> настоящего Кодекса, на праве оперативного управления</w:t>
            </w:r>
          </w:p>
          <w:p w14:paraId="0CB8A241" w14:textId="77777777" w:rsidR="00C75D6A" w:rsidRPr="00BB52B1"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BB52B1">
              <w:rPr>
                <w:rFonts w:eastAsia="Times New Roman"/>
                <w:szCs w:val="20"/>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r w:rsidRPr="00BB52B1">
              <w:rPr>
                <w:rFonts w:eastAsia="Times New Roman"/>
                <w:szCs w:val="20"/>
              </w:rPr>
              <w:lastRenderedPageBreak/>
              <w:t>пунктом 5 настоящей статьи;</w:t>
            </w:r>
          </w:p>
          <w:p w14:paraId="22353CA1" w14:textId="77777777" w:rsidR="00C75D6A" w:rsidRPr="00654042"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BB52B1">
              <w:rPr>
                <w:rFonts w:eastAsia="Times New Roman"/>
                <w:szCs w:val="20"/>
              </w:rPr>
              <w:t>11</w:t>
            </w:r>
            <w:r w:rsidRPr="00654042">
              <w:rPr>
                <w:rFonts w:eastAsia="Times New Roman"/>
                <w:szCs w:val="20"/>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Pr="00654042">
              <w:t xml:space="preserve"> </w:t>
            </w:r>
            <w:r w:rsidRPr="00654042">
              <w:rPr>
                <w:rFonts w:eastAsia="Times New Roman"/>
                <w:szCs w:val="20"/>
              </w:rPr>
              <w:t xml:space="preserve">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t>
            </w:r>
          </w:p>
          <w:p w14:paraId="6F63BBFC" w14:textId="77777777" w:rsidR="00C75D6A" w:rsidRPr="00654042"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654042">
              <w:rPr>
                <w:rFonts w:eastAsia="Times New Roman"/>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602FA808" w14:textId="48DD96B6" w:rsidR="00C75D6A" w:rsidRPr="00BB52B1"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BB52B1">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14:paraId="1F4E33EB" w14:textId="77777777" w:rsidR="00C75D6A" w:rsidRPr="00BB52B1" w:rsidRDefault="00C75D6A" w:rsidP="00C75D6A">
            <w:pPr>
              <w:pStyle w:val="af"/>
              <w:widowControl w:val="0"/>
              <w:numPr>
                <w:ilvl w:val="0"/>
                <w:numId w:val="12"/>
              </w:numPr>
              <w:spacing w:after="0" w:line="240" w:lineRule="auto"/>
              <w:contextualSpacing/>
              <w:rPr>
                <w:rFonts w:eastAsia="Times New Roman"/>
                <w:szCs w:val="20"/>
              </w:rPr>
            </w:pPr>
            <w:r w:rsidRPr="00BB52B1">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162A7F43" w14:textId="77777777" w:rsidR="00C75D6A" w:rsidRPr="00BB52B1"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BB52B1">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7760EC5A" w14:textId="77777777" w:rsidR="00C75D6A" w:rsidRPr="00BB52B1"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BB52B1">
              <w:rPr>
                <w:rFonts w:eastAsia="Times New Roman"/>
                <w:szCs w:val="20"/>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w:t>
            </w:r>
            <w:r w:rsidRPr="00BB52B1">
              <w:rPr>
                <w:rFonts w:eastAsia="Times New Roman"/>
                <w:szCs w:val="20"/>
              </w:rPr>
              <w:lastRenderedPageBreak/>
              <w:t>Федерации;</w:t>
            </w:r>
          </w:p>
          <w:p w14:paraId="5C582FAE" w14:textId="77777777" w:rsidR="00C75D6A"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BB52B1">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3E2A1122" w14:textId="77777777" w:rsidR="00C75D6A" w:rsidRPr="009A5060"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9A5060">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31" w:history="1">
              <w:r w:rsidRPr="009A5060">
                <w:t>хозяйства</w:t>
              </w:r>
            </w:hyperlink>
            <w:r w:rsidRPr="009A5060">
              <w:t>;</w:t>
            </w:r>
          </w:p>
          <w:p w14:paraId="6EE026E8" w14:textId="77777777" w:rsidR="00C75D6A" w:rsidRPr="00BB52B1"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BB52B1">
              <w:rPr>
                <w:rFonts w:eastAsia="Times New Roman"/>
                <w:szCs w:val="20"/>
              </w:rPr>
              <w:t>20) земельного участка, необходимого для осуществления пользования недрами, недропользователю</w:t>
            </w:r>
          </w:p>
          <w:p w14:paraId="28417F27" w14:textId="77777777" w:rsidR="00C75D6A"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BB52B1">
              <w:rPr>
                <w:rFonts w:eastAsia="Times New Roman"/>
                <w:szCs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w:t>
            </w:r>
            <w:r w:rsidRPr="009A5060">
              <w:rPr>
                <w:rFonts w:eastAsia="Times New Roman"/>
                <w:szCs w:val="20"/>
              </w:rPr>
              <w:t>границах особой экономической зоны и на прилегающей к ней территории и по управлению этими и ранее созданными объектами недвижимости;</w:t>
            </w:r>
          </w:p>
          <w:p w14:paraId="73B7D228" w14:textId="77777777" w:rsidR="00C75D6A" w:rsidRPr="009A5060"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9A5060">
              <w:rPr>
                <w:rFonts w:eastAsia="Times New Roman"/>
                <w:szCs w:val="20"/>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w:t>
            </w:r>
            <w:r w:rsidRPr="009A5060">
              <w:rPr>
                <w:rFonts w:eastAsia="Times New Roman"/>
                <w:szCs w:val="20"/>
              </w:rPr>
              <w:lastRenderedPageBreak/>
              <w:t xml:space="preserve">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
          <w:p w14:paraId="6E06444F" w14:textId="77777777" w:rsidR="00C75D6A" w:rsidRPr="00BB52B1"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BB52B1">
              <w:rPr>
                <w:rFonts w:eastAsia="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B52B1">
              <w:rPr>
                <w:rFonts w:eastAsia="Times New Roman"/>
                <w:szCs w:val="20"/>
              </w:rPr>
              <w:t>муниципально</w:t>
            </w:r>
            <w:proofErr w:type="spellEnd"/>
            <w:r w:rsidRPr="00BB52B1">
              <w:rPr>
                <w:rFonts w:eastAsia="Times New Roman"/>
                <w:szCs w:val="20"/>
              </w:rPr>
              <w:t>-частном партнерстве, лицу, с которым заключены указанные соглашения;</w:t>
            </w:r>
          </w:p>
          <w:p w14:paraId="01778D9A" w14:textId="77777777" w:rsidR="00C75D6A" w:rsidRPr="00BB52B1"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BB52B1">
              <w:rPr>
                <w:rFonts w:eastAsia="Times New Roman"/>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62800D02" w14:textId="77777777" w:rsidR="00C75D6A"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BB52B1">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657FEB2E" w14:textId="77777777" w:rsidR="00C75D6A" w:rsidRPr="00461969"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461969">
              <w:rPr>
                <w:rFonts w:eastAsia="Times New Roman"/>
                <w:szCs w:val="20"/>
              </w:rPr>
              <w:t xml:space="preserve">23.3) земельного участка, находящегося в федеральной собственности, </w:t>
            </w:r>
            <w:r w:rsidRPr="00461969">
              <w:rPr>
                <w:rFonts w:eastAsia="Times New Roman"/>
                <w:szCs w:val="20"/>
              </w:rPr>
              <w:lastRenderedPageBreak/>
              <w:t>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14:paraId="776E26C3" w14:textId="77777777" w:rsidR="00C75D6A" w:rsidRPr="00BB52B1"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BB52B1">
              <w:rPr>
                <w:rFonts w:eastAsia="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B52B1">
              <w:rPr>
                <w:rFonts w:eastAsia="Times New Roman"/>
                <w:szCs w:val="20"/>
              </w:rPr>
              <w:t>охотхозяйственное</w:t>
            </w:r>
            <w:proofErr w:type="spellEnd"/>
            <w:r w:rsidRPr="00BB52B1">
              <w:rPr>
                <w:rFonts w:eastAsia="Times New Roman"/>
                <w:szCs w:val="20"/>
              </w:rPr>
              <w:t xml:space="preserve"> соглашение;</w:t>
            </w:r>
          </w:p>
          <w:p w14:paraId="57D20BFC" w14:textId="77777777" w:rsidR="00C75D6A" w:rsidRPr="00BB52B1"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BB52B1">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3022BA35" w14:textId="77777777" w:rsidR="00C75D6A" w:rsidRPr="00BB52B1"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BB52B1">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3F4E602A" w14:textId="77777777" w:rsidR="00C75D6A" w:rsidRPr="00BB52B1"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BB52B1">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7B45523B" w14:textId="7EC962EE" w:rsidR="00C75D6A" w:rsidRPr="00BB52B1"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BB52B1">
              <w:rPr>
                <w:rFonts w:eastAsia="Times New Roman"/>
                <w:szCs w:val="20"/>
              </w:rPr>
              <w:t>2</w:t>
            </w:r>
            <w:r w:rsidR="0004573D">
              <w:rPr>
                <w:rFonts w:eastAsia="Times New Roman"/>
                <w:szCs w:val="20"/>
              </w:rPr>
              <w:t>8</w:t>
            </w:r>
            <w:r w:rsidRPr="00BB52B1">
              <w:rPr>
                <w:rFonts w:eastAsia="Times New Roman"/>
                <w:szCs w:val="20"/>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2D70A562" w14:textId="0BD007C9" w:rsidR="00C75D6A" w:rsidRPr="00BB52B1"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BB52B1">
              <w:rPr>
                <w:rFonts w:eastAsia="Times New Roman"/>
                <w:szCs w:val="20"/>
              </w:rPr>
              <w:t>2</w:t>
            </w:r>
            <w:r w:rsidR="0004573D">
              <w:rPr>
                <w:rFonts w:eastAsia="Times New Roman"/>
                <w:szCs w:val="20"/>
              </w:rPr>
              <w:t>8</w:t>
            </w:r>
            <w:r w:rsidRPr="00BB52B1">
              <w:rPr>
                <w:rFonts w:eastAsia="Times New Roman"/>
                <w:szCs w:val="20"/>
              </w:rPr>
              <w:t>.1)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5585757F" w14:textId="48A57BBE" w:rsidR="00C75D6A" w:rsidRPr="00BB52B1" w:rsidRDefault="0004573D" w:rsidP="00C75D6A">
            <w:pPr>
              <w:pStyle w:val="af"/>
              <w:widowControl w:val="0"/>
              <w:numPr>
                <w:ilvl w:val="0"/>
                <w:numId w:val="12"/>
              </w:numPr>
              <w:autoSpaceDE w:val="0"/>
              <w:autoSpaceDN w:val="0"/>
              <w:spacing w:after="0" w:line="240" w:lineRule="auto"/>
              <w:contextualSpacing/>
              <w:rPr>
                <w:rFonts w:eastAsia="Times New Roman"/>
                <w:szCs w:val="20"/>
              </w:rPr>
            </w:pPr>
            <w:r>
              <w:rPr>
                <w:rFonts w:eastAsia="Times New Roman"/>
                <w:szCs w:val="20"/>
              </w:rPr>
              <w:t>29</w:t>
            </w:r>
            <w:r w:rsidR="00C75D6A" w:rsidRPr="00BB52B1">
              <w:rPr>
                <w:rFonts w:eastAsia="Times New Roman"/>
                <w:szCs w:val="20"/>
              </w:rPr>
              <w:t xml:space="preserve">) земельного участка юридическому лицу для размещения ядерных установок, радиационных источников, пунктов хранения ядерных материалов и </w:t>
            </w:r>
            <w:r w:rsidR="00C75D6A" w:rsidRPr="00BB52B1">
              <w:rPr>
                <w:rFonts w:eastAsia="Times New Roman"/>
                <w:szCs w:val="20"/>
              </w:rPr>
              <w:lastRenderedPageBreak/>
              <w:t xml:space="preserve">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00C75D6A" w:rsidRPr="00BB52B1">
              <w:rPr>
                <w:rFonts w:eastAsia="Times New Roman"/>
                <w:szCs w:val="20"/>
              </w:rPr>
              <w:t>размещения</w:t>
            </w:r>
            <w:proofErr w:type="gramEnd"/>
            <w:r w:rsidR="00C75D6A" w:rsidRPr="00BB52B1">
              <w:rPr>
                <w:rFonts w:eastAsia="Times New Roman"/>
                <w:szCs w:val="20"/>
              </w:rPr>
              <w:t xml:space="preserve"> которых приняты Правительством Российской Федерации;</w:t>
            </w:r>
          </w:p>
          <w:p w14:paraId="7BF95B41" w14:textId="1918CA6E" w:rsidR="00C75D6A" w:rsidRPr="00BB52B1"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BB52B1">
              <w:rPr>
                <w:rFonts w:eastAsia="Times New Roman"/>
                <w:szCs w:val="20"/>
              </w:rPr>
              <w:t>3</w:t>
            </w:r>
            <w:r w:rsidR="0004573D">
              <w:rPr>
                <w:rFonts w:eastAsia="Times New Roman"/>
                <w:szCs w:val="20"/>
              </w:rPr>
              <w:t>0</w:t>
            </w:r>
            <w:r w:rsidRPr="00BB52B1">
              <w:rPr>
                <w:rFonts w:eastAsia="Times New Roman"/>
                <w:szCs w:val="20"/>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BB52B1">
              <w:rPr>
                <w:rFonts w:eastAsia="Times New Roman"/>
                <w:szCs w:val="20"/>
              </w:rPr>
              <w:t>неустраненных</w:t>
            </w:r>
            <w:proofErr w:type="spellEnd"/>
            <w:r w:rsidRPr="00BB52B1">
              <w:rPr>
                <w:rFonts w:eastAsia="Times New Roman"/>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282ECFD1" w14:textId="030D930F" w:rsidR="00C75D6A" w:rsidRPr="00BB52B1"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BB52B1">
              <w:rPr>
                <w:rFonts w:eastAsia="Times New Roman"/>
                <w:szCs w:val="20"/>
              </w:rPr>
              <w:t>3</w:t>
            </w:r>
            <w:r w:rsidR="0004573D">
              <w:rPr>
                <w:rFonts w:eastAsia="Times New Roman"/>
                <w:szCs w:val="20"/>
              </w:rPr>
              <w:t>1</w:t>
            </w:r>
            <w:r w:rsidRPr="00BB52B1">
              <w:rPr>
                <w:rFonts w:eastAsia="Times New Roman"/>
                <w:szCs w:val="20"/>
              </w:rPr>
              <w:t>)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26E73A80" w14:textId="406EC2A0" w:rsidR="00C75D6A" w:rsidRPr="004832C1"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4832C1">
              <w:rPr>
                <w:rFonts w:eastAsia="Times New Roman"/>
                <w:szCs w:val="20"/>
              </w:rPr>
              <w:t>3</w:t>
            </w:r>
            <w:r w:rsidR="0004573D">
              <w:rPr>
                <w:rFonts w:eastAsia="Times New Roman"/>
                <w:szCs w:val="20"/>
              </w:rPr>
              <w:t>2</w:t>
            </w:r>
            <w:r w:rsidRPr="004832C1">
              <w:rPr>
                <w:rFonts w:eastAsia="Times New Roman"/>
                <w:szCs w:val="20"/>
              </w:rPr>
              <w:t>) земельного участка в соответствии с Федеральным законом от 24 июля 2008 года N 161-ФЗ "О содействии развитию жилищного строительства</w:t>
            </w:r>
            <w:r w:rsidRPr="00461969">
              <w:rPr>
                <w:rFonts w:eastAsia="Times New Roman"/>
                <w:szCs w:val="20"/>
              </w:rPr>
              <w:t>, созданию объектов туристской инфраструктуры и иному развитию территорий "</w:t>
            </w:r>
            <w:r w:rsidRPr="004832C1">
              <w:rPr>
                <w:rFonts w:eastAsia="Times New Roman"/>
                <w:szCs w:val="20"/>
              </w:rPr>
              <w:t>;</w:t>
            </w:r>
          </w:p>
          <w:p w14:paraId="0FBC1579" w14:textId="080C5A4E" w:rsidR="00C75D6A" w:rsidRPr="00BB52B1"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BB52B1">
              <w:rPr>
                <w:rFonts w:eastAsia="Times New Roman"/>
                <w:szCs w:val="20"/>
              </w:rPr>
              <w:t>3</w:t>
            </w:r>
            <w:r w:rsidR="0004573D">
              <w:rPr>
                <w:rFonts w:eastAsia="Times New Roman"/>
                <w:szCs w:val="20"/>
              </w:rPr>
              <w:t>3</w:t>
            </w:r>
            <w:r w:rsidRPr="00BB52B1">
              <w:rPr>
                <w:rFonts w:eastAsia="Times New Roman"/>
                <w:szCs w:val="20"/>
              </w:rPr>
              <w:t xml:space="preserve">)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w:t>
            </w:r>
            <w:r w:rsidRPr="00BB52B1">
              <w:rPr>
                <w:rFonts w:eastAsia="Times New Roman"/>
                <w:szCs w:val="20"/>
              </w:rPr>
              <w:lastRenderedPageBreak/>
              <w:t>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D9075AF" w14:textId="2726A683" w:rsidR="00C75D6A" w:rsidRPr="00BB52B1"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BB52B1">
              <w:rPr>
                <w:rFonts w:eastAsia="Times New Roman"/>
                <w:szCs w:val="20"/>
              </w:rPr>
              <w:t>3</w:t>
            </w:r>
            <w:r w:rsidR="0004573D">
              <w:rPr>
                <w:rFonts w:eastAsia="Times New Roman"/>
                <w:szCs w:val="20"/>
              </w:rPr>
              <w:t>4</w:t>
            </w:r>
            <w:r w:rsidRPr="00BB52B1">
              <w:rPr>
                <w:rFonts w:eastAsia="Times New Roman"/>
                <w:szCs w:val="20"/>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69FF9349" w14:textId="67491BAF" w:rsidR="00C75D6A"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BB52B1">
              <w:rPr>
                <w:rFonts w:eastAsia="Times New Roman"/>
                <w:szCs w:val="20"/>
              </w:rPr>
              <w:t>3</w:t>
            </w:r>
            <w:r w:rsidR="0004573D">
              <w:rPr>
                <w:rFonts w:eastAsia="Times New Roman"/>
                <w:szCs w:val="20"/>
              </w:rPr>
              <w:t>5</w:t>
            </w:r>
            <w:r w:rsidRPr="00BB52B1">
              <w:rPr>
                <w:rFonts w:eastAsia="Times New Roman"/>
                <w:szCs w:val="20"/>
              </w:rPr>
              <w:t>)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0CC25A1F" w14:textId="7E612C8D" w:rsidR="00C75D6A" w:rsidRPr="0004573D" w:rsidRDefault="00C75D6A" w:rsidP="00C75D6A">
            <w:pPr>
              <w:pStyle w:val="af"/>
              <w:widowControl w:val="0"/>
              <w:numPr>
                <w:ilvl w:val="0"/>
                <w:numId w:val="12"/>
              </w:numPr>
              <w:autoSpaceDE w:val="0"/>
              <w:autoSpaceDN w:val="0"/>
              <w:spacing w:after="0" w:line="240" w:lineRule="auto"/>
              <w:contextualSpacing/>
              <w:rPr>
                <w:rFonts w:eastAsia="Times New Roman"/>
                <w:szCs w:val="20"/>
              </w:rPr>
            </w:pPr>
            <w:r w:rsidRPr="0004573D">
              <w:rPr>
                <w:rFonts w:eastAsia="Times New Roman"/>
                <w:szCs w:val="20"/>
              </w:rPr>
              <w:t>3</w:t>
            </w:r>
            <w:r w:rsidR="0004573D">
              <w:rPr>
                <w:rFonts w:eastAsia="Times New Roman"/>
                <w:szCs w:val="20"/>
              </w:rPr>
              <w:t>6</w:t>
            </w:r>
            <w:r w:rsidRPr="0004573D">
              <w:rPr>
                <w:rFonts w:eastAsia="Times New Roman"/>
                <w:szCs w:val="20"/>
              </w:rPr>
              <w:t xml:space="preserve">) земельного участка </w:t>
            </w:r>
            <w:r w:rsidRPr="0004573D">
              <w:t xml:space="preserve">лицу, получившему статус резидента Арктической зоны Российской Федерации, в случаях, предусмотренных Федеральным </w:t>
            </w:r>
            <w:hyperlink r:id="rId32" w:history="1">
              <w:r w:rsidRPr="0004573D">
                <w:t>законом</w:t>
              </w:r>
            </w:hyperlink>
            <w:r w:rsidRPr="0004573D">
              <w:t xml:space="preserve"> от 13 июля 2020 года № 193-ФЗ "О государственной поддержке предпринимательской деятельности в Арктической зоне Российской Федерации"</w:t>
            </w:r>
            <w:r w:rsidRPr="0004573D">
              <w:rPr>
                <w:rFonts w:eastAsia="Times New Roman"/>
                <w:szCs w:val="20"/>
              </w:rPr>
              <w:t>.</w:t>
            </w:r>
          </w:p>
          <w:p w14:paraId="170821BE" w14:textId="4EA846FA" w:rsidR="00C75D6A" w:rsidRPr="00BB52B1" w:rsidRDefault="0004573D" w:rsidP="00C75D6A">
            <w:pPr>
              <w:pStyle w:val="af"/>
              <w:widowControl w:val="0"/>
              <w:numPr>
                <w:ilvl w:val="0"/>
                <w:numId w:val="12"/>
              </w:numPr>
              <w:autoSpaceDE w:val="0"/>
              <w:autoSpaceDN w:val="0"/>
              <w:spacing w:after="0" w:line="240" w:lineRule="auto"/>
              <w:contextualSpacing/>
              <w:rPr>
                <w:rFonts w:eastAsia="Times New Roman"/>
                <w:szCs w:val="20"/>
              </w:rPr>
            </w:pPr>
            <w:r>
              <w:rPr>
                <w:rFonts w:eastAsia="Times New Roman"/>
                <w:szCs w:val="20"/>
              </w:rPr>
              <w:t>37</w:t>
            </w:r>
            <w:r w:rsidR="00C75D6A" w:rsidRPr="00BB52B1">
              <w:rPr>
                <w:rFonts w:eastAsia="Times New Roman"/>
                <w:szCs w:val="20"/>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w:t>
            </w:r>
            <w:r w:rsidR="00C75D6A" w:rsidRPr="00BB52B1">
              <w:rPr>
                <w:rFonts w:eastAsia="Times New Roman"/>
                <w:szCs w:val="20"/>
              </w:rPr>
              <w:lastRenderedPageBreak/>
              <w:t>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2E033EA1" w14:textId="313ADAF3" w:rsidR="00C75D6A" w:rsidRPr="004832C1" w:rsidRDefault="0004573D" w:rsidP="00C75D6A">
            <w:pPr>
              <w:pStyle w:val="ConsPlusNonformat"/>
              <w:numPr>
                <w:ilvl w:val="0"/>
                <w:numId w:val="12"/>
              </w:numPr>
              <w:adjustRightInd/>
              <w:jc w:val="both"/>
              <w:rPr>
                <w:rFonts w:asciiTheme="minorHAnsi" w:hAnsiTheme="minorHAnsi" w:cstheme="minorHAnsi"/>
                <w:color w:val="000000" w:themeColor="text1"/>
                <w:sz w:val="22"/>
                <w:szCs w:val="22"/>
              </w:rPr>
            </w:pPr>
            <w:r>
              <w:rPr>
                <w:rFonts w:ascii="Calibri" w:eastAsia="Times New Roman" w:hAnsi="Calibri" w:cs="Calibri"/>
                <w:sz w:val="22"/>
                <w:szCs w:val="22"/>
              </w:rPr>
              <w:t>38</w:t>
            </w:r>
            <w:r w:rsidR="00C75D6A" w:rsidRPr="00BB52B1">
              <w:rPr>
                <w:rFonts w:ascii="Calibri" w:eastAsia="Times New Roman" w:hAnsi="Calibri" w:cs="Calibri"/>
                <w:sz w:val="22"/>
                <w:szCs w:val="22"/>
              </w:rPr>
              <w:t xml:space="preserve">)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C75D6A" w:rsidRPr="007B0AAA">
              <w:rPr>
                <w:rFonts w:ascii="Calibri" w:eastAsia="Times New Roman" w:hAnsi="Calibri" w:cs="Calibri"/>
                <w:sz w:val="22"/>
                <w:szCs w:val="22"/>
              </w:rPr>
              <w:t>исполнительным органом субъекта Российской Федерации,</w:t>
            </w:r>
            <w:r w:rsidR="00C75D6A" w:rsidRPr="00BB52B1">
              <w:rPr>
                <w:rFonts w:ascii="Calibri" w:eastAsia="Times New Roman" w:hAnsi="Calibri" w:cs="Calibri"/>
                <w:sz w:val="22"/>
                <w:szCs w:val="22"/>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4D8680B4" w14:textId="0315AABE" w:rsidR="00C75D6A" w:rsidRPr="00BB52B1" w:rsidRDefault="0004573D" w:rsidP="00C75D6A">
            <w:pPr>
              <w:pStyle w:val="ConsPlusNonformat"/>
              <w:numPr>
                <w:ilvl w:val="0"/>
                <w:numId w:val="12"/>
              </w:numPr>
              <w:adjustRightInd/>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39</w:t>
            </w:r>
            <w:r w:rsidR="00C75D6A" w:rsidRPr="00BB52B1">
              <w:rPr>
                <w:rFonts w:asciiTheme="minorHAnsi" w:hAnsiTheme="minorHAnsi" w:cstheme="minorHAnsi"/>
                <w:color w:val="000000" w:themeColor="text1"/>
                <w:sz w:val="22"/>
                <w:szCs w:val="22"/>
              </w:rPr>
              <w:t>)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14:paraId="3C04478B" w14:textId="56C82EAC" w:rsidR="00C75D6A" w:rsidRPr="00BB52B1" w:rsidRDefault="00C75D6A" w:rsidP="00C75D6A">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4</w:t>
            </w:r>
            <w:r w:rsidR="0004573D">
              <w:rPr>
                <w:rFonts w:asciiTheme="minorHAnsi" w:hAnsiTheme="minorHAnsi" w:cstheme="minorHAnsi"/>
                <w:sz w:val="22"/>
                <w:szCs w:val="22"/>
              </w:rPr>
              <w:t>0</w:t>
            </w:r>
            <w:r w:rsidRPr="00BB52B1">
              <w:rPr>
                <w:rFonts w:asciiTheme="minorHAnsi" w:hAnsiTheme="minorHAnsi" w:cstheme="minorHAnsi"/>
                <w:sz w:val="22"/>
                <w:szCs w:val="22"/>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3" w:history="1">
              <w:r w:rsidRPr="00BB52B1">
                <w:rPr>
                  <w:rStyle w:val="a7"/>
                  <w:rFonts w:asciiTheme="minorHAnsi" w:hAnsiTheme="minorHAnsi" w:cstheme="minorHAnsi"/>
                  <w:sz w:val="22"/>
                  <w:szCs w:val="22"/>
                </w:rPr>
                <w:t>законом</w:t>
              </w:r>
            </w:hyperlink>
            <w:r w:rsidRPr="00BB52B1">
              <w:rPr>
                <w:rFonts w:asciiTheme="minorHAnsi" w:hAnsiTheme="minorHAnsi" w:cstheme="minorHAnsi"/>
                <w:sz w:val="22"/>
                <w:szCs w:val="22"/>
              </w:rPr>
              <w:t xml:space="preserve"> от </w:t>
            </w:r>
            <w:r w:rsidRPr="00BB52B1">
              <w:rPr>
                <w:rFonts w:asciiTheme="minorHAnsi" w:hAnsiTheme="minorHAnsi" w:cstheme="minorHAnsi"/>
                <w:sz w:val="22"/>
                <w:szCs w:val="22"/>
              </w:rPr>
              <w:lastRenderedPageBreak/>
              <w:t>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33C8EE41" w14:textId="2AE7B6ED" w:rsidR="00C75D6A" w:rsidRPr="00BB52B1" w:rsidRDefault="00C75D6A" w:rsidP="0004573D">
            <w:pPr>
              <w:pStyle w:val="ConsPlusNonformat"/>
              <w:adjustRightInd/>
              <w:ind w:left="360"/>
              <w:jc w:val="both"/>
              <w:rPr>
                <w:rFonts w:asciiTheme="minorHAnsi" w:hAnsiTheme="minorHAnsi" w:cstheme="minorHAnsi"/>
                <w:sz w:val="22"/>
                <w:szCs w:val="22"/>
              </w:rPr>
            </w:pPr>
          </w:p>
        </w:tc>
      </w:tr>
      <w:tr w:rsidR="00C75D6A" w:rsidRPr="00175534" w14:paraId="2FA6FA9D" w14:textId="77777777" w:rsidTr="00C75D6A">
        <w:tc>
          <w:tcPr>
            <w:tcW w:w="5046" w:type="dxa"/>
          </w:tcPr>
          <w:p w14:paraId="6035C14D" w14:textId="77777777" w:rsidR="00C75D6A" w:rsidRPr="00BB52B1" w:rsidRDefault="00C75D6A" w:rsidP="00C75D6A">
            <w:pPr>
              <w:pStyle w:val="ConsPlusNonformat"/>
              <w:tabs>
                <w:tab w:val="left" w:pos="1365"/>
              </w:tabs>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lastRenderedPageBreak/>
              <w:t>В случае, если указан вид права «безвозмездное пользование» (п. 2. ст. 39.10 Земельного кодекса Российской Федерации)</w:t>
            </w:r>
            <w:r w:rsidRPr="00BB52B1">
              <w:rPr>
                <w:rFonts w:ascii="Times New Roman" w:hAnsi="Times New Roman" w:cs="Times New Roman"/>
                <w:color w:val="000000" w:themeColor="text1"/>
                <w:sz w:val="28"/>
                <w:szCs w:val="28"/>
              </w:rPr>
              <w:tab/>
            </w:r>
          </w:p>
        </w:tc>
        <w:tc>
          <w:tcPr>
            <w:tcW w:w="5092" w:type="dxa"/>
          </w:tcPr>
          <w:p w14:paraId="0945913A" w14:textId="77777777" w:rsidR="00C75D6A" w:rsidRPr="00BB52B1" w:rsidRDefault="00C75D6A" w:rsidP="00C75D6A">
            <w:pPr>
              <w:pStyle w:val="af"/>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1) лицам, указанным в пункте 2 статьи 39.9 настоящего Кодекса, на срок до одного года;</w:t>
            </w:r>
          </w:p>
          <w:p w14:paraId="4CE100E9" w14:textId="77777777" w:rsidR="00C75D6A" w:rsidRPr="00BB52B1" w:rsidRDefault="00C75D6A" w:rsidP="00C75D6A">
            <w:pPr>
              <w:pStyle w:val="af"/>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6EECD63D" w14:textId="77777777" w:rsidR="00C75D6A" w:rsidRPr="00BB52B1" w:rsidRDefault="00C75D6A" w:rsidP="00C75D6A">
            <w:pPr>
              <w:pStyle w:val="af"/>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14:paraId="0EE3DC12" w14:textId="77777777" w:rsidR="00C75D6A" w:rsidRPr="00BB52B1" w:rsidRDefault="00C75D6A" w:rsidP="00C75D6A">
            <w:pPr>
              <w:pStyle w:val="af"/>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567E6665" w14:textId="77777777" w:rsidR="00C75D6A" w:rsidRPr="00BB52B1" w:rsidRDefault="00C75D6A" w:rsidP="00C75D6A">
            <w:pPr>
              <w:pStyle w:val="af"/>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4A2B11F3" w14:textId="77777777" w:rsidR="00C75D6A" w:rsidRPr="00BB52B1" w:rsidRDefault="00C75D6A" w:rsidP="00C75D6A">
            <w:pPr>
              <w:pStyle w:val="af"/>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715C6846" w14:textId="77777777" w:rsidR="00C75D6A" w:rsidRPr="00BB52B1" w:rsidRDefault="00C75D6A" w:rsidP="00C75D6A">
            <w:pPr>
              <w:pStyle w:val="af"/>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w:t>
            </w:r>
            <w:r w:rsidRPr="00BB52B1">
              <w:rPr>
                <w:rFonts w:eastAsia="Times New Roman"/>
                <w:szCs w:val="20"/>
              </w:rPr>
              <w:lastRenderedPageBreak/>
              <w:t>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01192CD6" w14:textId="65F85485" w:rsidR="00C75D6A" w:rsidRPr="00BB52B1" w:rsidRDefault="0004573D" w:rsidP="00C75D6A">
            <w:pPr>
              <w:pStyle w:val="af"/>
              <w:widowControl w:val="0"/>
              <w:numPr>
                <w:ilvl w:val="0"/>
                <w:numId w:val="13"/>
              </w:numPr>
              <w:autoSpaceDE w:val="0"/>
              <w:autoSpaceDN w:val="0"/>
              <w:spacing w:after="0" w:line="240" w:lineRule="auto"/>
              <w:contextualSpacing/>
              <w:rPr>
                <w:rFonts w:eastAsia="Times New Roman"/>
                <w:szCs w:val="20"/>
              </w:rPr>
            </w:pPr>
            <w:r>
              <w:rPr>
                <w:rFonts w:eastAsia="Times New Roman"/>
                <w:szCs w:val="20"/>
              </w:rPr>
              <w:t>6</w:t>
            </w:r>
            <w:r w:rsidR="00C75D6A" w:rsidRPr="00BB52B1">
              <w:rPr>
                <w:rFonts w:eastAsia="Times New Roman"/>
                <w:szCs w:val="20"/>
              </w:rPr>
              <w:t xml:space="preserve">) гражданам и юридическим лицам для сельскохозяйственного, </w:t>
            </w:r>
            <w:proofErr w:type="spellStart"/>
            <w:r w:rsidR="00C75D6A" w:rsidRPr="00BB52B1">
              <w:rPr>
                <w:rFonts w:eastAsia="Times New Roman"/>
                <w:szCs w:val="20"/>
              </w:rPr>
              <w:t>охотхозяйственного</w:t>
            </w:r>
            <w:proofErr w:type="spellEnd"/>
            <w:r w:rsidR="00C75D6A" w:rsidRPr="00BB52B1">
              <w:rPr>
                <w:rFonts w:eastAsia="Times New Roman"/>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3DD9B455" w14:textId="0AD49A3C" w:rsidR="00C75D6A" w:rsidRPr="00BB52B1" w:rsidRDefault="0004573D" w:rsidP="00C75D6A">
            <w:pPr>
              <w:pStyle w:val="af"/>
              <w:widowControl w:val="0"/>
              <w:numPr>
                <w:ilvl w:val="0"/>
                <w:numId w:val="13"/>
              </w:numPr>
              <w:autoSpaceDE w:val="0"/>
              <w:autoSpaceDN w:val="0"/>
              <w:spacing w:after="0" w:line="240" w:lineRule="auto"/>
              <w:contextualSpacing/>
              <w:rPr>
                <w:rFonts w:eastAsia="Times New Roman"/>
                <w:szCs w:val="20"/>
              </w:rPr>
            </w:pPr>
            <w:r>
              <w:rPr>
                <w:rFonts w:eastAsia="Times New Roman"/>
                <w:szCs w:val="20"/>
              </w:rPr>
              <w:t>7</w:t>
            </w:r>
            <w:r w:rsidR="00C75D6A" w:rsidRPr="00BB52B1">
              <w:rPr>
                <w:rFonts w:eastAsia="Times New Roman"/>
                <w:szCs w:val="20"/>
              </w:rPr>
              <w:t>) садоводческим или огородническим некоммерческим товариществам на срок не более чем пять лет;</w:t>
            </w:r>
          </w:p>
          <w:p w14:paraId="63E7E942" w14:textId="2AE682F9" w:rsidR="00C75D6A" w:rsidRPr="00BB52B1" w:rsidRDefault="0004573D" w:rsidP="00C75D6A">
            <w:pPr>
              <w:pStyle w:val="af"/>
              <w:widowControl w:val="0"/>
              <w:numPr>
                <w:ilvl w:val="0"/>
                <w:numId w:val="13"/>
              </w:numPr>
              <w:autoSpaceDE w:val="0"/>
              <w:autoSpaceDN w:val="0"/>
              <w:spacing w:after="0" w:line="240" w:lineRule="auto"/>
              <w:contextualSpacing/>
              <w:rPr>
                <w:rFonts w:eastAsia="Times New Roman"/>
                <w:szCs w:val="20"/>
              </w:rPr>
            </w:pPr>
            <w:r>
              <w:rPr>
                <w:rFonts w:eastAsia="Times New Roman"/>
                <w:szCs w:val="20"/>
              </w:rPr>
              <w:t>8</w:t>
            </w:r>
            <w:r w:rsidR="00C75D6A" w:rsidRPr="00BB52B1">
              <w:rPr>
                <w:rFonts w:eastAsia="Times New Roman"/>
                <w:szCs w:val="20"/>
              </w:rPr>
              <w:t>)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52EC801D" w14:textId="0BC08233" w:rsidR="00C75D6A" w:rsidRPr="00BB52B1" w:rsidRDefault="0004573D" w:rsidP="00C75D6A">
            <w:pPr>
              <w:pStyle w:val="af"/>
              <w:widowControl w:val="0"/>
              <w:numPr>
                <w:ilvl w:val="0"/>
                <w:numId w:val="13"/>
              </w:numPr>
              <w:autoSpaceDE w:val="0"/>
              <w:autoSpaceDN w:val="0"/>
              <w:spacing w:after="0" w:line="240" w:lineRule="auto"/>
              <w:contextualSpacing/>
              <w:rPr>
                <w:rFonts w:eastAsia="Times New Roman"/>
                <w:szCs w:val="20"/>
              </w:rPr>
            </w:pPr>
            <w:r>
              <w:rPr>
                <w:rFonts w:eastAsia="Times New Roman"/>
                <w:szCs w:val="20"/>
              </w:rPr>
              <w:t>9</w:t>
            </w:r>
            <w:r w:rsidR="00C75D6A" w:rsidRPr="00BB52B1">
              <w:rPr>
                <w:rFonts w:eastAsia="Times New Roman"/>
                <w:szCs w:val="20"/>
              </w:rPr>
              <w:t>)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55FBAB08" w14:textId="4D4531AF" w:rsidR="00C75D6A" w:rsidRPr="00BB52B1" w:rsidRDefault="00C75D6A" w:rsidP="00C75D6A">
            <w:pPr>
              <w:pStyle w:val="af"/>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1</w:t>
            </w:r>
            <w:r w:rsidR="0004573D">
              <w:rPr>
                <w:rFonts w:eastAsia="Times New Roman"/>
                <w:szCs w:val="20"/>
              </w:rPr>
              <w:t>0</w:t>
            </w:r>
            <w:r w:rsidRPr="00BB52B1">
              <w:rPr>
                <w:rFonts w:eastAsia="Times New Roman"/>
                <w:szCs w:val="20"/>
              </w:rPr>
              <w:t xml:space="preserve">)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w:t>
            </w:r>
            <w:r w:rsidRPr="00BB52B1">
              <w:rPr>
                <w:rFonts w:eastAsia="Times New Roman"/>
                <w:szCs w:val="20"/>
              </w:rPr>
              <w:lastRenderedPageBreak/>
              <w:t>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32DD2B39" w14:textId="148FD4F5" w:rsidR="00C75D6A" w:rsidRPr="00BB52B1" w:rsidRDefault="00C75D6A" w:rsidP="00C75D6A">
            <w:pPr>
              <w:pStyle w:val="af"/>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1</w:t>
            </w:r>
            <w:r w:rsidR="0004573D">
              <w:rPr>
                <w:rFonts w:eastAsia="Times New Roman"/>
                <w:szCs w:val="20"/>
              </w:rPr>
              <w:t>1</w:t>
            </w:r>
            <w:r w:rsidRPr="00BB52B1">
              <w:rPr>
                <w:rFonts w:eastAsia="Times New Roman"/>
                <w:szCs w:val="20"/>
              </w:rPr>
              <w:t>)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69CFF0F6" w14:textId="55E38C74" w:rsidR="00C75D6A" w:rsidRPr="00BB52B1" w:rsidRDefault="00C75D6A" w:rsidP="00C75D6A">
            <w:pPr>
              <w:pStyle w:val="af"/>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1</w:t>
            </w:r>
            <w:r w:rsidR="0004573D">
              <w:rPr>
                <w:rFonts w:eastAsia="Times New Roman"/>
                <w:szCs w:val="20"/>
              </w:rPr>
              <w:t>2</w:t>
            </w:r>
            <w:r w:rsidRPr="00BB52B1">
              <w:rPr>
                <w:rFonts w:eastAsia="Times New Roman"/>
                <w:szCs w:val="20"/>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695C039A" w14:textId="5508BD70" w:rsidR="00C75D6A" w:rsidRPr="00BB52B1" w:rsidRDefault="00C75D6A" w:rsidP="00C75D6A">
            <w:pPr>
              <w:pStyle w:val="af"/>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1</w:t>
            </w:r>
            <w:r w:rsidR="0004573D">
              <w:rPr>
                <w:rFonts w:eastAsia="Times New Roman"/>
                <w:szCs w:val="20"/>
              </w:rPr>
              <w:t>3</w:t>
            </w:r>
            <w:r w:rsidRPr="00BB52B1">
              <w:rPr>
                <w:rFonts w:eastAsia="Times New Roman"/>
                <w:szCs w:val="20"/>
              </w:rPr>
              <w:t>) лицу в случае и в порядке, которые предусмотрены Федеральным законом от 24 июля 2008 года N 161-ФЗ "О содействии развитию жилищного строительства";</w:t>
            </w:r>
          </w:p>
          <w:p w14:paraId="0A031CEA" w14:textId="1938DEF9" w:rsidR="00C75D6A" w:rsidRPr="00BB52B1" w:rsidRDefault="00C75D6A" w:rsidP="00C75D6A">
            <w:pPr>
              <w:pStyle w:val="af"/>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1</w:t>
            </w:r>
            <w:r w:rsidR="0004573D">
              <w:rPr>
                <w:rFonts w:eastAsia="Times New Roman"/>
                <w:szCs w:val="20"/>
              </w:rPr>
              <w:t>4</w:t>
            </w:r>
            <w:r w:rsidRPr="00BB52B1">
              <w:rPr>
                <w:rFonts w:eastAsia="Times New Roman"/>
                <w:szCs w:val="20"/>
              </w:rPr>
              <w:t xml:space="preserve">)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w:t>
            </w:r>
            <w:r w:rsidRPr="00BB52B1">
              <w:rPr>
                <w:rFonts w:eastAsia="Times New Roman"/>
                <w:szCs w:val="20"/>
              </w:rPr>
              <w:lastRenderedPageBreak/>
              <w:t>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478FB0D" w14:textId="6C89729C" w:rsidR="00C75D6A" w:rsidRPr="00BB52B1" w:rsidRDefault="0004573D" w:rsidP="00C75D6A">
            <w:pPr>
              <w:pStyle w:val="af"/>
              <w:widowControl w:val="0"/>
              <w:numPr>
                <w:ilvl w:val="0"/>
                <w:numId w:val="13"/>
              </w:numPr>
              <w:autoSpaceDE w:val="0"/>
              <w:autoSpaceDN w:val="0"/>
              <w:spacing w:after="0" w:line="240" w:lineRule="auto"/>
              <w:contextualSpacing/>
              <w:rPr>
                <w:rFonts w:eastAsia="Times New Roman"/>
                <w:szCs w:val="20"/>
              </w:rPr>
            </w:pPr>
            <w:r>
              <w:rPr>
                <w:rFonts w:eastAsia="Times New Roman"/>
                <w:szCs w:val="20"/>
              </w:rPr>
              <w:t>15</w:t>
            </w:r>
            <w:r w:rsidR="00C75D6A" w:rsidRPr="00BB52B1">
              <w:rPr>
                <w:rFonts w:eastAsia="Times New Roman"/>
                <w:szCs w:val="20"/>
              </w:rPr>
              <w:t>)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2043E47C" w14:textId="3D7C03D9" w:rsidR="00C75D6A" w:rsidRPr="00BB52B1" w:rsidRDefault="0004573D" w:rsidP="00C75D6A">
            <w:pPr>
              <w:pStyle w:val="af"/>
              <w:widowControl w:val="0"/>
              <w:numPr>
                <w:ilvl w:val="0"/>
                <w:numId w:val="13"/>
              </w:numPr>
              <w:autoSpaceDE w:val="0"/>
              <w:autoSpaceDN w:val="0"/>
              <w:spacing w:after="0" w:line="240" w:lineRule="auto"/>
              <w:contextualSpacing/>
              <w:rPr>
                <w:rFonts w:eastAsia="Times New Roman"/>
                <w:szCs w:val="20"/>
              </w:rPr>
            </w:pPr>
            <w:r>
              <w:rPr>
                <w:rFonts w:eastAsia="Times New Roman"/>
                <w:szCs w:val="20"/>
              </w:rPr>
              <w:t>16</w:t>
            </w:r>
            <w:r w:rsidR="00C75D6A" w:rsidRPr="00BB52B1">
              <w:rPr>
                <w:rFonts w:eastAsia="Times New Roman"/>
                <w:szCs w:val="20"/>
              </w:rPr>
              <w:t>)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7A13CD1" w14:textId="785FF9C3" w:rsidR="00C75D6A" w:rsidRPr="00BB52B1" w:rsidRDefault="0004573D" w:rsidP="00C75D6A">
            <w:pPr>
              <w:pStyle w:val="ConsPlusNonformat"/>
              <w:numPr>
                <w:ilvl w:val="0"/>
                <w:numId w:val="13"/>
              </w:numPr>
              <w:adjustRightInd/>
              <w:jc w:val="both"/>
              <w:rPr>
                <w:rFonts w:ascii="Times New Roman" w:hAnsi="Times New Roman" w:cs="Times New Roman"/>
                <w:color w:val="000000" w:themeColor="text1"/>
                <w:sz w:val="22"/>
                <w:szCs w:val="22"/>
              </w:rPr>
            </w:pPr>
            <w:r>
              <w:rPr>
                <w:rFonts w:ascii="Calibri" w:eastAsia="Times New Roman" w:hAnsi="Calibri" w:cs="Calibri"/>
                <w:sz w:val="22"/>
                <w:szCs w:val="22"/>
              </w:rPr>
              <w:t>17</w:t>
            </w:r>
            <w:r w:rsidR="00C75D6A" w:rsidRPr="00BB52B1">
              <w:rPr>
                <w:rFonts w:ascii="Calibri" w:eastAsia="Times New Roman" w:hAnsi="Calibri" w:cs="Calibri"/>
                <w:sz w:val="22"/>
                <w:szCs w:val="22"/>
              </w:rPr>
              <w:t xml:space="preserve">)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w:t>
            </w:r>
            <w:r w:rsidR="00C75D6A" w:rsidRPr="00BB52B1">
              <w:rPr>
                <w:rFonts w:ascii="Calibri" w:eastAsia="Times New Roman" w:hAnsi="Calibri" w:cs="Calibri"/>
                <w:sz w:val="22"/>
                <w:szCs w:val="22"/>
              </w:rPr>
              <w:lastRenderedPageBreak/>
              <w:t>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33E926F6" w14:textId="77777777" w:rsidR="00C75D6A" w:rsidRPr="00D31703" w:rsidRDefault="00C75D6A" w:rsidP="00C75D6A">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14:paraId="1288819D" w14:textId="77777777" w:rsidR="00C75D6A" w:rsidRPr="00D31703" w:rsidRDefault="00C75D6A" w:rsidP="00C75D6A">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Pr>
          <w:rFonts w:ascii="ArialMT" w:eastAsiaTheme="minorEastAsia" w:hAnsi="ArialMT" w:cs="ArialMT"/>
          <w:sz w:val="26"/>
          <w:szCs w:val="26"/>
          <w:lang w:eastAsia="ru-RU"/>
        </w:rPr>
        <w:t>__________</w:t>
      </w:r>
    </w:p>
    <w:p w14:paraId="19E11A23" w14:textId="77777777" w:rsidR="00C75D6A" w:rsidRPr="00D31703" w:rsidRDefault="00C75D6A" w:rsidP="00C75D6A">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6BB469BC" w14:textId="77777777" w:rsidR="00C75D6A" w:rsidRPr="00D31703" w:rsidRDefault="00C75D6A" w:rsidP="00C75D6A">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Pr>
          <w:rFonts w:ascii="ArialMT" w:eastAsiaTheme="minorEastAsia" w:hAnsi="ArialMT" w:cs="ArialMT"/>
          <w:sz w:val="26"/>
          <w:szCs w:val="26"/>
          <w:lang w:eastAsia="ru-RU"/>
        </w:rPr>
        <w:t>ом:_</w:t>
      </w:r>
      <w:proofErr w:type="gramEnd"/>
      <w:r>
        <w:rPr>
          <w:rFonts w:ascii="ArialMT" w:eastAsiaTheme="minorEastAsia" w:hAnsi="ArialMT" w:cs="ArialMT"/>
          <w:sz w:val="26"/>
          <w:szCs w:val="26"/>
          <w:lang w:eastAsia="ru-RU"/>
        </w:rPr>
        <w:t>___</w:t>
      </w:r>
    </w:p>
    <w:p w14:paraId="034933E8" w14:textId="77777777" w:rsidR="00C75D6A" w:rsidRPr="00D31703" w:rsidRDefault="00C75D6A" w:rsidP="00C75D6A">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Pr>
          <w:rFonts w:ascii="ArialMT" w:eastAsiaTheme="minorEastAsia" w:hAnsi="ArialMT" w:cs="ArialMT"/>
          <w:sz w:val="26"/>
          <w:szCs w:val="26"/>
          <w:lang w:eastAsia="ru-RU"/>
        </w:rPr>
        <w:t>____</w:t>
      </w:r>
    </w:p>
    <w:p w14:paraId="2A590042" w14:textId="77777777" w:rsidR="00C75D6A" w:rsidRPr="00D31703" w:rsidRDefault="00C75D6A" w:rsidP="00C75D6A">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Pr>
          <w:rFonts w:ascii="ArialMT" w:eastAsiaTheme="minorEastAsia" w:hAnsi="ArialMT" w:cs="ArialMT"/>
          <w:sz w:val="26"/>
          <w:szCs w:val="26"/>
          <w:lang w:eastAsia="ru-RU"/>
        </w:rPr>
        <w:t>_____</w:t>
      </w:r>
    </w:p>
    <w:p w14:paraId="336BA791" w14:textId="77777777" w:rsidR="00C75D6A" w:rsidRPr="00D31703" w:rsidRDefault="00C75D6A" w:rsidP="00C75D6A">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w:t>
      </w:r>
      <w:proofErr w:type="gramStart"/>
      <w:r w:rsidRPr="00D31703">
        <w:rPr>
          <w:rFonts w:ascii="ArialMT" w:eastAsiaTheme="minorEastAsia" w:hAnsi="ArialMT" w:cs="ArialMT"/>
          <w:sz w:val="26"/>
          <w:szCs w:val="26"/>
          <w:lang w:eastAsia="ru-RU"/>
        </w:rPr>
        <w:t>_В</w:t>
      </w:r>
      <w:proofErr w:type="gramEnd"/>
      <w:r w:rsidRPr="00D31703">
        <w:rPr>
          <w:rFonts w:ascii="ArialMT" w:eastAsiaTheme="minorEastAsia" w:hAnsi="ArialMT" w:cs="ArialMT"/>
          <w:sz w:val="26"/>
          <w:szCs w:val="26"/>
          <w:lang w:eastAsia="ru-RU"/>
        </w:rPr>
        <w:t xml:space="preserve"> случае, если на земельном участке расположен объект недвижимости:</w:t>
      </w:r>
    </w:p>
    <w:p w14:paraId="44082A03" w14:textId="77777777" w:rsidR="00C75D6A" w:rsidRPr="00D31703" w:rsidRDefault="00C75D6A" w:rsidP="00C75D6A">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14:paraId="084081BF" w14:textId="77777777" w:rsidR="00C75D6A" w:rsidRDefault="00C75D6A" w:rsidP="00C75D6A">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14:paraId="2DBE28E5" w14:textId="77777777" w:rsidR="00C75D6A" w:rsidRPr="00D31703" w:rsidRDefault="00C75D6A" w:rsidP="00C75D6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14:paraId="7333AEFB" w14:textId="77777777" w:rsidR="00C75D6A" w:rsidRDefault="00C75D6A" w:rsidP="00C75D6A">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Pr>
          <w:rFonts w:ascii="ArialMT" w:eastAsiaTheme="minorEastAsia" w:hAnsi="ArialMT" w:cs="ArialMT"/>
          <w:sz w:val="26"/>
          <w:szCs w:val="26"/>
          <w:lang w:eastAsia="ru-RU"/>
        </w:rPr>
        <w:t xml:space="preserve">ъект </w:t>
      </w:r>
      <w:proofErr w:type="gramStart"/>
      <w:r>
        <w:rPr>
          <w:rFonts w:ascii="ArialMT" w:eastAsiaTheme="minorEastAsia" w:hAnsi="ArialMT" w:cs="ArialMT"/>
          <w:sz w:val="26"/>
          <w:szCs w:val="26"/>
          <w:lang w:eastAsia="ru-RU"/>
        </w:rPr>
        <w:t>недвижимости:_</w:t>
      </w:r>
      <w:proofErr w:type="gramEnd"/>
      <w:r>
        <w:rPr>
          <w:rFonts w:ascii="ArialMT" w:eastAsiaTheme="minorEastAsia" w:hAnsi="ArialMT" w:cs="ArialMT"/>
          <w:sz w:val="26"/>
          <w:szCs w:val="26"/>
          <w:lang w:eastAsia="ru-RU"/>
        </w:rPr>
        <w:t>___</w:t>
      </w:r>
      <w:r w:rsidRPr="00D31703">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_</w:t>
      </w:r>
    </w:p>
    <w:p w14:paraId="20CCD290" w14:textId="77777777" w:rsidR="00C75D6A" w:rsidRPr="00D31703" w:rsidRDefault="00C75D6A" w:rsidP="00C75D6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14:paraId="6CB6B00F" w14:textId="77777777" w:rsidR="00C75D6A" w:rsidRPr="00D31703" w:rsidRDefault="00C75D6A" w:rsidP="00C75D6A">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378D0FCF" w14:textId="77777777" w:rsidR="00C75D6A" w:rsidRPr="00D31703" w:rsidRDefault="00C75D6A" w:rsidP="00C75D6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9A44274" w14:textId="77777777" w:rsidR="00C75D6A" w:rsidRPr="00D31703" w:rsidRDefault="00C75D6A" w:rsidP="00C75D6A">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Pr="00EF3A04">
        <w:rPr>
          <w:rFonts w:ascii="Times New Roman" w:eastAsiaTheme="minorEastAsia" w:hAnsi="Times New Roman" w:cs="Times New Roman"/>
          <w:sz w:val="24"/>
          <w:szCs w:val="24"/>
          <w:lang w:eastAsia="ru-RU"/>
        </w:rPr>
        <w:t xml:space="preserve"> </w:t>
      </w:r>
      <w:r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Pr>
          <w:rFonts w:ascii="Times New Roman" w:eastAsiaTheme="minorEastAsia" w:hAnsi="Times New Roman" w:cs="Times New Roman"/>
          <w:sz w:val="24"/>
          <w:szCs w:val="24"/>
          <w:lang w:eastAsia="ru-RU"/>
        </w:rPr>
        <w:t>а</w:t>
      </w:r>
      <w:r w:rsidRPr="009540A8">
        <w:rPr>
          <w:rFonts w:ascii="Times New Roman" w:eastAsiaTheme="minorEastAsia" w:hAnsi="Times New Roman" w:cs="Times New Roman"/>
          <w:sz w:val="24"/>
          <w:szCs w:val="24"/>
          <w:lang w:eastAsia="ru-RU"/>
        </w:rPr>
        <w:t>дминистративного регламента)</w:t>
      </w:r>
    </w:p>
    <w:p w14:paraId="6D963634" w14:textId="77777777" w:rsidR="00C75D6A" w:rsidRPr="00D31703" w:rsidRDefault="00C75D6A" w:rsidP="00C75D6A">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36AA4F78" w14:textId="77777777" w:rsidR="00C75D6A" w:rsidRPr="00D31703" w:rsidRDefault="00C75D6A" w:rsidP="00C75D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14:paraId="3EB77BB2" w14:textId="77777777" w:rsidR="00C75D6A" w:rsidRPr="00D31703" w:rsidRDefault="00C75D6A" w:rsidP="00C75D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C75D6A" w:rsidRPr="00D31703" w14:paraId="69295B4C" w14:textId="77777777" w:rsidTr="00C75D6A">
        <w:tc>
          <w:tcPr>
            <w:tcW w:w="534" w:type="dxa"/>
            <w:tcBorders>
              <w:right w:val="single" w:sz="4" w:space="0" w:color="auto"/>
            </w:tcBorders>
            <w:shd w:val="clear" w:color="auto" w:fill="auto"/>
          </w:tcPr>
          <w:p w14:paraId="201131FC" w14:textId="77777777" w:rsidR="00C75D6A" w:rsidRPr="00D31703" w:rsidRDefault="00C75D6A" w:rsidP="00C75D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EB74D9D" w14:textId="77777777" w:rsidR="00C75D6A" w:rsidRPr="00EF3A04" w:rsidRDefault="00C75D6A" w:rsidP="00C75D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C75D6A" w:rsidRPr="00D31703" w14:paraId="047CF0D5" w14:textId="77777777" w:rsidTr="00C75D6A">
        <w:tc>
          <w:tcPr>
            <w:tcW w:w="534" w:type="dxa"/>
            <w:tcBorders>
              <w:right w:val="single" w:sz="4" w:space="0" w:color="auto"/>
            </w:tcBorders>
            <w:shd w:val="clear" w:color="auto" w:fill="auto"/>
          </w:tcPr>
          <w:p w14:paraId="72A05596" w14:textId="77777777" w:rsidR="00C75D6A" w:rsidRPr="00D31703" w:rsidRDefault="00C75D6A" w:rsidP="00C75D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C0059AD" w14:textId="77777777" w:rsidR="00C75D6A" w:rsidRPr="00EF3A04" w:rsidRDefault="00C75D6A" w:rsidP="00C75D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F3A04">
              <w:rPr>
                <w:rFonts w:ascii="Times New Roman" w:eastAsia="Times New Roman" w:hAnsi="Times New Roman" w:cs="Times New Roman"/>
                <w:sz w:val="24"/>
                <w:szCs w:val="24"/>
                <w:lang w:eastAsia="ru-RU"/>
              </w:rPr>
              <w:t>ыдать в Администрации</w:t>
            </w:r>
          </w:p>
        </w:tc>
      </w:tr>
      <w:tr w:rsidR="00C75D6A" w:rsidRPr="00D31703" w14:paraId="5DCD120E" w14:textId="77777777" w:rsidTr="00C75D6A">
        <w:trPr>
          <w:trHeight w:val="461"/>
        </w:trPr>
        <w:tc>
          <w:tcPr>
            <w:tcW w:w="534" w:type="dxa"/>
            <w:tcBorders>
              <w:right w:val="single" w:sz="4" w:space="0" w:color="auto"/>
            </w:tcBorders>
            <w:shd w:val="clear" w:color="auto" w:fill="auto"/>
          </w:tcPr>
          <w:p w14:paraId="482FCA95" w14:textId="77777777" w:rsidR="00C75D6A" w:rsidRPr="00D31703" w:rsidRDefault="00C75D6A" w:rsidP="00C75D6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6C7BA09A" w14:textId="77777777" w:rsidR="00C75D6A" w:rsidRPr="00EF3A04" w:rsidRDefault="00C75D6A" w:rsidP="00C75D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C75D6A" w:rsidRPr="00D31703" w14:paraId="629C6415" w14:textId="77777777" w:rsidTr="00C75D6A">
        <w:trPr>
          <w:trHeight w:val="461"/>
        </w:trPr>
        <w:tc>
          <w:tcPr>
            <w:tcW w:w="534" w:type="dxa"/>
            <w:tcBorders>
              <w:right w:val="single" w:sz="4" w:space="0" w:color="auto"/>
            </w:tcBorders>
            <w:shd w:val="clear" w:color="auto" w:fill="auto"/>
          </w:tcPr>
          <w:p w14:paraId="1F3A8252" w14:textId="77777777" w:rsidR="00C75D6A" w:rsidRPr="00D31703" w:rsidRDefault="00C75D6A" w:rsidP="00C75D6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22A65876" w14:textId="77777777" w:rsidR="00C75D6A" w:rsidRPr="00EF3A04" w:rsidRDefault="00C75D6A" w:rsidP="00C75D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w:t>
            </w:r>
            <w:proofErr w:type="spellStart"/>
            <w:r w:rsidRPr="00EF3A04">
              <w:rPr>
                <w:rFonts w:ascii="Times New Roman" w:eastAsia="Times New Roman" w:hAnsi="Times New Roman" w:cs="Times New Roman"/>
                <w:sz w:val="24"/>
                <w:szCs w:val="24"/>
                <w:lang w:eastAsia="ru-RU"/>
              </w:rPr>
              <w:t>mail</w:t>
            </w:r>
            <w:proofErr w:type="spellEnd"/>
            <w:r w:rsidRPr="00EF3A04">
              <w:rPr>
                <w:rFonts w:ascii="Times New Roman" w:eastAsia="Times New Roman" w:hAnsi="Times New Roman" w:cs="Times New Roman"/>
                <w:sz w:val="24"/>
                <w:szCs w:val="24"/>
                <w:lang w:eastAsia="ru-RU"/>
              </w:rPr>
              <w:t>);</w:t>
            </w:r>
          </w:p>
        </w:tc>
      </w:tr>
    </w:tbl>
    <w:p w14:paraId="24B862D5" w14:textId="77777777" w:rsidR="00C75D6A" w:rsidRPr="00D31703" w:rsidRDefault="00C75D6A" w:rsidP="00C75D6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14:paraId="50B439C1" w14:textId="77777777" w:rsidR="00C75D6A" w:rsidRPr="00D31703" w:rsidRDefault="00C75D6A" w:rsidP="00C75D6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2D1879AE" w14:textId="77777777" w:rsidR="00C75D6A" w:rsidRPr="00D31703" w:rsidRDefault="00C75D6A" w:rsidP="00C75D6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F00D683" w14:textId="77777777" w:rsidR="00C75D6A" w:rsidRPr="00D31703" w:rsidRDefault="00C75D6A" w:rsidP="00C75D6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14:paraId="7E32324F" w14:textId="77777777" w:rsidR="00C75D6A" w:rsidRPr="00D31703" w:rsidRDefault="00C75D6A" w:rsidP="00C75D6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6C0EEEB" w14:textId="77777777" w:rsidR="00C75D6A" w:rsidRPr="00D31703" w:rsidRDefault="00C75D6A" w:rsidP="00C75D6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29A8EB5" w14:textId="77777777" w:rsidR="00C75D6A" w:rsidRPr="00D31703" w:rsidRDefault="00C75D6A" w:rsidP="00C75D6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14:paraId="4E61675B" w14:textId="77777777" w:rsidR="00C75D6A" w:rsidRPr="00D31703" w:rsidRDefault="00C75D6A" w:rsidP="00C75D6A">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(подпись </w:t>
      </w:r>
      <w:proofErr w:type="gramStart"/>
      <w:r w:rsidRPr="00D31703">
        <w:rPr>
          <w:rFonts w:ascii="Times New Roman" w:eastAsiaTheme="minorEastAsia" w:hAnsi="Times New Roman" w:cs="Times New Roman"/>
          <w:i/>
          <w:sz w:val="20"/>
          <w:szCs w:val="20"/>
          <w:lang w:eastAsia="ru-RU"/>
        </w:rPr>
        <w:t xml:space="preserve">заявителя)   </w:t>
      </w:r>
      <w:proofErr w:type="gramEnd"/>
      <w:r w:rsidRPr="00D31703">
        <w:rPr>
          <w:rFonts w:ascii="Times New Roman" w:eastAsiaTheme="minorEastAsia" w:hAnsi="Times New Roman" w:cs="Times New Roman"/>
          <w:i/>
          <w:sz w:val="20"/>
          <w:szCs w:val="20"/>
          <w:lang w:eastAsia="ru-RU"/>
        </w:rPr>
        <w:t xml:space="preserve"> Ф.И.О. заявителя: для граждан</w:t>
      </w:r>
    </w:p>
    <w:p w14:paraId="09C6F158" w14:textId="77777777" w:rsidR="00C75D6A" w:rsidRPr="00D31703" w:rsidRDefault="00C75D6A" w:rsidP="00C75D6A">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w:t>
      </w:r>
      <w:proofErr w:type="spellStart"/>
      <w:proofErr w:type="gramStart"/>
      <w:r w:rsidRPr="00D31703">
        <w:rPr>
          <w:rFonts w:ascii="Times New Roman" w:eastAsiaTheme="minorEastAsia" w:hAnsi="Times New Roman" w:cs="Times New Roman"/>
          <w:i/>
          <w:sz w:val="20"/>
          <w:szCs w:val="20"/>
          <w:lang w:eastAsia="ru-RU"/>
        </w:rPr>
        <w:t>юр.лица</w:t>
      </w:r>
      <w:proofErr w:type="spellEnd"/>
      <w:proofErr w:type="gramEnd"/>
      <w:r w:rsidRPr="00D31703">
        <w:rPr>
          <w:rFonts w:ascii="Times New Roman" w:eastAsiaTheme="minorEastAsia" w:hAnsi="Times New Roman" w:cs="Times New Roman"/>
          <w:i/>
          <w:sz w:val="20"/>
          <w:szCs w:val="20"/>
          <w:lang w:eastAsia="ru-RU"/>
        </w:rPr>
        <w:t>, должность: для юридических лиц</w:t>
      </w:r>
    </w:p>
    <w:p w14:paraId="302563EF" w14:textId="77777777" w:rsidR="00C75D6A" w:rsidRPr="00D31703" w:rsidRDefault="00C75D6A" w:rsidP="00C75D6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14:paraId="25778CAF" w14:textId="77777777" w:rsidR="00C75D6A" w:rsidRPr="00D31703" w:rsidRDefault="00C75D6A" w:rsidP="00C75D6A">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14:paraId="765CECA3" w14:textId="77777777" w:rsidR="00C75D6A" w:rsidRPr="00D31703" w:rsidRDefault="00C75D6A" w:rsidP="00C75D6A">
      <w:pPr>
        <w:widowControl w:val="0"/>
        <w:autoSpaceDE w:val="0"/>
        <w:autoSpaceDN w:val="0"/>
        <w:spacing w:after="0" w:line="240" w:lineRule="auto"/>
        <w:jc w:val="both"/>
        <w:rPr>
          <w:rFonts w:ascii="Courier New" w:eastAsia="Times New Roman" w:hAnsi="Courier New" w:cs="Courier New"/>
          <w:sz w:val="20"/>
          <w:szCs w:val="20"/>
          <w:lang w:eastAsia="ru-RU"/>
        </w:rPr>
      </w:pPr>
    </w:p>
    <w:p w14:paraId="65EF2BF6" w14:textId="77777777" w:rsidR="00C75D6A" w:rsidRPr="00D31703" w:rsidRDefault="00C75D6A" w:rsidP="00C75D6A">
      <w:pPr>
        <w:widowControl w:val="0"/>
        <w:autoSpaceDE w:val="0"/>
        <w:autoSpaceDN w:val="0"/>
        <w:spacing w:after="0" w:line="240" w:lineRule="auto"/>
        <w:jc w:val="both"/>
        <w:rPr>
          <w:rFonts w:ascii="Courier New" w:eastAsia="Times New Roman" w:hAnsi="Courier New" w:cs="Courier New"/>
          <w:sz w:val="20"/>
          <w:szCs w:val="20"/>
          <w:lang w:eastAsia="ru-RU"/>
        </w:rPr>
      </w:pPr>
    </w:p>
    <w:p w14:paraId="23767B39" w14:textId="77777777" w:rsidR="00C75D6A" w:rsidRPr="00D31703" w:rsidRDefault="00C75D6A" w:rsidP="00C75D6A">
      <w:pPr>
        <w:widowControl w:val="0"/>
        <w:autoSpaceDE w:val="0"/>
        <w:autoSpaceDN w:val="0"/>
        <w:spacing w:after="0" w:line="240" w:lineRule="auto"/>
        <w:jc w:val="both"/>
        <w:rPr>
          <w:rFonts w:ascii="Courier New" w:eastAsia="Times New Roman" w:hAnsi="Courier New" w:cs="Courier New"/>
          <w:sz w:val="20"/>
          <w:szCs w:val="20"/>
          <w:lang w:eastAsia="ru-RU"/>
        </w:rPr>
      </w:pPr>
    </w:p>
    <w:p w14:paraId="1362010B" w14:textId="77777777" w:rsidR="00C75D6A" w:rsidRPr="00D31703" w:rsidRDefault="00C75D6A" w:rsidP="00C75D6A">
      <w:pPr>
        <w:widowControl w:val="0"/>
        <w:autoSpaceDE w:val="0"/>
        <w:autoSpaceDN w:val="0"/>
        <w:spacing w:after="0" w:line="240" w:lineRule="auto"/>
        <w:jc w:val="both"/>
        <w:rPr>
          <w:rFonts w:ascii="Courier New" w:eastAsia="Times New Roman" w:hAnsi="Courier New" w:cs="Courier New"/>
          <w:sz w:val="20"/>
          <w:szCs w:val="20"/>
          <w:lang w:eastAsia="ru-RU"/>
        </w:rPr>
      </w:pPr>
    </w:p>
    <w:p w14:paraId="31CEB37A" w14:textId="77777777" w:rsidR="00C75D6A" w:rsidRDefault="00C75D6A" w:rsidP="00C75D6A">
      <w:pPr>
        <w:widowControl w:val="0"/>
        <w:autoSpaceDE w:val="0"/>
        <w:autoSpaceDN w:val="0"/>
        <w:spacing w:after="0" w:line="240" w:lineRule="auto"/>
        <w:jc w:val="right"/>
        <w:outlineLvl w:val="1"/>
        <w:rPr>
          <w:rFonts w:ascii="Calibri" w:eastAsia="Times New Roman" w:hAnsi="Calibri" w:cs="Calibri"/>
          <w:szCs w:val="20"/>
          <w:lang w:eastAsia="ru-RU"/>
        </w:rPr>
      </w:pPr>
    </w:p>
    <w:p w14:paraId="6360E9DC"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76309CA"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11CD7C0"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AE2BD06"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2770462"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6AC2944"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6D319B3"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BBA2C23"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8B46260"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DE4A82E"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FF24252"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7A2D21F"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ED87192"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EBD8BD2"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284364B"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753EE3E"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156BEC9"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E15F37D"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8869B71"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C8F40F3"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4872C9B"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EC09F1E"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D2C0A17"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1624AAF"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C03D956"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064BBD1"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50F2450"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76A5AD3"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7426DE1"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D7D7A48"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A187558"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2256E15"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00EF48C" w14:textId="77777777" w:rsidR="0004573D" w:rsidRDefault="0004573D"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1C816CD" w14:textId="10FCDF4B" w:rsidR="00C75D6A" w:rsidRPr="00A9342A" w:rsidRDefault="00C75D6A"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Приложение 2</w:t>
      </w:r>
    </w:p>
    <w:p w14:paraId="541F9B40" w14:textId="77777777" w:rsidR="00C75D6A" w:rsidRPr="009F070E" w:rsidRDefault="00C75D6A" w:rsidP="00C75D6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14:paraId="5B93CBDA" w14:textId="77777777" w:rsidR="00C75D6A" w:rsidRDefault="00C75D6A" w:rsidP="00C75D6A">
      <w:pPr>
        <w:widowControl w:val="0"/>
        <w:autoSpaceDE w:val="0"/>
        <w:autoSpaceDN w:val="0"/>
        <w:spacing w:after="0" w:line="240" w:lineRule="auto"/>
        <w:outlineLvl w:val="1"/>
        <w:rPr>
          <w:rFonts w:ascii="Calibri" w:eastAsia="Times New Roman" w:hAnsi="Calibri" w:cs="Calibri"/>
          <w:szCs w:val="20"/>
          <w:u w:val="single"/>
          <w:lang w:eastAsia="ru-RU"/>
        </w:rPr>
      </w:pPr>
    </w:p>
    <w:p w14:paraId="50004FB9" w14:textId="77777777" w:rsidR="00C75D6A" w:rsidRPr="009F070E" w:rsidRDefault="00C75D6A" w:rsidP="00C75D6A">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Pr="009F070E">
        <w:rPr>
          <w:rFonts w:ascii="Times New Roman" w:eastAsia="Times New Roman" w:hAnsi="Times New Roman" w:cs="Times New Roman"/>
          <w:sz w:val="24"/>
          <w:szCs w:val="24"/>
          <w:u w:val="single"/>
          <w:lang w:eastAsia="ru-RU"/>
        </w:rPr>
        <w:t xml:space="preserve"> форма</w:t>
      </w:r>
    </w:p>
    <w:p w14:paraId="36FF4AC4" w14:textId="77777777" w:rsidR="00C75D6A" w:rsidRPr="00337D5D" w:rsidRDefault="00C75D6A" w:rsidP="00C75D6A">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AE423E1" w14:textId="77777777" w:rsidR="00C75D6A" w:rsidRPr="00523C4F" w:rsidRDefault="00C75D6A" w:rsidP="00C75D6A">
      <w:pPr>
        <w:widowControl w:val="0"/>
        <w:autoSpaceDE w:val="0"/>
        <w:autoSpaceDN w:val="0"/>
        <w:spacing w:after="0" w:line="240" w:lineRule="auto"/>
        <w:jc w:val="both"/>
        <w:rPr>
          <w:rFonts w:ascii="Courier New" w:eastAsia="Times New Roman" w:hAnsi="Courier New" w:cs="Courier New"/>
          <w:sz w:val="20"/>
          <w:szCs w:val="20"/>
          <w:lang w:eastAsia="ru-RU"/>
        </w:rPr>
      </w:pPr>
    </w:p>
    <w:p w14:paraId="1D417769" w14:textId="77777777" w:rsidR="00C75D6A" w:rsidRDefault="00C75D6A" w:rsidP="00C75D6A">
      <w:pPr>
        <w:pStyle w:val="22"/>
        <w:spacing w:after="300" w:line="259" w:lineRule="auto"/>
        <w:ind w:left="3204" w:firstLine="1191"/>
        <w:rPr>
          <w:b/>
          <w:sz w:val="24"/>
          <w:szCs w:val="24"/>
          <w:lang w:eastAsia="ru-RU"/>
        </w:rPr>
      </w:pPr>
      <w:r w:rsidRPr="00CD11A3">
        <w:rPr>
          <w:b/>
          <w:sz w:val="24"/>
          <w:szCs w:val="24"/>
          <w:lang w:eastAsia="ru-RU"/>
        </w:rPr>
        <w:t>РЕШЕНИЕ</w:t>
      </w:r>
    </w:p>
    <w:p w14:paraId="738EB69B" w14:textId="77777777" w:rsidR="00C75D6A" w:rsidRPr="00CD11A3" w:rsidRDefault="00C75D6A" w:rsidP="00C75D6A">
      <w:pPr>
        <w:pStyle w:val="22"/>
        <w:spacing w:after="300" w:line="259" w:lineRule="auto"/>
        <w:ind w:left="3204" w:firstLine="336"/>
        <w:rPr>
          <w:b/>
          <w:sz w:val="24"/>
          <w:szCs w:val="24"/>
          <w:lang w:eastAsia="ru-RU"/>
        </w:rPr>
      </w:pPr>
      <w:r w:rsidRPr="00CD11A3">
        <w:rPr>
          <w:b/>
          <w:sz w:val="24"/>
          <w:szCs w:val="24"/>
          <w:lang w:eastAsia="ru-RU"/>
        </w:rPr>
        <w:t>от ___________№_______</w:t>
      </w:r>
    </w:p>
    <w:p w14:paraId="450052BE" w14:textId="77777777" w:rsidR="00C75D6A" w:rsidRDefault="00C75D6A" w:rsidP="00C75D6A">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14:paraId="3873155F" w14:textId="77777777" w:rsidR="00C75D6A" w:rsidRPr="00C30BD1" w:rsidRDefault="00C75D6A" w:rsidP="00C75D6A">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По результатам рассмотрения заявления от</w:t>
      </w:r>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w:t>
      </w:r>
      <w:proofErr w:type="gramStart"/>
      <w:r w:rsidRPr="00C30BD1">
        <w:rPr>
          <w:rFonts w:ascii="Times New Roman" w:eastAsia="Times New Roman" w:hAnsi="Times New Roman" w:cs="Times New Roman"/>
          <w:color w:val="000000"/>
          <w:sz w:val="26"/>
          <w:szCs w:val="26"/>
          <w:lang w:eastAsia="ru-RU" w:bidi="ru-RU"/>
        </w:rPr>
        <w:t>Заявитель:</w:t>
      </w:r>
      <w:r>
        <w:rPr>
          <w:rFonts w:ascii="Times New Roman" w:eastAsia="Times New Roman" w:hAnsi="Times New Roman" w:cs="Times New Roman"/>
          <w:color w:val="000000"/>
          <w:sz w:val="26"/>
          <w:szCs w:val="26"/>
          <w:lang w:eastAsia="ru-RU" w:bidi="ru-RU"/>
        </w:rPr>
        <w:t>_</w:t>
      </w:r>
      <w:proofErr w:type="gramEnd"/>
      <w:r>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14:paraId="3207A8E4" w14:textId="77777777" w:rsidR="00C75D6A" w:rsidRDefault="00C75D6A" w:rsidP="00C75D6A">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14:paraId="6AE70253" w14:textId="77777777" w:rsidR="00C75D6A" w:rsidRDefault="00C75D6A" w:rsidP="00C75D6A">
      <w:pPr>
        <w:pStyle w:val="afb"/>
        <w:jc w:val="center"/>
      </w:pPr>
      <w: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14:paraId="3B511FA4" w14:textId="77777777" w:rsidR="00C75D6A" w:rsidRDefault="00C75D6A" w:rsidP="00C75D6A">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14:paraId="3237A93A" w14:textId="77777777" w:rsidR="00C75D6A" w:rsidRDefault="00C75D6A" w:rsidP="00C75D6A">
      <w:pPr>
        <w:pStyle w:val="afb"/>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1C63D6F6" w14:textId="77777777" w:rsidR="00C75D6A" w:rsidRPr="00C30BD1" w:rsidRDefault="00C75D6A" w:rsidP="00C75D6A">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с кадастровым номером </w:t>
      </w:r>
      <w:r>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14:paraId="3D3A5A62" w14:textId="77777777" w:rsidR="00C75D6A" w:rsidRPr="00C30BD1" w:rsidRDefault="00C75D6A" w:rsidP="00C75D6A">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C30BD1">
        <w:rPr>
          <w:rFonts w:ascii="Times New Roman" w:eastAsia="Times New Roman" w:hAnsi="Times New Roman" w:cs="Times New Roman"/>
          <w:color w:val="000000"/>
          <w:sz w:val="26"/>
          <w:szCs w:val="26"/>
          <w:lang w:eastAsia="ru-RU" w:bidi="ru-RU"/>
        </w:rPr>
        <w:tab/>
        <w:t>.</w:t>
      </w:r>
    </w:p>
    <w:p w14:paraId="02AA323A" w14:textId="77777777" w:rsidR="00C75D6A" w:rsidRPr="00C30BD1" w:rsidRDefault="00C75D6A" w:rsidP="00C75D6A">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14:paraId="56559FA1" w14:textId="77777777" w:rsidR="00C75D6A" w:rsidRDefault="00C75D6A" w:rsidP="00C75D6A">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Pr>
          <w:rFonts w:ascii="Times New Roman" w:eastAsia="Times New Roman" w:hAnsi="Times New Roman" w:cs="Times New Roman"/>
          <w:color w:val="000000"/>
          <w:sz w:val="26"/>
          <w:szCs w:val="26"/>
          <w:lang w:eastAsia="ru-RU" w:bidi="ru-RU"/>
        </w:rPr>
        <w:t>________________________________________________________________________</w:t>
      </w:r>
      <w:r w:rsidRPr="00C30BD1">
        <w:rPr>
          <w:rFonts w:ascii="Times New Roman" w:eastAsia="Times New Roman" w:hAnsi="Times New Roman" w:cs="Times New Roman"/>
          <w:color w:val="000000"/>
          <w:sz w:val="26"/>
          <w:szCs w:val="26"/>
          <w:lang w:eastAsia="ru-RU" w:bidi="ru-RU"/>
        </w:rPr>
        <w:fldChar w:fldCharType="end"/>
      </w:r>
    </w:p>
    <w:p w14:paraId="2DD9C50C" w14:textId="77777777" w:rsidR="00C75D6A" w:rsidRPr="009F070E" w:rsidRDefault="00C75D6A" w:rsidP="00C75D6A">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14:paraId="16693ADF" w14:textId="77777777" w:rsidR="00C75D6A" w:rsidRPr="009F070E" w:rsidRDefault="00C75D6A" w:rsidP="00C75D6A">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 xml:space="preserve">В отношении Участка установлены следующие ограничения и </w:t>
      </w:r>
      <w:proofErr w:type="gramStart"/>
      <w:r w:rsidRPr="009F070E">
        <w:rPr>
          <w:rFonts w:ascii="Times New Roman" w:eastAsia="Times New Roman" w:hAnsi="Times New Roman" w:cs="Times New Roman"/>
          <w:color w:val="000000"/>
          <w:sz w:val="26"/>
          <w:szCs w:val="26"/>
          <w:lang w:eastAsia="ru-RU" w:bidi="ru-RU"/>
        </w:rPr>
        <w:t>обременения:_</w:t>
      </w:r>
      <w:proofErr w:type="gramEnd"/>
      <w:r w:rsidRPr="009F070E">
        <w:rPr>
          <w:rFonts w:ascii="Times New Roman" w:eastAsia="Times New Roman" w:hAnsi="Times New Roman" w:cs="Times New Roman"/>
          <w:color w:val="000000"/>
          <w:sz w:val="26"/>
          <w:szCs w:val="26"/>
          <w:lang w:eastAsia="ru-RU" w:bidi="ru-RU"/>
        </w:rPr>
        <w:t>____</w:t>
      </w:r>
    </w:p>
    <w:p w14:paraId="5E044ADC" w14:textId="77777777" w:rsidR="00C75D6A" w:rsidRPr="009F070E" w:rsidRDefault="00C75D6A" w:rsidP="00C75D6A">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14:paraId="65B8CF8F" w14:textId="77777777" w:rsidR="00C75D6A" w:rsidRDefault="00C75D6A" w:rsidP="00C75D6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7DFF8187" w14:textId="77777777" w:rsidR="00C75D6A" w:rsidRPr="00C062C5" w:rsidRDefault="00C75D6A" w:rsidP="00C75D6A">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14:paraId="4E191D6A" w14:textId="77777777" w:rsidR="00C75D6A" w:rsidRDefault="00C75D6A" w:rsidP="00C75D6A">
      <w:pPr>
        <w:widowControl w:val="0"/>
        <w:autoSpaceDE w:val="0"/>
        <w:autoSpaceDN w:val="0"/>
        <w:spacing w:after="0" w:line="240" w:lineRule="auto"/>
        <w:jc w:val="right"/>
        <w:outlineLvl w:val="1"/>
        <w:rPr>
          <w:rFonts w:ascii="Calibri" w:eastAsia="Times New Roman" w:hAnsi="Calibri" w:cs="Calibri"/>
          <w:szCs w:val="20"/>
          <w:lang w:eastAsia="ru-RU"/>
        </w:rPr>
      </w:pPr>
    </w:p>
    <w:p w14:paraId="348A51A3" w14:textId="77777777" w:rsidR="00C75D6A" w:rsidRDefault="00C75D6A" w:rsidP="00C75D6A">
      <w:pPr>
        <w:widowControl w:val="0"/>
        <w:autoSpaceDE w:val="0"/>
        <w:autoSpaceDN w:val="0"/>
        <w:spacing w:after="0" w:line="240" w:lineRule="auto"/>
        <w:jc w:val="right"/>
        <w:outlineLvl w:val="1"/>
        <w:rPr>
          <w:rFonts w:ascii="Calibri" w:eastAsia="Times New Roman" w:hAnsi="Calibri" w:cs="Calibri"/>
          <w:szCs w:val="20"/>
          <w:lang w:eastAsia="ru-RU"/>
        </w:rPr>
      </w:pPr>
    </w:p>
    <w:p w14:paraId="396AA3CC" w14:textId="77777777" w:rsidR="00C75D6A" w:rsidRDefault="00C75D6A" w:rsidP="00C75D6A">
      <w:pPr>
        <w:widowControl w:val="0"/>
        <w:autoSpaceDE w:val="0"/>
        <w:autoSpaceDN w:val="0"/>
        <w:spacing w:after="0" w:line="240" w:lineRule="auto"/>
        <w:jc w:val="right"/>
        <w:outlineLvl w:val="1"/>
        <w:rPr>
          <w:rFonts w:ascii="Calibri" w:eastAsia="Times New Roman" w:hAnsi="Calibri" w:cs="Calibri"/>
          <w:szCs w:val="20"/>
          <w:lang w:eastAsia="ru-RU"/>
        </w:rPr>
      </w:pPr>
    </w:p>
    <w:p w14:paraId="4B1A8AD2" w14:textId="77777777" w:rsidR="00C75D6A" w:rsidRPr="00E233A2" w:rsidRDefault="00C75D6A" w:rsidP="00C75D6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14:paraId="544C7F97" w14:textId="77777777" w:rsidR="00C75D6A" w:rsidRDefault="00C75D6A" w:rsidP="00C75D6A">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14:paraId="15C7B3E0" w14:textId="77777777" w:rsidR="00C75D6A" w:rsidRDefault="00C75D6A" w:rsidP="00C75D6A">
      <w:pPr>
        <w:widowControl w:val="0"/>
        <w:autoSpaceDE w:val="0"/>
        <w:autoSpaceDN w:val="0"/>
        <w:spacing w:after="0" w:line="240" w:lineRule="auto"/>
        <w:jc w:val="right"/>
        <w:outlineLvl w:val="1"/>
        <w:rPr>
          <w:rFonts w:ascii="Calibri" w:eastAsia="Times New Roman" w:hAnsi="Calibri" w:cs="Calibri"/>
          <w:szCs w:val="20"/>
          <w:lang w:eastAsia="ru-RU"/>
        </w:rPr>
      </w:pPr>
    </w:p>
    <w:p w14:paraId="294C610F" w14:textId="77777777" w:rsidR="00C75D6A" w:rsidRDefault="00C75D6A" w:rsidP="00C75D6A">
      <w:pPr>
        <w:widowControl w:val="0"/>
        <w:autoSpaceDE w:val="0"/>
        <w:autoSpaceDN w:val="0"/>
        <w:spacing w:after="0" w:line="240" w:lineRule="auto"/>
        <w:jc w:val="right"/>
        <w:outlineLvl w:val="1"/>
        <w:rPr>
          <w:rFonts w:ascii="Calibri" w:eastAsia="Times New Roman" w:hAnsi="Calibri" w:cs="Calibri"/>
          <w:szCs w:val="20"/>
          <w:lang w:eastAsia="ru-RU"/>
        </w:rPr>
      </w:pPr>
    </w:p>
    <w:p w14:paraId="72343744" w14:textId="77777777" w:rsidR="00C75D6A" w:rsidRDefault="00C75D6A" w:rsidP="00C75D6A">
      <w:pPr>
        <w:widowControl w:val="0"/>
        <w:autoSpaceDE w:val="0"/>
        <w:autoSpaceDN w:val="0"/>
        <w:spacing w:after="0" w:line="240" w:lineRule="auto"/>
        <w:jc w:val="right"/>
        <w:outlineLvl w:val="1"/>
        <w:rPr>
          <w:rFonts w:ascii="Calibri" w:eastAsia="Times New Roman" w:hAnsi="Calibri" w:cs="Calibri"/>
          <w:szCs w:val="20"/>
          <w:lang w:eastAsia="ru-RU"/>
        </w:rPr>
      </w:pPr>
    </w:p>
    <w:p w14:paraId="58391C18" w14:textId="77777777" w:rsidR="00C75D6A" w:rsidRDefault="00C75D6A" w:rsidP="00C75D6A">
      <w:pPr>
        <w:widowControl w:val="0"/>
        <w:autoSpaceDE w:val="0"/>
        <w:autoSpaceDN w:val="0"/>
        <w:spacing w:after="0" w:line="240" w:lineRule="auto"/>
        <w:jc w:val="right"/>
        <w:outlineLvl w:val="1"/>
        <w:rPr>
          <w:rFonts w:ascii="Calibri" w:eastAsia="Times New Roman" w:hAnsi="Calibri" w:cs="Calibri"/>
          <w:szCs w:val="20"/>
          <w:lang w:eastAsia="ru-RU"/>
        </w:rPr>
      </w:pPr>
    </w:p>
    <w:p w14:paraId="21F7B03E" w14:textId="77777777" w:rsidR="00C75D6A" w:rsidRDefault="00C75D6A" w:rsidP="00C75D6A">
      <w:pPr>
        <w:widowControl w:val="0"/>
        <w:autoSpaceDE w:val="0"/>
        <w:autoSpaceDN w:val="0"/>
        <w:spacing w:after="0" w:line="240" w:lineRule="auto"/>
        <w:jc w:val="right"/>
        <w:outlineLvl w:val="1"/>
        <w:rPr>
          <w:rFonts w:ascii="Calibri" w:eastAsia="Times New Roman" w:hAnsi="Calibri" w:cs="Calibri"/>
          <w:szCs w:val="20"/>
          <w:lang w:eastAsia="ru-RU"/>
        </w:rPr>
        <w:sectPr w:rsidR="00C75D6A" w:rsidSect="00C75D6A">
          <w:headerReference w:type="even" r:id="rId34"/>
          <w:headerReference w:type="default" r:id="rId35"/>
          <w:footerReference w:type="even" r:id="rId36"/>
          <w:footerReference w:type="default" r:id="rId37"/>
          <w:pgSz w:w="11906" w:h="16838"/>
          <w:pgMar w:top="1134" w:right="850" w:bottom="1134" w:left="1134" w:header="708" w:footer="708" w:gutter="0"/>
          <w:cols w:space="708"/>
          <w:titlePg/>
          <w:docGrid w:linePitch="360"/>
        </w:sectPr>
      </w:pPr>
    </w:p>
    <w:p w14:paraId="3631071A" w14:textId="77777777" w:rsidR="00C75D6A" w:rsidRPr="00A9342A" w:rsidRDefault="00C75D6A"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Приложение 3</w:t>
      </w:r>
    </w:p>
    <w:p w14:paraId="11EA3C5A" w14:textId="77777777" w:rsidR="00C75D6A" w:rsidRPr="009F070E" w:rsidRDefault="00C75D6A" w:rsidP="00C75D6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14:paraId="6219FC3F" w14:textId="77777777" w:rsidR="00C75D6A" w:rsidRPr="00D31703" w:rsidRDefault="00C75D6A" w:rsidP="00C75D6A">
      <w:pPr>
        <w:widowControl w:val="0"/>
        <w:autoSpaceDE w:val="0"/>
        <w:autoSpaceDN w:val="0"/>
        <w:spacing w:after="0" w:line="240" w:lineRule="auto"/>
        <w:rPr>
          <w:rFonts w:ascii="Calibri" w:eastAsia="Times New Roman" w:hAnsi="Calibri" w:cs="Calibri"/>
          <w:szCs w:val="20"/>
          <w:lang w:eastAsia="ru-RU"/>
        </w:rPr>
      </w:pPr>
    </w:p>
    <w:p w14:paraId="19EED588" w14:textId="77777777" w:rsidR="00C75D6A" w:rsidRPr="00337D5D" w:rsidRDefault="00C75D6A" w:rsidP="00C75D6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Pr="00523C4F">
        <w:rPr>
          <w:rFonts w:ascii="Courier New" w:eastAsia="Times New Roman" w:hAnsi="Courier New" w:cs="Courier New"/>
          <w:sz w:val="20"/>
          <w:szCs w:val="20"/>
          <w:lang w:eastAsia="ru-RU"/>
        </w:rPr>
        <w:t xml:space="preserve">                                               </w:t>
      </w:r>
      <w:r w:rsidRPr="00337D5D">
        <w:rPr>
          <w:rFonts w:ascii="Times New Roman" w:eastAsia="Times New Roman" w:hAnsi="Times New Roman" w:cs="Times New Roman"/>
          <w:sz w:val="24"/>
          <w:szCs w:val="24"/>
          <w:lang w:eastAsia="ru-RU"/>
        </w:rPr>
        <w:t>____________________________</w:t>
      </w:r>
    </w:p>
    <w:p w14:paraId="7A82714F" w14:textId="77777777" w:rsidR="00C75D6A" w:rsidRPr="00337D5D" w:rsidRDefault="00C75D6A" w:rsidP="00C75D6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7941D8A9" w14:textId="77777777" w:rsidR="00C75D6A" w:rsidRPr="00337D5D" w:rsidRDefault="00C75D6A" w:rsidP="00C75D6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6E21BA10" w14:textId="77777777" w:rsidR="00C75D6A" w:rsidRPr="00337D5D" w:rsidRDefault="00C75D6A" w:rsidP="00C75D6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1EEBDC98" w14:textId="77777777" w:rsidR="00C75D6A" w:rsidRPr="00337D5D" w:rsidRDefault="00C75D6A" w:rsidP="00C75D6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14:paraId="597A7288" w14:textId="77777777" w:rsidR="00C75D6A" w:rsidRPr="00337D5D" w:rsidRDefault="00C75D6A" w:rsidP="00C75D6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14:paraId="4988B7E7" w14:textId="77777777" w:rsidR="00C75D6A" w:rsidRPr="00523C4F" w:rsidRDefault="00C75D6A" w:rsidP="00C75D6A">
      <w:pPr>
        <w:widowControl w:val="0"/>
        <w:autoSpaceDE w:val="0"/>
        <w:autoSpaceDN w:val="0"/>
        <w:spacing w:after="0" w:line="240" w:lineRule="auto"/>
        <w:jc w:val="both"/>
        <w:rPr>
          <w:rFonts w:ascii="Courier New" w:eastAsia="Times New Roman" w:hAnsi="Courier New" w:cs="Courier New"/>
          <w:sz w:val="20"/>
          <w:szCs w:val="20"/>
          <w:lang w:eastAsia="ru-RU"/>
        </w:rPr>
      </w:pPr>
    </w:p>
    <w:p w14:paraId="1D03F35C" w14:textId="77777777" w:rsidR="00C75D6A" w:rsidRPr="00CD11A3" w:rsidRDefault="00C75D6A" w:rsidP="00C75D6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3B9BCD1D" w14:textId="77777777" w:rsidR="00C75D6A" w:rsidRPr="00CD11A3" w:rsidRDefault="00C75D6A" w:rsidP="00C75D6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14:paraId="6318B051" w14:textId="77777777" w:rsidR="00C75D6A" w:rsidRPr="00CD11A3" w:rsidRDefault="00C75D6A" w:rsidP="00C75D6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14:paraId="45310B03" w14:textId="77777777" w:rsidR="00C75D6A" w:rsidRPr="00523C4F" w:rsidRDefault="00C75D6A" w:rsidP="00C75D6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5D6A" w:rsidRPr="00E26141" w14:paraId="255841DC" w14:textId="77777777" w:rsidTr="00C75D6A">
        <w:tc>
          <w:tcPr>
            <w:tcW w:w="9071" w:type="dxa"/>
            <w:tcBorders>
              <w:top w:val="nil"/>
              <w:left w:val="nil"/>
              <w:bottom w:val="nil"/>
              <w:right w:val="nil"/>
            </w:tcBorders>
          </w:tcPr>
          <w:p w14:paraId="05804809" w14:textId="77777777" w:rsidR="00C75D6A" w:rsidRPr="00E26141"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C75D6A" w:rsidRPr="00337D5D" w14:paraId="3EAA5CB5" w14:textId="77777777" w:rsidTr="00C75D6A">
        <w:tc>
          <w:tcPr>
            <w:tcW w:w="9071" w:type="dxa"/>
            <w:tcBorders>
              <w:top w:val="nil"/>
              <w:left w:val="nil"/>
              <w:bottom w:val="single" w:sz="4" w:space="0" w:color="auto"/>
              <w:right w:val="nil"/>
            </w:tcBorders>
          </w:tcPr>
          <w:p w14:paraId="45E35E6D" w14:textId="77777777" w:rsidR="00C75D6A" w:rsidRPr="00337D5D" w:rsidRDefault="00C75D6A" w:rsidP="00C75D6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75D6A" w:rsidRPr="00337D5D" w14:paraId="01E37136" w14:textId="77777777" w:rsidTr="00C75D6A">
        <w:tblPrEx>
          <w:tblBorders>
            <w:insideH w:val="single" w:sz="4" w:space="0" w:color="auto"/>
          </w:tblBorders>
        </w:tblPrEx>
        <w:tc>
          <w:tcPr>
            <w:tcW w:w="9071" w:type="dxa"/>
            <w:tcBorders>
              <w:top w:val="single" w:sz="4" w:space="0" w:color="auto"/>
              <w:left w:val="nil"/>
              <w:bottom w:val="single" w:sz="4" w:space="0" w:color="auto"/>
              <w:right w:val="nil"/>
            </w:tcBorders>
          </w:tcPr>
          <w:p w14:paraId="28B34ED1" w14:textId="77777777" w:rsidR="00C75D6A" w:rsidRPr="00337D5D" w:rsidRDefault="00C75D6A" w:rsidP="00C75D6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75D6A" w:rsidRPr="00337D5D" w14:paraId="3AB5B9EE" w14:textId="77777777" w:rsidTr="00C75D6A">
        <w:tblPrEx>
          <w:tblBorders>
            <w:insideH w:val="single" w:sz="4" w:space="0" w:color="auto"/>
          </w:tblBorders>
        </w:tblPrEx>
        <w:tc>
          <w:tcPr>
            <w:tcW w:w="9071" w:type="dxa"/>
            <w:tcBorders>
              <w:top w:val="single" w:sz="4" w:space="0" w:color="auto"/>
              <w:left w:val="nil"/>
              <w:bottom w:val="single" w:sz="4" w:space="0" w:color="auto"/>
              <w:right w:val="nil"/>
            </w:tcBorders>
          </w:tcPr>
          <w:p w14:paraId="0D7ACA76" w14:textId="77777777" w:rsidR="00C75D6A" w:rsidRPr="00337D5D" w:rsidRDefault="00C75D6A" w:rsidP="00C75D6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75D6A" w:rsidRPr="00337D5D" w14:paraId="795FA776" w14:textId="77777777" w:rsidTr="00C75D6A">
        <w:tc>
          <w:tcPr>
            <w:tcW w:w="9071" w:type="dxa"/>
            <w:tcBorders>
              <w:top w:val="single" w:sz="4" w:space="0" w:color="auto"/>
              <w:left w:val="nil"/>
              <w:bottom w:val="nil"/>
              <w:right w:val="nil"/>
            </w:tcBorders>
          </w:tcPr>
          <w:p w14:paraId="68AABE9E" w14:textId="77777777" w:rsidR="00C75D6A" w:rsidRPr="00337D5D" w:rsidRDefault="00C75D6A" w:rsidP="00C75D6A">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75D6A" w:rsidRPr="00337D5D" w14:paraId="22FF4CC3" w14:textId="77777777" w:rsidTr="00C75D6A">
        <w:tc>
          <w:tcPr>
            <w:tcW w:w="9071" w:type="dxa"/>
            <w:tcBorders>
              <w:top w:val="nil"/>
              <w:left w:val="nil"/>
              <w:bottom w:val="nil"/>
              <w:right w:val="nil"/>
            </w:tcBorders>
          </w:tcPr>
          <w:p w14:paraId="65A84191" w14:textId="77777777" w:rsidR="00C75D6A" w:rsidRPr="00337D5D"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2E84081" w14:textId="77777777" w:rsidR="00C75D6A" w:rsidRPr="00337D5D"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7309BA6" w14:textId="77777777" w:rsidR="00C75D6A" w:rsidRPr="00337D5D" w:rsidRDefault="00C75D6A" w:rsidP="00C75D6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ED012BC" w14:textId="77777777" w:rsidR="00C75D6A" w:rsidRPr="00337D5D" w:rsidRDefault="00C75D6A" w:rsidP="00C75D6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F6B918F" w14:textId="77777777" w:rsidR="00C75D6A" w:rsidRPr="00337D5D" w:rsidRDefault="00C75D6A" w:rsidP="00C75D6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14:paraId="0CBBFDEF" w14:textId="77777777" w:rsidR="00C75D6A" w:rsidRDefault="00C75D6A" w:rsidP="00C75D6A">
      <w:pPr>
        <w:widowControl w:val="0"/>
        <w:autoSpaceDE w:val="0"/>
        <w:autoSpaceDN w:val="0"/>
        <w:spacing w:after="0" w:line="240" w:lineRule="auto"/>
        <w:jc w:val="both"/>
        <w:rPr>
          <w:rFonts w:ascii="Courier New" w:eastAsia="Times New Roman" w:hAnsi="Courier New" w:cs="Courier New"/>
          <w:sz w:val="20"/>
          <w:szCs w:val="20"/>
          <w:lang w:eastAsia="ru-RU"/>
        </w:rPr>
        <w:sectPr w:rsidR="00C75D6A" w:rsidSect="00C75D6A">
          <w:pgSz w:w="11906" w:h="16838"/>
          <w:pgMar w:top="1134" w:right="850" w:bottom="1134" w:left="1134" w:header="708" w:footer="708" w:gutter="0"/>
          <w:cols w:space="708"/>
          <w:titlePg/>
          <w:docGrid w:linePitch="360"/>
        </w:sectPr>
      </w:pPr>
    </w:p>
    <w:p w14:paraId="23096B5B" w14:textId="77777777" w:rsidR="00C75D6A" w:rsidRPr="0043768C" w:rsidRDefault="00C75D6A" w:rsidP="00C75D6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Приложение 4</w:t>
      </w:r>
    </w:p>
    <w:p w14:paraId="3B683802" w14:textId="77777777" w:rsidR="00C75D6A" w:rsidRPr="009F070E" w:rsidRDefault="00C75D6A" w:rsidP="00C75D6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14:paraId="2839762D" w14:textId="77777777" w:rsidR="00C75D6A" w:rsidRPr="00D31703" w:rsidRDefault="00C75D6A" w:rsidP="00C75D6A">
      <w:pPr>
        <w:widowControl w:val="0"/>
        <w:autoSpaceDE w:val="0"/>
        <w:autoSpaceDN w:val="0"/>
        <w:spacing w:after="0" w:line="240" w:lineRule="auto"/>
        <w:rPr>
          <w:rFonts w:ascii="Calibri" w:eastAsia="Times New Roman" w:hAnsi="Calibri" w:cs="Calibri"/>
          <w:szCs w:val="20"/>
          <w:lang w:eastAsia="ru-RU"/>
        </w:rPr>
      </w:pPr>
    </w:p>
    <w:p w14:paraId="3F7760D5" w14:textId="77777777" w:rsidR="00C75D6A" w:rsidRPr="00D31703" w:rsidRDefault="00C75D6A" w:rsidP="00C75D6A">
      <w:pPr>
        <w:widowControl w:val="0"/>
        <w:autoSpaceDE w:val="0"/>
        <w:autoSpaceDN w:val="0"/>
        <w:spacing w:after="0" w:line="240" w:lineRule="auto"/>
        <w:rPr>
          <w:rFonts w:ascii="Calibri" w:eastAsia="Times New Roman" w:hAnsi="Calibri" w:cs="Calibri"/>
          <w:szCs w:val="20"/>
          <w:lang w:eastAsia="ru-RU"/>
        </w:rPr>
      </w:pPr>
    </w:p>
    <w:p w14:paraId="61CAA5F7" w14:textId="77777777" w:rsidR="00C75D6A" w:rsidRPr="00523C4F" w:rsidRDefault="00C75D6A" w:rsidP="00C75D6A">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364DE5B9" w14:textId="77777777" w:rsidR="00C75D6A" w:rsidRPr="00523C4F" w:rsidRDefault="00C75D6A" w:rsidP="00C75D6A">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6572C0BF" w14:textId="77777777" w:rsidR="00C75D6A" w:rsidRPr="00523C4F" w:rsidRDefault="00C75D6A" w:rsidP="00C75D6A">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7E5957B8" w14:textId="77777777" w:rsidR="00C75D6A" w:rsidRPr="00523C4F" w:rsidRDefault="00C75D6A" w:rsidP="00C75D6A">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4487231B" w14:textId="77777777" w:rsidR="00C75D6A" w:rsidRPr="002671F9" w:rsidRDefault="00C75D6A" w:rsidP="00C75D6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14:paraId="0F5AA6FE" w14:textId="77777777" w:rsidR="00C75D6A" w:rsidRPr="002671F9" w:rsidRDefault="00C75D6A" w:rsidP="00C75D6A">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14:paraId="23C50C22" w14:textId="77777777" w:rsidR="00C75D6A" w:rsidRPr="002671F9" w:rsidRDefault="00C75D6A" w:rsidP="00C75D6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96F2E1F" w14:textId="77777777" w:rsidR="00C75D6A" w:rsidRPr="00CD11A3" w:rsidRDefault="00C75D6A" w:rsidP="00C75D6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194936D4" w14:textId="77777777" w:rsidR="00C75D6A" w:rsidRPr="00CD11A3" w:rsidRDefault="00C75D6A" w:rsidP="00C75D6A">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14:paraId="28C91525" w14:textId="77777777" w:rsidR="00C75D6A" w:rsidRPr="00CD11A3" w:rsidRDefault="00C75D6A" w:rsidP="00C75D6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14:paraId="453CF3C6" w14:textId="77777777" w:rsidR="00C75D6A" w:rsidRPr="00523C4F" w:rsidRDefault="00C75D6A" w:rsidP="00C75D6A">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14:paraId="4E60C9C5" w14:textId="77777777" w:rsidR="00C75D6A" w:rsidRPr="00523C4F" w:rsidRDefault="00C75D6A" w:rsidP="00C75D6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5D6A" w:rsidRPr="00BB5B2F" w14:paraId="3BFD38EC" w14:textId="77777777" w:rsidTr="00C75D6A">
        <w:tc>
          <w:tcPr>
            <w:tcW w:w="9071" w:type="dxa"/>
            <w:tcBorders>
              <w:top w:val="nil"/>
              <w:left w:val="nil"/>
              <w:bottom w:val="nil"/>
              <w:right w:val="nil"/>
            </w:tcBorders>
          </w:tcPr>
          <w:p w14:paraId="72297869" w14:textId="77777777" w:rsidR="00C75D6A" w:rsidRPr="00BB5B2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C75D6A" w:rsidRPr="00BB5B2F" w14:paraId="79BFF7A3" w14:textId="77777777" w:rsidTr="00C75D6A">
        <w:tc>
          <w:tcPr>
            <w:tcW w:w="9071" w:type="dxa"/>
            <w:tcBorders>
              <w:top w:val="nil"/>
              <w:left w:val="nil"/>
              <w:bottom w:val="single" w:sz="4" w:space="0" w:color="auto"/>
              <w:right w:val="nil"/>
            </w:tcBorders>
          </w:tcPr>
          <w:p w14:paraId="7C7D9B69" w14:textId="77777777" w:rsidR="00C75D6A" w:rsidRPr="00BB5B2F" w:rsidRDefault="00C75D6A" w:rsidP="00C75D6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75D6A" w:rsidRPr="00BB5B2F" w14:paraId="200E6196" w14:textId="77777777" w:rsidTr="00C75D6A">
        <w:tblPrEx>
          <w:tblBorders>
            <w:insideH w:val="single" w:sz="4" w:space="0" w:color="auto"/>
          </w:tblBorders>
        </w:tblPrEx>
        <w:tc>
          <w:tcPr>
            <w:tcW w:w="9071" w:type="dxa"/>
            <w:tcBorders>
              <w:top w:val="single" w:sz="4" w:space="0" w:color="auto"/>
              <w:left w:val="nil"/>
              <w:bottom w:val="single" w:sz="4" w:space="0" w:color="auto"/>
              <w:right w:val="nil"/>
            </w:tcBorders>
          </w:tcPr>
          <w:p w14:paraId="548C2904" w14:textId="77777777" w:rsidR="00C75D6A" w:rsidRPr="00BB5B2F" w:rsidRDefault="00C75D6A" w:rsidP="00C75D6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75D6A" w:rsidRPr="00BB5B2F" w14:paraId="59578934" w14:textId="77777777" w:rsidTr="00C75D6A">
        <w:tblPrEx>
          <w:tblBorders>
            <w:insideH w:val="single" w:sz="4" w:space="0" w:color="auto"/>
          </w:tblBorders>
        </w:tblPrEx>
        <w:tc>
          <w:tcPr>
            <w:tcW w:w="9071" w:type="dxa"/>
            <w:tcBorders>
              <w:top w:val="single" w:sz="4" w:space="0" w:color="auto"/>
              <w:left w:val="nil"/>
              <w:bottom w:val="single" w:sz="4" w:space="0" w:color="auto"/>
              <w:right w:val="nil"/>
            </w:tcBorders>
          </w:tcPr>
          <w:p w14:paraId="62C276E1" w14:textId="77777777" w:rsidR="00C75D6A" w:rsidRPr="00BB5B2F" w:rsidRDefault="00C75D6A" w:rsidP="00C75D6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75D6A" w:rsidRPr="00BB5B2F" w14:paraId="7E58E2AE" w14:textId="77777777" w:rsidTr="00C75D6A">
        <w:tc>
          <w:tcPr>
            <w:tcW w:w="9071" w:type="dxa"/>
            <w:tcBorders>
              <w:top w:val="single" w:sz="4" w:space="0" w:color="auto"/>
              <w:left w:val="nil"/>
              <w:bottom w:val="nil"/>
              <w:right w:val="nil"/>
            </w:tcBorders>
          </w:tcPr>
          <w:p w14:paraId="0E376636" w14:textId="77777777" w:rsidR="00C75D6A" w:rsidRPr="00BB5B2F" w:rsidRDefault="00C75D6A" w:rsidP="00C75D6A">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C75D6A" w:rsidRPr="00BB5B2F" w14:paraId="6C7A12C3" w14:textId="77777777" w:rsidTr="00C75D6A">
        <w:tc>
          <w:tcPr>
            <w:tcW w:w="9071" w:type="dxa"/>
            <w:tcBorders>
              <w:top w:val="nil"/>
              <w:left w:val="nil"/>
              <w:bottom w:val="nil"/>
              <w:right w:val="nil"/>
            </w:tcBorders>
          </w:tcPr>
          <w:p w14:paraId="32FD2ED7" w14:textId="77777777" w:rsidR="00C75D6A" w:rsidRPr="00BB5B2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35FAAAE0" w14:textId="77777777" w:rsidR="00C75D6A" w:rsidRPr="00BB5B2F" w:rsidRDefault="00C75D6A" w:rsidP="00C75D6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222EB64E" w14:textId="77777777" w:rsidR="00C75D6A" w:rsidRPr="00BB5B2F" w:rsidRDefault="00C75D6A" w:rsidP="00C75D6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514A4BA" w14:textId="77777777" w:rsidR="00C75D6A" w:rsidRPr="00BB5B2F" w:rsidRDefault="00C75D6A" w:rsidP="00C75D6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4005DF8" w14:textId="77777777" w:rsidR="00C75D6A" w:rsidRPr="00BB5B2F" w:rsidRDefault="00C75D6A" w:rsidP="00C75D6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14:paraId="0D21CA3D" w14:textId="77777777" w:rsidR="00C75D6A" w:rsidRDefault="00C75D6A" w:rsidP="00C75D6A">
      <w:pPr>
        <w:widowControl w:val="0"/>
        <w:autoSpaceDE w:val="0"/>
        <w:autoSpaceDN w:val="0"/>
        <w:spacing w:after="0" w:line="240" w:lineRule="auto"/>
        <w:jc w:val="right"/>
        <w:outlineLvl w:val="1"/>
        <w:rPr>
          <w:rFonts w:ascii="Calibri" w:eastAsia="Times New Roman" w:hAnsi="Calibri" w:cs="Calibri"/>
          <w:szCs w:val="20"/>
          <w:lang w:eastAsia="ru-RU"/>
        </w:rPr>
      </w:pPr>
    </w:p>
    <w:p w14:paraId="64584326" w14:textId="77777777" w:rsidR="00C75D6A" w:rsidRDefault="00C75D6A" w:rsidP="00C75D6A">
      <w:pPr>
        <w:widowControl w:val="0"/>
        <w:autoSpaceDE w:val="0"/>
        <w:autoSpaceDN w:val="0"/>
        <w:spacing w:after="0" w:line="240" w:lineRule="auto"/>
        <w:jc w:val="right"/>
        <w:outlineLvl w:val="1"/>
        <w:rPr>
          <w:rFonts w:ascii="Calibri" w:eastAsia="Times New Roman" w:hAnsi="Calibri" w:cs="Calibri"/>
          <w:szCs w:val="20"/>
          <w:lang w:eastAsia="ru-RU"/>
        </w:rPr>
      </w:pPr>
    </w:p>
    <w:p w14:paraId="29150377" w14:textId="77777777" w:rsidR="00C75D6A" w:rsidRDefault="00C75D6A" w:rsidP="00C75D6A">
      <w:pPr>
        <w:widowControl w:val="0"/>
        <w:autoSpaceDE w:val="0"/>
        <w:autoSpaceDN w:val="0"/>
        <w:spacing w:after="0" w:line="240" w:lineRule="auto"/>
        <w:jc w:val="right"/>
        <w:outlineLvl w:val="1"/>
        <w:rPr>
          <w:rFonts w:ascii="Calibri" w:eastAsia="Times New Roman" w:hAnsi="Calibri" w:cs="Calibri"/>
          <w:szCs w:val="20"/>
          <w:lang w:eastAsia="ru-RU"/>
        </w:rPr>
      </w:pPr>
    </w:p>
    <w:p w14:paraId="2632ACF8" w14:textId="77777777" w:rsidR="00C75D6A" w:rsidRDefault="00C75D6A" w:rsidP="00C75D6A">
      <w:pPr>
        <w:widowControl w:val="0"/>
        <w:autoSpaceDE w:val="0"/>
        <w:autoSpaceDN w:val="0"/>
        <w:spacing w:after="0" w:line="240" w:lineRule="auto"/>
        <w:jc w:val="right"/>
        <w:outlineLvl w:val="1"/>
        <w:rPr>
          <w:rFonts w:ascii="Calibri" w:eastAsia="Times New Roman" w:hAnsi="Calibri" w:cs="Calibri"/>
          <w:szCs w:val="20"/>
          <w:lang w:eastAsia="ru-RU"/>
        </w:rPr>
      </w:pPr>
    </w:p>
    <w:p w14:paraId="01227D8A" w14:textId="77777777" w:rsidR="00C75D6A" w:rsidRDefault="00C75D6A" w:rsidP="00C75D6A">
      <w:pPr>
        <w:widowControl w:val="0"/>
        <w:autoSpaceDE w:val="0"/>
        <w:autoSpaceDN w:val="0"/>
        <w:spacing w:after="0" w:line="240" w:lineRule="auto"/>
        <w:jc w:val="right"/>
        <w:outlineLvl w:val="1"/>
        <w:rPr>
          <w:rFonts w:ascii="Calibri" w:eastAsia="Times New Roman" w:hAnsi="Calibri" w:cs="Calibri"/>
          <w:szCs w:val="20"/>
          <w:lang w:eastAsia="ru-RU"/>
        </w:rPr>
      </w:pPr>
    </w:p>
    <w:p w14:paraId="2336C9A3" w14:textId="77777777" w:rsidR="00C75D6A" w:rsidRDefault="00C75D6A" w:rsidP="00C75D6A">
      <w:pPr>
        <w:widowControl w:val="0"/>
        <w:autoSpaceDE w:val="0"/>
        <w:autoSpaceDN w:val="0"/>
        <w:spacing w:after="0" w:line="240" w:lineRule="auto"/>
        <w:jc w:val="right"/>
        <w:outlineLvl w:val="1"/>
        <w:rPr>
          <w:rFonts w:ascii="Calibri" w:eastAsia="Times New Roman" w:hAnsi="Calibri" w:cs="Calibri"/>
          <w:szCs w:val="20"/>
          <w:lang w:eastAsia="ru-RU"/>
        </w:rPr>
      </w:pPr>
    </w:p>
    <w:p w14:paraId="07E23608" w14:textId="77777777" w:rsidR="00C75D6A" w:rsidRDefault="00C75D6A" w:rsidP="00C75D6A">
      <w:pPr>
        <w:widowControl w:val="0"/>
        <w:autoSpaceDE w:val="0"/>
        <w:autoSpaceDN w:val="0"/>
        <w:spacing w:after="0" w:line="240" w:lineRule="auto"/>
        <w:jc w:val="right"/>
        <w:outlineLvl w:val="1"/>
        <w:rPr>
          <w:rFonts w:ascii="Calibri" w:eastAsia="Times New Roman" w:hAnsi="Calibri" w:cs="Calibri"/>
          <w:szCs w:val="20"/>
          <w:lang w:eastAsia="ru-RU"/>
        </w:rPr>
      </w:pPr>
    </w:p>
    <w:p w14:paraId="0C3F7849" w14:textId="77777777" w:rsidR="00C75D6A" w:rsidRDefault="00C75D6A" w:rsidP="00C75D6A">
      <w:pPr>
        <w:widowControl w:val="0"/>
        <w:autoSpaceDE w:val="0"/>
        <w:autoSpaceDN w:val="0"/>
        <w:spacing w:after="0" w:line="240" w:lineRule="auto"/>
        <w:jc w:val="right"/>
        <w:outlineLvl w:val="1"/>
        <w:rPr>
          <w:rFonts w:ascii="Calibri" w:eastAsia="Times New Roman" w:hAnsi="Calibri" w:cs="Calibri"/>
          <w:szCs w:val="20"/>
          <w:lang w:eastAsia="ru-RU"/>
        </w:rPr>
      </w:pPr>
    </w:p>
    <w:p w14:paraId="79F63A28" w14:textId="77777777" w:rsidR="00C75D6A" w:rsidRDefault="00C75D6A" w:rsidP="00C75D6A">
      <w:pPr>
        <w:widowControl w:val="0"/>
        <w:autoSpaceDE w:val="0"/>
        <w:autoSpaceDN w:val="0"/>
        <w:spacing w:after="0" w:line="240" w:lineRule="auto"/>
        <w:jc w:val="right"/>
        <w:outlineLvl w:val="1"/>
        <w:rPr>
          <w:rFonts w:ascii="Calibri" w:eastAsia="Times New Roman" w:hAnsi="Calibri" w:cs="Calibri"/>
          <w:szCs w:val="20"/>
          <w:lang w:eastAsia="ru-RU"/>
        </w:rPr>
      </w:pPr>
    </w:p>
    <w:p w14:paraId="76220A79" w14:textId="77777777" w:rsidR="00C75D6A" w:rsidRDefault="00C75D6A" w:rsidP="00C75D6A">
      <w:pPr>
        <w:widowControl w:val="0"/>
        <w:autoSpaceDE w:val="0"/>
        <w:autoSpaceDN w:val="0"/>
        <w:spacing w:after="0" w:line="240" w:lineRule="auto"/>
        <w:jc w:val="right"/>
        <w:outlineLvl w:val="1"/>
        <w:rPr>
          <w:rFonts w:ascii="Calibri" w:eastAsia="Times New Roman" w:hAnsi="Calibri" w:cs="Calibri"/>
          <w:szCs w:val="20"/>
          <w:lang w:eastAsia="ru-RU"/>
        </w:rPr>
      </w:pPr>
    </w:p>
    <w:p w14:paraId="12F8C8CF" w14:textId="77777777" w:rsidR="00C75D6A" w:rsidRDefault="00C75D6A" w:rsidP="00C75D6A">
      <w:pPr>
        <w:widowControl w:val="0"/>
        <w:autoSpaceDE w:val="0"/>
        <w:autoSpaceDN w:val="0"/>
        <w:spacing w:after="0" w:line="240" w:lineRule="auto"/>
        <w:jc w:val="right"/>
        <w:outlineLvl w:val="1"/>
        <w:rPr>
          <w:rFonts w:ascii="Calibri" w:eastAsia="Times New Roman" w:hAnsi="Calibri" w:cs="Calibri"/>
          <w:szCs w:val="20"/>
          <w:lang w:eastAsia="ru-RU"/>
        </w:rPr>
      </w:pPr>
    </w:p>
    <w:p w14:paraId="6D3C629F" w14:textId="77777777" w:rsidR="00C75D6A" w:rsidRDefault="00C75D6A" w:rsidP="00C75D6A">
      <w:pPr>
        <w:widowControl w:val="0"/>
        <w:autoSpaceDE w:val="0"/>
        <w:autoSpaceDN w:val="0"/>
        <w:spacing w:after="0" w:line="240" w:lineRule="auto"/>
        <w:jc w:val="right"/>
        <w:outlineLvl w:val="1"/>
        <w:rPr>
          <w:rFonts w:ascii="Calibri" w:eastAsia="Times New Roman" w:hAnsi="Calibri" w:cs="Calibri"/>
          <w:szCs w:val="20"/>
          <w:lang w:eastAsia="ru-RU"/>
        </w:rPr>
      </w:pPr>
    </w:p>
    <w:p w14:paraId="40A05B28" w14:textId="77777777" w:rsidR="00C75D6A" w:rsidRDefault="00C75D6A" w:rsidP="00C75D6A">
      <w:pPr>
        <w:widowControl w:val="0"/>
        <w:autoSpaceDE w:val="0"/>
        <w:autoSpaceDN w:val="0"/>
        <w:spacing w:after="0" w:line="240" w:lineRule="auto"/>
        <w:jc w:val="right"/>
        <w:outlineLvl w:val="1"/>
        <w:rPr>
          <w:rFonts w:ascii="Calibri" w:eastAsia="Times New Roman" w:hAnsi="Calibri" w:cs="Calibri"/>
          <w:szCs w:val="20"/>
          <w:lang w:eastAsia="ru-RU"/>
        </w:rPr>
      </w:pPr>
    </w:p>
    <w:p w14:paraId="62D5EEDC" w14:textId="77777777" w:rsidR="00C75D6A" w:rsidRDefault="00C75D6A" w:rsidP="00C75D6A">
      <w:pPr>
        <w:widowControl w:val="0"/>
        <w:autoSpaceDE w:val="0"/>
        <w:autoSpaceDN w:val="0"/>
        <w:spacing w:after="0" w:line="240" w:lineRule="auto"/>
        <w:jc w:val="right"/>
        <w:outlineLvl w:val="1"/>
        <w:rPr>
          <w:rFonts w:ascii="Calibri" w:eastAsia="Times New Roman" w:hAnsi="Calibri" w:cs="Calibri"/>
          <w:szCs w:val="20"/>
          <w:lang w:eastAsia="ru-RU"/>
        </w:rPr>
      </w:pPr>
    </w:p>
    <w:p w14:paraId="44396C40" w14:textId="77777777" w:rsidR="00C75D6A" w:rsidRDefault="00C75D6A" w:rsidP="00C75D6A">
      <w:pPr>
        <w:widowControl w:val="0"/>
        <w:autoSpaceDE w:val="0"/>
        <w:autoSpaceDN w:val="0"/>
        <w:spacing w:after="0" w:line="240" w:lineRule="auto"/>
        <w:jc w:val="right"/>
        <w:outlineLvl w:val="1"/>
        <w:rPr>
          <w:rFonts w:ascii="Calibri" w:eastAsia="Times New Roman" w:hAnsi="Calibri" w:cs="Calibri"/>
          <w:szCs w:val="20"/>
          <w:lang w:eastAsia="ru-RU"/>
        </w:rPr>
      </w:pPr>
    </w:p>
    <w:p w14:paraId="69FAB687" w14:textId="77777777" w:rsidR="00C75D6A" w:rsidRPr="0043768C" w:rsidRDefault="00C75D6A" w:rsidP="00C75D6A">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Приложение 5</w:t>
      </w:r>
    </w:p>
    <w:p w14:paraId="52394CBB" w14:textId="77777777" w:rsidR="00C75D6A" w:rsidRPr="00EB43B8" w:rsidRDefault="00C75D6A" w:rsidP="00C75D6A">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14:paraId="7B418D27" w14:textId="77777777" w:rsidR="00C75D6A" w:rsidRDefault="00C75D6A" w:rsidP="00C75D6A">
      <w:pPr>
        <w:autoSpaceDE w:val="0"/>
        <w:autoSpaceDN w:val="0"/>
        <w:adjustRightInd w:val="0"/>
        <w:spacing w:after="0" w:line="360" w:lineRule="auto"/>
        <w:ind w:left="4536"/>
        <w:jc w:val="both"/>
        <w:rPr>
          <w:rFonts w:ascii="Times New Roman" w:hAnsi="Times New Roman" w:cs="Times New Roman"/>
          <w:sz w:val="20"/>
          <w:szCs w:val="20"/>
        </w:rPr>
      </w:pPr>
    </w:p>
    <w:p w14:paraId="1CD10E9A" w14:textId="77777777" w:rsidR="00C75D6A" w:rsidRPr="00EB43B8" w:rsidRDefault="00C75D6A" w:rsidP="00C75D6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1B29E01F" w14:textId="77777777" w:rsidR="00C75D6A" w:rsidRPr="00EB43B8" w:rsidRDefault="00C75D6A" w:rsidP="00C75D6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3087C540" w14:textId="77777777" w:rsidR="00C75D6A" w:rsidRPr="00EB43B8" w:rsidRDefault="00C75D6A" w:rsidP="00C75D6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63A706BC" w14:textId="77777777" w:rsidR="00C75D6A" w:rsidRPr="00EB43B8" w:rsidRDefault="00C75D6A" w:rsidP="00C75D6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19BA3603" w14:textId="77777777" w:rsidR="00C75D6A" w:rsidRPr="00EB43B8" w:rsidRDefault="00C75D6A" w:rsidP="00C75D6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17B6D128" w14:textId="77777777" w:rsidR="00C75D6A" w:rsidRPr="00EB43B8" w:rsidRDefault="00C75D6A" w:rsidP="00C75D6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5B82AA9F" w14:textId="77777777" w:rsidR="00C75D6A" w:rsidRPr="00EB43B8" w:rsidRDefault="00C75D6A" w:rsidP="00C75D6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3ED86D5A" w14:textId="77777777" w:rsidR="00C75D6A" w:rsidRPr="00EB43B8" w:rsidRDefault="00C75D6A" w:rsidP="00C75D6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14:paraId="0FE7FC80" w14:textId="77777777" w:rsidR="00C75D6A" w:rsidRPr="00EB43B8" w:rsidRDefault="00C75D6A" w:rsidP="00C75D6A">
      <w:pPr>
        <w:autoSpaceDE w:val="0"/>
        <w:autoSpaceDN w:val="0"/>
        <w:adjustRightInd w:val="0"/>
        <w:spacing w:after="0" w:line="240" w:lineRule="auto"/>
        <w:jc w:val="center"/>
        <w:rPr>
          <w:rFonts w:ascii="Times New Roman" w:hAnsi="Times New Roman" w:cs="Times New Roman"/>
          <w:sz w:val="26"/>
          <w:szCs w:val="26"/>
        </w:rPr>
      </w:pPr>
    </w:p>
    <w:p w14:paraId="51CE7611" w14:textId="77777777" w:rsidR="00C75D6A" w:rsidRPr="00EB43B8" w:rsidRDefault="00C75D6A" w:rsidP="00C75D6A">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14:paraId="78945386" w14:textId="77777777" w:rsidR="00C75D6A" w:rsidRPr="00EB43B8" w:rsidRDefault="00C75D6A" w:rsidP="00C75D6A">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14:paraId="6D55245A" w14:textId="77777777" w:rsidR="00C75D6A" w:rsidRPr="00EB43B8" w:rsidRDefault="00C75D6A" w:rsidP="00C75D6A">
      <w:pPr>
        <w:autoSpaceDE w:val="0"/>
        <w:autoSpaceDN w:val="0"/>
        <w:adjustRightInd w:val="0"/>
        <w:spacing w:after="0" w:line="240" w:lineRule="auto"/>
        <w:ind w:firstLine="709"/>
        <w:jc w:val="both"/>
        <w:rPr>
          <w:rFonts w:ascii="Times New Roman" w:hAnsi="Times New Roman" w:cs="Times New Roman"/>
          <w:sz w:val="26"/>
          <w:szCs w:val="26"/>
        </w:rPr>
      </w:pPr>
    </w:p>
    <w:p w14:paraId="76608774" w14:textId="77777777" w:rsidR="00C75D6A" w:rsidRPr="00064D69" w:rsidRDefault="00C75D6A" w:rsidP="00C75D6A">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w:t>
      </w:r>
      <w:r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Pr>
          <w:rFonts w:ascii="Times New Roman" w:hAnsi="Times New Roman" w:cs="Times New Roman"/>
          <w:sz w:val="24"/>
          <w:szCs w:val="24"/>
        </w:rPr>
        <w:t>»</w:t>
      </w:r>
      <w:r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14:paraId="70396998" w14:textId="77777777" w:rsidR="00C75D6A" w:rsidRPr="00EB43B8" w:rsidRDefault="00C75D6A" w:rsidP="00C75D6A">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6594E12E" w14:textId="77777777" w:rsidR="00C75D6A" w:rsidRPr="00EB43B8" w:rsidRDefault="00C75D6A" w:rsidP="00C75D6A">
      <w:pPr>
        <w:autoSpaceDE w:val="0"/>
        <w:autoSpaceDN w:val="0"/>
        <w:adjustRightInd w:val="0"/>
        <w:spacing w:after="0" w:line="240" w:lineRule="auto"/>
        <w:ind w:firstLine="709"/>
        <w:jc w:val="both"/>
        <w:rPr>
          <w:rFonts w:ascii="Times New Roman" w:hAnsi="Times New Roman" w:cs="Times New Roman"/>
          <w:sz w:val="26"/>
          <w:szCs w:val="26"/>
        </w:rPr>
      </w:pPr>
    </w:p>
    <w:p w14:paraId="1B8F9062" w14:textId="77777777" w:rsidR="00C75D6A" w:rsidRPr="00EB43B8" w:rsidRDefault="00C75D6A" w:rsidP="00C75D6A">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6DA2BDF0" w14:textId="77777777" w:rsidR="00C75D6A" w:rsidRPr="00EB43B8" w:rsidRDefault="00C75D6A" w:rsidP="00C75D6A">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175DA530" w14:textId="77777777" w:rsidR="00C75D6A" w:rsidRPr="00EB43B8" w:rsidRDefault="00C75D6A" w:rsidP="00C75D6A">
      <w:pPr>
        <w:autoSpaceDE w:val="0"/>
        <w:autoSpaceDN w:val="0"/>
        <w:adjustRightInd w:val="0"/>
        <w:spacing w:line="240" w:lineRule="auto"/>
        <w:ind w:firstLine="709"/>
        <w:jc w:val="both"/>
        <w:rPr>
          <w:rFonts w:ascii="Times New Roman" w:hAnsi="Times New Roman" w:cs="Times New Roman"/>
        </w:rPr>
      </w:pPr>
    </w:p>
    <w:p w14:paraId="7E96E5CB" w14:textId="77777777" w:rsidR="00C75D6A" w:rsidRPr="00197140" w:rsidRDefault="00C75D6A" w:rsidP="00C75D6A">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 xml:space="preserve">В связи с </w:t>
      </w:r>
      <w:proofErr w:type="gramStart"/>
      <w:r w:rsidRPr="00197140">
        <w:rPr>
          <w:rFonts w:ascii="Times New Roman" w:hAnsi="Times New Roman" w:cs="Times New Roman"/>
          <w:sz w:val="24"/>
          <w:szCs w:val="24"/>
        </w:rPr>
        <w:t>изложенным  принято</w:t>
      </w:r>
      <w:proofErr w:type="gramEnd"/>
      <w:r w:rsidRPr="00197140">
        <w:rPr>
          <w:rFonts w:ascii="Times New Roman"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14:paraId="7DFAA842" w14:textId="77777777" w:rsidR="00C75D6A" w:rsidRPr="00197140" w:rsidRDefault="00C75D6A" w:rsidP="00C75D6A">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14:paraId="1415F493" w14:textId="77777777" w:rsidR="00C75D6A" w:rsidRPr="00EB43B8" w:rsidRDefault="00C75D6A" w:rsidP="00C75D6A">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14:paraId="295463FA" w14:textId="77777777" w:rsidR="00C75D6A" w:rsidRPr="00EB43B8" w:rsidRDefault="00C75D6A" w:rsidP="00C75D6A">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258C269E" w14:textId="77777777" w:rsidR="00C75D6A" w:rsidRPr="00EB43B8" w:rsidRDefault="00C75D6A" w:rsidP="00C75D6A">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14:paraId="0CB2491A" w14:textId="77777777" w:rsidR="00C75D6A" w:rsidRPr="00EB43B8" w:rsidRDefault="00C75D6A" w:rsidP="00C75D6A">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14:paraId="2EAB2BC9" w14:textId="77777777" w:rsidR="00C75D6A" w:rsidRPr="00EB43B8" w:rsidRDefault="00C75D6A" w:rsidP="00C75D6A">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 xml:space="preserve">(должностное лицо (специалист </w:t>
      </w:r>
      <w:proofErr w:type="gramStart"/>
      <w:r w:rsidRPr="00EB43B8">
        <w:rPr>
          <w:rFonts w:ascii="Times New Roman" w:hAnsi="Times New Roman" w:cs="Times New Roman"/>
          <w:sz w:val="16"/>
          <w:szCs w:val="16"/>
        </w:rPr>
        <w:t xml:space="preserve">МФЦ)   </w:t>
      </w:r>
      <w:proofErr w:type="gramEnd"/>
      <w:r w:rsidRPr="00EB43B8">
        <w:rPr>
          <w:rFonts w:ascii="Times New Roman" w:hAnsi="Times New Roman" w:cs="Times New Roman"/>
          <w:sz w:val="16"/>
          <w:szCs w:val="16"/>
        </w:rPr>
        <w:t xml:space="preserve">                (подпись)                                                                 (инициалы, фамилия)                    (дата)</w:t>
      </w:r>
    </w:p>
    <w:p w14:paraId="77BB807A" w14:textId="77777777" w:rsidR="00C75D6A" w:rsidRPr="00EB43B8" w:rsidRDefault="00C75D6A" w:rsidP="00C75D6A">
      <w:pPr>
        <w:autoSpaceDE w:val="0"/>
        <w:autoSpaceDN w:val="0"/>
        <w:adjustRightInd w:val="0"/>
        <w:spacing w:after="0" w:line="240" w:lineRule="auto"/>
        <w:rPr>
          <w:rFonts w:ascii="Times New Roman" w:hAnsi="Times New Roman" w:cs="Times New Roman"/>
          <w:sz w:val="20"/>
          <w:szCs w:val="20"/>
        </w:rPr>
      </w:pPr>
    </w:p>
    <w:p w14:paraId="6F3CCCF1" w14:textId="77777777" w:rsidR="00C75D6A" w:rsidRPr="00EB43B8" w:rsidRDefault="00C75D6A" w:rsidP="00C75D6A">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lastRenderedPageBreak/>
        <w:t>М.П.</w:t>
      </w:r>
    </w:p>
    <w:p w14:paraId="0A8F26E0" w14:textId="77777777" w:rsidR="00C75D6A" w:rsidRPr="00EB43B8" w:rsidRDefault="00C75D6A" w:rsidP="00C75D6A">
      <w:pPr>
        <w:autoSpaceDE w:val="0"/>
        <w:autoSpaceDN w:val="0"/>
        <w:adjustRightInd w:val="0"/>
        <w:spacing w:after="0" w:line="240" w:lineRule="auto"/>
        <w:rPr>
          <w:rFonts w:ascii="Times New Roman" w:hAnsi="Times New Roman" w:cs="Times New Roman"/>
          <w:sz w:val="20"/>
          <w:szCs w:val="20"/>
        </w:rPr>
      </w:pPr>
    </w:p>
    <w:p w14:paraId="30D31374" w14:textId="77777777" w:rsidR="00C75D6A" w:rsidRPr="00EB43B8" w:rsidRDefault="00C75D6A" w:rsidP="00C75D6A">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Pr="00C20D40">
        <w:t xml:space="preserve"> </w:t>
      </w:r>
      <w:r w:rsidRPr="008E2276">
        <w:rPr>
          <w:rFonts w:ascii="Times New Roman" w:hAnsi="Times New Roman" w:cs="Times New Roman"/>
        </w:rPr>
        <w:t>(в случае подачи документов посредством МФЦ):</w:t>
      </w:r>
    </w:p>
    <w:p w14:paraId="2C9E05D6" w14:textId="77777777" w:rsidR="00C75D6A" w:rsidRPr="00EB43B8" w:rsidRDefault="00C75D6A" w:rsidP="00C75D6A">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14:paraId="45529B2A" w14:textId="77777777" w:rsidR="00C75D6A" w:rsidRPr="00D31703" w:rsidRDefault="00C75D6A" w:rsidP="00C75D6A">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 xml:space="preserve">подпись)   </w:t>
      </w:r>
      <w:proofErr w:type="gramEnd"/>
      <w:r w:rsidRPr="00EB43B8">
        <w:rPr>
          <w:rFonts w:ascii="Times New Roman" w:hAnsi="Times New Roman" w:cs="Times New Roman"/>
          <w:sz w:val="16"/>
          <w:szCs w:val="16"/>
        </w:rPr>
        <w:t xml:space="preserve">                                     (Ф.И.О. заявителя/представителя заявителя)                                                         (дата)</w:t>
      </w:r>
    </w:p>
    <w:p w14:paraId="0D176B7C" w14:textId="77777777" w:rsidR="00C75D6A" w:rsidRDefault="00C75D6A" w:rsidP="00C75D6A">
      <w:pPr>
        <w:jc w:val="right"/>
        <w:rPr>
          <w:rFonts w:ascii="Courier New" w:eastAsia="Times New Roman" w:hAnsi="Courier New" w:cs="Courier New"/>
          <w:sz w:val="20"/>
          <w:szCs w:val="20"/>
          <w:lang w:eastAsia="ru-RU"/>
        </w:rPr>
      </w:pPr>
    </w:p>
    <w:p w14:paraId="568323A0" w14:textId="77777777" w:rsidR="00C75D6A" w:rsidRDefault="00C75D6A" w:rsidP="00C75D6A">
      <w:pPr>
        <w:pStyle w:val="ConsPlusNormal"/>
        <w:jc w:val="right"/>
        <w:rPr>
          <w:rFonts w:ascii="Times New Roman" w:hAnsi="Times New Roman" w:cs="Times New Roman"/>
          <w:sz w:val="24"/>
          <w:szCs w:val="24"/>
        </w:rPr>
      </w:pPr>
    </w:p>
    <w:p w14:paraId="7FFA9813" w14:textId="77777777" w:rsidR="00C75D6A" w:rsidRDefault="00C75D6A" w:rsidP="00C75D6A">
      <w:pPr>
        <w:pStyle w:val="ConsPlusNormal"/>
        <w:jc w:val="right"/>
        <w:rPr>
          <w:rFonts w:ascii="Times New Roman" w:hAnsi="Times New Roman" w:cs="Times New Roman"/>
          <w:sz w:val="24"/>
          <w:szCs w:val="24"/>
        </w:rPr>
      </w:pPr>
    </w:p>
    <w:p w14:paraId="4BA900C5" w14:textId="77777777" w:rsidR="00C75D6A" w:rsidRDefault="00C75D6A" w:rsidP="00C75D6A">
      <w:pPr>
        <w:pStyle w:val="ConsPlusNormal"/>
        <w:jc w:val="right"/>
        <w:rPr>
          <w:rFonts w:ascii="Times New Roman" w:hAnsi="Times New Roman" w:cs="Times New Roman"/>
          <w:sz w:val="24"/>
          <w:szCs w:val="24"/>
        </w:rPr>
      </w:pPr>
    </w:p>
    <w:p w14:paraId="6C8F0AEC" w14:textId="77777777" w:rsidR="0004573D" w:rsidRDefault="0004573D" w:rsidP="00C75D6A">
      <w:pPr>
        <w:pStyle w:val="ConsPlusNormal"/>
        <w:jc w:val="right"/>
        <w:rPr>
          <w:rFonts w:ascii="Times New Roman" w:hAnsi="Times New Roman" w:cs="Times New Roman"/>
          <w:sz w:val="24"/>
          <w:szCs w:val="24"/>
        </w:rPr>
      </w:pPr>
    </w:p>
    <w:p w14:paraId="7521F8DD" w14:textId="77777777" w:rsidR="0004573D" w:rsidRDefault="0004573D" w:rsidP="00C75D6A">
      <w:pPr>
        <w:pStyle w:val="ConsPlusNormal"/>
        <w:jc w:val="right"/>
        <w:rPr>
          <w:rFonts w:ascii="Times New Roman" w:hAnsi="Times New Roman" w:cs="Times New Roman"/>
          <w:sz w:val="24"/>
          <w:szCs w:val="24"/>
        </w:rPr>
      </w:pPr>
    </w:p>
    <w:p w14:paraId="6696D10D" w14:textId="77777777" w:rsidR="0004573D" w:rsidRDefault="0004573D" w:rsidP="00C75D6A">
      <w:pPr>
        <w:pStyle w:val="ConsPlusNormal"/>
        <w:jc w:val="right"/>
        <w:rPr>
          <w:rFonts w:ascii="Times New Roman" w:hAnsi="Times New Roman" w:cs="Times New Roman"/>
          <w:sz w:val="24"/>
          <w:szCs w:val="24"/>
        </w:rPr>
      </w:pPr>
    </w:p>
    <w:p w14:paraId="7692AEB2" w14:textId="77777777" w:rsidR="0004573D" w:rsidRDefault="0004573D" w:rsidP="00C75D6A">
      <w:pPr>
        <w:pStyle w:val="ConsPlusNormal"/>
        <w:jc w:val="right"/>
        <w:rPr>
          <w:rFonts w:ascii="Times New Roman" w:hAnsi="Times New Roman" w:cs="Times New Roman"/>
          <w:sz w:val="24"/>
          <w:szCs w:val="24"/>
        </w:rPr>
      </w:pPr>
    </w:p>
    <w:p w14:paraId="10811EAE" w14:textId="77777777" w:rsidR="0004573D" w:rsidRDefault="0004573D" w:rsidP="00C75D6A">
      <w:pPr>
        <w:pStyle w:val="ConsPlusNormal"/>
        <w:jc w:val="right"/>
        <w:rPr>
          <w:rFonts w:ascii="Times New Roman" w:hAnsi="Times New Roman" w:cs="Times New Roman"/>
          <w:sz w:val="24"/>
          <w:szCs w:val="24"/>
        </w:rPr>
      </w:pPr>
    </w:p>
    <w:p w14:paraId="63A9334C" w14:textId="77777777" w:rsidR="0004573D" w:rsidRDefault="0004573D" w:rsidP="00C75D6A">
      <w:pPr>
        <w:pStyle w:val="ConsPlusNormal"/>
        <w:jc w:val="right"/>
        <w:rPr>
          <w:rFonts w:ascii="Times New Roman" w:hAnsi="Times New Roman" w:cs="Times New Roman"/>
          <w:sz w:val="24"/>
          <w:szCs w:val="24"/>
        </w:rPr>
      </w:pPr>
    </w:p>
    <w:p w14:paraId="4796521E" w14:textId="77777777" w:rsidR="0004573D" w:rsidRDefault="0004573D" w:rsidP="00C75D6A">
      <w:pPr>
        <w:pStyle w:val="ConsPlusNormal"/>
        <w:jc w:val="right"/>
        <w:rPr>
          <w:rFonts w:ascii="Times New Roman" w:hAnsi="Times New Roman" w:cs="Times New Roman"/>
          <w:sz w:val="24"/>
          <w:szCs w:val="24"/>
        </w:rPr>
      </w:pPr>
    </w:p>
    <w:p w14:paraId="5F33940F" w14:textId="77777777" w:rsidR="0004573D" w:rsidRDefault="0004573D" w:rsidP="00C75D6A">
      <w:pPr>
        <w:pStyle w:val="ConsPlusNormal"/>
        <w:jc w:val="right"/>
        <w:rPr>
          <w:rFonts w:ascii="Times New Roman" w:hAnsi="Times New Roman" w:cs="Times New Roman"/>
          <w:sz w:val="24"/>
          <w:szCs w:val="24"/>
        </w:rPr>
      </w:pPr>
    </w:p>
    <w:p w14:paraId="6D46AEF7" w14:textId="77777777" w:rsidR="0004573D" w:rsidRDefault="0004573D" w:rsidP="00C75D6A">
      <w:pPr>
        <w:pStyle w:val="ConsPlusNormal"/>
        <w:jc w:val="right"/>
        <w:rPr>
          <w:rFonts w:ascii="Times New Roman" w:hAnsi="Times New Roman" w:cs="Times New Roman"/>
          <w:sz w:val="24"/>
          <w:szCs w:val="24"/>
        </w:rPr>
      </w:pPr>
    </w:p>
    <w:p w14:paraId="34D6A22D" w14:textId="77777777" w:rsidR="0004573D" w:rsidRDefault="0004573D" w:rsidP="00C75D6A">
      <w:pPr>
        <w:pStyle w:val="ConsPlusNormal"/>
        <w:jc w:val="right"/>
        <w:rPr>
          <w:rFonts w:ascii="Times New Roman" w:hAnsi="Times New Roman" w:cs="Times New Roman"/>
          <w:sz w:val="24"/>
          <w:szCs w:val="24"/>
        </w:rPr>
      </w:pPr>
    </w:p>
    <w:p w14:paraId="29C1CE89" w14:textId="77777777" w:rsidR="0004573D" w:rsidRDefault="0004573D" w:rsidP="00C75D6A">
      <w:pPr>
        <w:pStyle w:val="ConsPlusNormal"/>
        <w:jc w:val="right"/>
        <w:rPr>
          <w:rFonts w:ascii="Times New Roman" w:hAnsi="Times New Roman" w:cs="Times New Roman"/>
          <w:sz w:val="24"/>
          <w:szCs w:val="24"/>
        </w:rPr>
      </w:pPr>
    </w:p>
    <w:p w14:paraId="7625844E" w14:textId="77777777" w:rsidR="0004573D" w:rsidRDefault="0004573D" w:rsidP="00C75D6A">
      <w:pPr>
        <w:pStyle w:val="ConsPlusNormal"/>
        <w:jc w:val="right"/>
        <w:rPr>
          <w:rFonts w:ascii="Times New Roman" w:hAnsi="Times New Roman" w:cs="Times New Roman"/>
          <w:sz w:val="24"/>
          <w:szCs w:val="24"/>
        </w:rPr>
      </w:pPr>
    </w:p>
    <w:p w14:paraId="0D140B7A" w14:textId="77777777" w:rsidR="0004573D" w:rsidRDefault="0004573D" w:rsidP="00C75D6A">
      <w:pPr>
        <w:pStyle w:val="ConsPlusNormal"/>
        <w:jc w:val="right"/>
        <w:rPr>
          <w:rFonts w:ascii="Times New Roman" w:hAnsi="Times New Roman" w:cs="Times New Roman"/>
          <w:sz w:val="24"/>
          <w:szCs w:val="24"/>
        </w:rPr>
      </w:pPr>
    </w:p>
    <w:p w14:paraId="5281ED30" w14:textId="77777777" w:rsidR="0004573D" w:rsidRDefault="0004573D" w:rsidP="00C75D6A">
      <w:pPr>
        <w:pStyle w:val="ConsPlusNormal"/>
        <w:jc w:val="right"/>
        <w:rPr>
          <w:rFonts w:ascii="Times New Roman" w:hAnsi="Times New Roman" w:cs="Times New Roman"/>
          <w:sz w:val="24"/>
          <w:szCs w:val="24"/>
        </w:rPr>
      </w:pPr>
    </w:p>
    <w:p w14:paraId="7478CCE2" w14:textId="77777777" w:rsidR="0004573D" w:rsidRDefault="0004573D" w:rsidP="00C75D6A">
      <w:pPr>
        <w:pStyle w:val="ConsPlusNormal"/>
        <w:jc w:val="right"/>
        <w:rPr>
          <w:rFonts w:ascii="Times New Roman" w:hAnsi="Times New Roman" w:cs="Times New Roman"/>
          <w:sz w:val="24"/>
          <w:szCs w:val="24"/>
        </w:rPr>
      </w:pPr>
    </w:p>
    <w:p w14:paraId="4134A5F3" w14:textId="77777777" w:rsidR="0004573D" w:rsidRDefault="0004573D" w:rsidP="00C75D6A">
      <w:pPr>
        <w:pStyle w:val="ConsPlusNormal"/>
        <w:jc w:val="right"/>
        <w:rPr>
          <w:rFonts w:ascii="Times New Roman" w:hAnsi="Times New Roman" w:cs="Times New Roman"/>
          <w:sz w:val="24"/>
          <w:szCs w:val="24"/>
        </w:rPr>
      </w:pPr>
    </w:p>
    <w:p w14:paraId="758944D6" w14:textId="77777777" w:rsidR="0004573D" w:rsidRDefault="0004573D" w:rsidP="00C75D6A">
      <w:pPr>
        <w:pStyle w:val="ConsPlusNormal"/>
        <w:jc w:val="right"/>
        <w:rPr>
          <w:rFonts w:ascii="Times New Roman" w:hAnsi="Times New Roman" w:cs="Times New Roman"/>
          <w:sz w:val="24"/>
          <w:szCs w:val="24"/>
        </w:rPr>
      </w:pPr>
    </w:p>
    <w:p w14:paraId="070806FA" w14:textId="77777777" w:rsidR="0004573D" w:rsidRDefault="0004573D" w:rsidP="00C75D6A">
      <w:pPr>
        <w:pStyle w:val="ConsPlusNormal"/>
        <w:jc w:val="right"/>
        <w:rPr>
          <w:rFonts w:ascii="Times New Roman" w:hAnsi="Times New Roman" w:cs="Times New Roman"/>
          <w:sz w:val="24"/>
          <w:szCs w:val="24"/>
        </w:rPr>
      </w:pPr>
    </w:p>
    <w:p w14:paraId="5C1138B8" w14:textId="77777777" w:rsidR="0004573D" w:rsidRDefault="0004573D" w:rsidP="00C75D6A">
      <w:pPr>
        <w:pStyle w:val="ConsPlusNormal"/>
        <w:jc w:val="right"/>
        <w:rPr>
          <w:rFonts w:ascii="Times New Roman" w:hAnsi="Times New Roman" w:cs="Times New Roman"/>
          <w:sz w:val="24"/>
          <w:szCs w:val="24"/>
        </w:rPr>
      </w:pPr>
    </w:p>
    <w:p w14:paraId="40342553" w14:textId="77777777" w:rsidR="0004573D" w:rsidRDefault="0004573D" w:rsidP="00C75D6A">
      <w:pPr>
        <w:pStyle w:val="ConsPlusNormal"/>
        <w:jc w:val="right"/>
        <w:rPr>
          <w:rFonts w:ascii="Times New Roman" w:hAnsi="Times New Roman" w:cs="Times New Roman"/>
          <w:sz w:val="24"/>
          <w:szCs w:val="24"/>
        </w:rPr>
      </w:pPr>
    </w:p>
    <w:p w14:paraId="37B1117D" w14:textId="77777777" w:rsidR="0004573D" w:rsidRDefault="0004573D" w:rsidP="00C75D6A">
      <w:pPr>
        <w:pStyle w:val="ConsPlusNormal"/>
        <w:jc w:val="right"/>
        <w:rPr>
          <w:rFonts w:ascii="Times New Roman" w:hAnsi="Times New Roman" w:cs="Times New Roman"/>
          <w:sz w:val="24"/>
          <w:szCs w:val="24"/>
        </w:rPr>
      </w:pPr>
    </w:p>
    <w:p w14:paraId="47F3466A" w14:textId="77777777" w:rsidR="0004573D" w:rsidRDefault="0004573D" w:rsidP="00C75D6A">
      <w:pPr>
        <w:pStyle w:val="ConsPlusNormal"/>
        <w:jc w:val="right"/>
        <w:rPr>
          <w:rFonts w:ascii="Times New Roman" w:hAnsi="Times New Roman" w:cs="Times New Roman"/>
          <w:sz w:val="24"/>
          <w:szCs w:val="24"/>
        </w:rPr>
      </w:pPr>
    </w:p>
    <w:p w14:paraId="0A7E9161" w14:textId="77777777" w:rsidR="0004573D" w:rsidRDefault="0004573D" w:rsidP="00C75D6A">
      <w:pPr>
        <w:pStyle w:val="ConsPlusNormal"/>
        <w:jc w:val="right"/>
        <w:rPr>
          <w:rFonts w:ascii="Times New Roman" w:hAnsi="Times New Roman" w:cs="Times New Roman"/>
          <w:sz w:val="24"/>
          <w:szCs w:val="24"/>
        </w:rPr>
      </w:pPr>
    </w:p>
    <w:p w14:paraId="5D05BBC7" w14:textId="77777777" w:rsidR="0004573D" w:rsidRDefault="0004573D" w:rsidP="00C75D6A">
      <w:pPr>
        <w:pStyle w:val="ConsPlusNormal"/>
        <w:jc w:val="right"/>
        <w:rPr>
          <w:rFonts w:ascii="Times New Roman" w:hAnsi="Times New Roman" w:cs="Times New Roman"/>
          <w:sz w:val="24"/>
          <w:szCs w:val="24"/>
        </w:rPr>
      </w:pPr>
    </w:p>
    <w:p w14:paraId="1DA29FBC" w14:textId="77777777" w:rsidR="0004573D" w:rsidRDefault="0004573D" w:rsidP="00C75D6A">
      <w:pPr>
        <w:pStyle w:val="ConsPlusNormal"/>
        <w:jc w:val="right"/>
        <w:rPr>
          <w:rFonts w:ascii="Times New Roman" w:hAnsi="Times New Roman" w:cs="Times New Roman"/>
          <w:sz w:val="24"/>
          <w:szCs w:val="24"/>
        </w:rPr>
      </w:pPr>
    </w:p>
    <w:p w14:paraId="017C9D18" w14:textId="77777777" w:rsidR="0004573D" w:rsidRDefault="0004573D" w:rsidP="00C75D6A">
      <w:pPr>
        <w:pStyle w:val="ConsPlusNormal"/>
        <w:jc w:val="right"/>
        <w:rPr>
          <w:rFonts w:ascii="Times New Roman" w:hAnsi="Times New Roman" w:cs="Times New Roman"/>
          <w:sz w:val="24"/>
          <w:szCs w:val="24"/>
        </w:rPr>
      </w:pPr>
    </w:p>
    <w:p w14:paraId="28D76A09" w14:textId="77777777" w:rsidR="0004573D" w:rsidRDefault="0004573D" w:rsidP="00C75D6A">
      <w:pPr>
        <w:pStyle w:val="ConsPlusNormal"/>
        <w:jc w:val="right"/>
        <w:rPr>
          <w:rFonts w:ascii="Times New Roman" w:hAnsi="Times New Roman" w:cs="Times New Roman"/>
          <w:sz w:val="24"/>
          <w:szCs w:val="24"/>
        </w:rPr>
      </w:pPr>
    </w:p>
    <w:p w14:paraId="35E471D2" w14:textId="77777777" w:rsidR="0004573D" w:rsidRDefault="0004573D" w:rsidP="00C75D6A">
      <w:pPr>
        <w:pStyle w:val="ConsPlusNormal"/>
        <w:jc w:val="right"/>
        <w:rPr>
          <w:rFonts w:ascii="Times New Roman" w:hAnsi="Times New Roman" w:cs="Times New Roman"/>
          <w:sz w:val="24"/>
          <w:szCs w:val="24"/>
        </w:rPr>
      </w:pPr>
    </w:p>
    <w:p w14:paraId="55F03D59" w14:textId="77777777" w:rsidR="0004573D" w:rsidRDefault="0004573D" w:rsidP="00C75D6A">
      <w:pPr>
        <w:pStyle w:val="ConsPlusNormal"/>
        <w:jc w:val="right"/>
        <w:rPr>
          <w:rFonts w:ascii="Times New Roman" w:hAnsi="Times New Roman" w:cs="Times New Roman"/>
          <w:sz w:val="24"/>
          <w:szCs w:val="24"/>
        </w:rPr>
      </w:pPr>
    </w:p>
    <w:p w14:paraId="31D56DD8" w14:textId="77777777" w:rsidR="0004573D" w:rsidRDefault="0004573D" w:rsidP="00C75D6A">
      <w:pPr>
        <w:pStyle w:val="ConsPlusNormal"/>
        <w:jc w:val="right"/>
        <w:rPr>
          <w:rFonts w:ascii="Times New Roman" w:hAnsi="Times New Roman" w:cs="Times New Roman"/>
          <w:sz w:val="24"/>
          <w:szCs w:val="24"/>
        </w:rPr>
      </w:pPr>
    </w:p>
    <w:p w14:paraId="360413D2" w14:textId="77777777" w:rsidR="0004573D" w:rsidRDefault="0004573D" w:rsidP="00C75D6A">
      <w:pPr>
        <w:pStyle w:val="ConsPlusNormal"/>
        <w:jc w:val="right"/>
        <w:rPr>
          <w:rFonts w:ascii="Times New Roman" w:hAnsi="Times New Roman" w:cs="Times New Roman"/>
          <w:sz w:val="24"/>
          <w:szCs w:val="24"/>
        </w:rPr>
      </w:pPr>
    </w:p>
    <w:p w14:paraId="24D6CC94" w14:textId="77777777" w:rsidR="0004573D" w:rsidRDefault="0004573D" w:rsidP="00C75D6A">
      <w:pPr>
        <w:pStyle w:val="ConsPlusNormal"/>
        <w:jc w:val="right"/>
        <w:rPr>
          <w:rFonts w:ascii="Times New Roman" w:hAnsi="Times New Roman" w:cs="Times New Roman"/>
          <w:sz w:val="24"/>
          <w:szCs w:val="24"/>
        </w:rPr>
      </w:pPr>
    </w:p>
    <w:p w14:paraId="5C77E204" w14:textId="77777777" w:rsidR="0004573D" w:rsidRDefault="0004573D" w:rsidP="00C75D6A">
      <w:pPr>
        <w:pStyle w:val="ConsPlusNormal"/>
        <w:jc w:val="right"/>
        <w:rPr>
          <w:rFonts w:ascii="Times New Roman" w:hAnsi="Times New Roman" w:cs="Times New Roman"/>
          <w:sz w:val="24"/>
          <w:szCs w:val="24"/>
        </w:rPr>
      </w:pPr>
    </w:p>
    <w:p w14:paraId="2C73D4F7" w14:textId="77777777" w:rsidR="0004573D" w:rsidRDefault="0004573D" w:rsidP="00C75D6A">
      <w:pPr>
        <w:pStyle w:val="ConsPlusNormal"/>
        <w:jc w:val="right"/>
        <w:rPr>
          <w:rFonts w:ascii="Times New Roman" w:hAnsi="Times New Roman" w:cs="Times New Roman"/>
          <w:sz w:val="24"/>
          <w:szCs w:val="24"/>
        </w:rPr>
      </w:pPr>
    </w:p>
    <w:p w14:paraId="779505F4" w14:textId="77777777" w:rsidR="0004573D" w:rsidRDefault="0004573D" w:rsidP="00C75D6A">
      <w:pPr>
        <w:pStyle w:val="ConsPlusNormal"/>
        <w:jc w:val="right"/>
        <w:rPr>
          <w:rFonts w:ascii="Times New Roman" w:hAnsi="Times New Roman" w:cs="Times New Roman"/>
          <w:sz w:val="24"/>
          <w:szCs w:val="24"/>
        </w:rPr>
      </w:pPr>
    </w:p>
    <w:p w14:paraId="78329064" w14:textId="77777777" w:rsidR="0004573D" w:rsidRDefault="0004573D" w:rsidP="00C75D6A">
      <w:pPr>
        <w:pStyle w:val="ConsPlusNormal"/>
        <w:jc w:val="right"/>
        <w:rPr>
          <w:rFonts w:ascii="Times New Roman" w:hAnsi="Times New Roman" w:cs="Times New Roman"/>
          <w:sz w:val="24"/>
          <w:szCs w:val="24"/>
        </w:rPr>
      </w:pPr>
    </w:p>
    <w:p w14:paraId="3C3317B5" w14:textId="77777777" w:rsidR="0004573D" w:rsidRDefault="0004573D" w:rsidP="00C75D6A">
      <w:pPr>
        <w:pStyle w:val="ConsPlusNormal"/>
        <w:jc w:val="right"/>
        <w:rPr>
          <w:rFonts w:ascii="Times New Roman" w:hAnsi="Times New Roman" w:cs="Times New Roman"/>
          <w:sz w:val="24"/>
          <w:szCs w:val="24"/>
        </w:rPr>
      </w:pPr>
    </w:p>
    <w:p w14:paraId="0C91BE93" w14:textId="77777777" w:rsidR="0004573D" w:rsidRDefault="0004573D" w:rsidP="00C75D6A">
      <w:pPr>
        <w:pStyle w:val="ConsPlusNormal"/>
        <w:jc w:val="right"/>
        <w:rPr>
          <w:rFonts w:ascii="Times New Roman" w:hAnsi="Times New Roman" w:cs="Times New Roman"/>
          <w:sz w:val="24"/>
          <w:szCs w:val="24"/>
        </w:rPr>
      </w:pPr>
    </w:p>
    <w:p w14:paraId="5A528FEF" w14:textId="77777777" w:rsidR="0004573D" w:rsidRDefault="0004573D" w:rsidP="00C75D6A">
      <w:pPr>
        <w:pStyle w:val="ConsPlusNormal"/>
        <w:jc w:val="right"/>
        <w:rPr>
          <w:rFonts w:ascii="Times New Roman" w:hAnsi="Times New Roman" w:cs="Times New Roman"/>
          <w:sz w:val="24"/>
          <w:szCs w:val="24"/>
        </w:rPr>
      </w:pPr>
    </w:p>
    <w:p w14:paraId="43757FF1" w14:textId="77777777" w:rsidR="0004573D" w:rsidRDefault="0004573D" w:rsidP="00C75D6A">
      <w:pPr>
        <w:pStyle w:val="ConsPlusNormal"/>
        <w:jc w:val="right"/>
        <w:rPr>
          <w:rFonts w:ascii="Times New Roman" w:hAnsi="Times New Roman" w:cs="Times New Roman"/>
          <w:sz w:val="24"/>
          <w:szCs w:val="24"/>
        </w:rPr>
      </w:pPr>
    </w:p>
    <w:p w14:paraId="34FB3DE0" w14:textId="77777777" w:rsidR="0004573D" w:rsidRDefault="0004573D" w:rsidP="00C75D6A">
      <w:pPr>
        <w:pStyle w:val="ConsPlusNormal"/>
        <w:jc w:val="right"/>
        <w:rPr>
          <w:rFonts w:ascii="Times New Roman" w:hAnsi="Times New Roman" w:cs="Times New Roman"/>
          <w:sz w:val="24"/>
          <w:szCs w:val="24"/>
        </w:rPr>
      </w:pPr>
    </w:p>
    <w:p w14:paraId="75FD80B6" w14:textId="77777777" w:rsidR="0004573D" w:rsidRDefault="0004573D" w:rsidP="00C75D6A">
      <w:pPr>
        <w:pStyle w:val="ConsPlusNormal"/>
        <w:jc w:val="right"/>
        <w:rPr>
          <w:rFonts w:ascii="Times New Roman" w:hAnsi="Times New Roman" w:cs="Times New Roman"/>
          <w:sz w:val="24"/>
          <w:szCs w:val="24"/>
        </w:rPr>
      </w:pPr>
    </w:p>
    <w:p w14:paraId="2D8F66C0" w14:textId="25818CA6" w:rsidR="00C75D6A" w:rsidRPr="0043768C" w:rsidRDefault="00C75D6A" w:rsidP="00C75D6A">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Приложение 6</w:t>
      </w:r>
    </w:p>
    <w:p w14:paraId="71659DC7" w14:textId="77777777" w:rsidR="00C75D6A" w:rsidRPr="00EB43B8" w:rsidRDefault="00C75D6A" w:rsidP="00C75D6A">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14:paraId="6262C6D0" w14:textId="77777777" w:rsidR="00C75D6A" w:rsidRDefault="00C75D6A" w:rsidP="00C75D6A">
      <w:pPr>
        <w:autoSpaceDE w:val="0"/>
        <w:autoSpaceDN w:val="0"/>
        <w:adjustRightInd w:val="0"/>
        <w:spacing w:after="0" w:line="360" w:lineRule="auto"/>
        <w:ind w:left="4536"/>
        <w:jc w:val="both"/>
        <w:rPr>
          <w:rFonts w:ascii="Times New Roman" w:hAnsi="Times New Roman" w:cs="Times New Roman"/>
          <w:sz w:val="20"/>
          <w:szCs w:val="20"/>
        </w:rPr>
      </w:pPr>
    </w:p>
    <w:p w14:paraId="02720C95" w14:textId="6732BC26" w:rsidR="00C75D6A" w:rsidRDefault="00C75D6A" w:rsidP="00C75D6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В администрацию </w:t>
      </w:r>
      <w:r w:rsidR="0063198C">
        <w:rPr>
          <w:rFonts w:ascii="Times New Roman" w:hAnsi="Times New Roman" w:cs="Times New Roman"/>
          <w:sz w:val="20"/>
          <w:szCs w:val="20"/>
        </w:rPr>
        <w:t>МО Большеижорское городское поселение</w:t>
      </w:r>
    </w:p>
    <w:p w14:paraId="6C595CA2" w14:textId="655FE9D3" w:rsidR="00C75D6A" w:rsidRPr="00EB43B8" w:rsidRDefault="00C75D6A" w:rsidP="00C75D6A">
      <w:pPr>
        <w:autoSpaceDE w:val="0"/>
        <w:autoSpaceDN w:val="0"/>
        <w:adjustRightInd w:val="0"/>
        <w:spacing w:after="0" w:line="360" w:lineRule="auto"/>
        <w:ind w:left="4536"/>
        <w:jc w:val="both"/>
        <w:rPr>
          <w:rFonts w:ascii="Times New Roman" w:hAnsi="Times New Roman" w:cs="Times New Roman"/>
          <w:sz w:val="20"/>
          <w:szCs w:val="20"/>
        </w:rPr>
      </w:pPr>
      <w:proofErr w:type="gramStart"/>
      <w:r>
        <w:rPr>
          <w:rFonts w:ascii="Times New Roman" w:hAnsi="Times New Roman" w:cs="Times New Roman"/>
          <w:sz w:val="20"/>
          <w:szCs w:val="20"/>
        </w:rPr>
        <w:t>От:</w:t>
      </w:r>
      <w:r w:rsidRPr="00EB43B8">
        <w:rPr>
          <w:rFonts w:ascii="Times New Roman" w:hAnsi="Times New Roman" w:cs="Times New Roman"/>
          <w:sz w:val="20"/>
          <w:szCs w:val="20"/>
        </w:rPr>
        <w:t>_</w:t>
      </w:r>
      <w:proofErr w:type="gramEnd"/>
      <w:r w:rsidRPr="00EB43B8">
        <w:rPr>
          <w:rFonts w:ascii="Times New Roman" w:hAnsi="Times New Roman" w:cs="Times New Roman"/>
          <w:sz w:val="20"/>
          <w:szCs w:val="20"/>
        </w:rPr>
        <w:t>____________________________________________</w:t>
      </w:r>
    </w:p>
    <w:p w14:paraId="3B43AF03" w14:textId="77777777" w:rsidR="00C75D6A" w:rsidRPr="00EB43B8" w:rsidRDefault="00C75D6A" w:rsidP="00C75D6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2E9DCFBF" w14:textId="77777777" w:rsidR="00C75D6A" w:rsidRPr="00EB43B8" w:rsidRDefault="00C75D6A" w:rsidP="00C75D6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77379B10" w14:textId="77777777" w:rsidR="00C75D6A" w:rsidRPr="00EB43B8" w:rsidRDefault="00C75D6A" w:rsidP="00C75D6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2B44BC5C" w14:textId="77777777" w:rsidR="00C75D6A" w:rsidRPr="00EB43B8" w:rsidRDefault="00C75D6A" w:rsidP="00C75D6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06FADF88" w14:textId="77777777" w:rsidR="00C75D6A" w:rsidRPr="00EB43B8" w:rsidRDefault="00C75D6A" w:rsidP="00C75D6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615E0A2B" w14:textId="77777777" w:rsidR="00C75D6A" w:rsidRPr="00EB43B8" w:rsidRDefault="00C75D6A" w:rsidP="00C75D6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6FB90270" w14:textId="77777777" w:rsidR="00C75D6A" w:rsidRPr="00EB43B8" w:rsidRDefault="00C75D6A" w:rsidP="00C75D6A">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14:paraId="2B64EE0F" w14:textId="77777777" w:rsidR="00C75D6A" w:rsidRDefault="00C75D6A" w:rsidP="00C75D6A">
      <w:pPr>
        <w:pStyle w:val="22"/>
        <w:spacing w:after="0"/>
        <w:jc w:val="center"/>
        <w:rPr>
          <w:b/>
          <w:bCs/>
          <w:sz w:val="28"/>
          <w:szCs w:val="28"/>
        </w:rPr>
      </w:pPr>
    </w:p>
    <w:p w14:paraId="5A0D876B" w14:textId="77777777" w:rsidR="00C75D6A" w:rsidRPr="00AD13ED" w:rsidRDefault="00C75D6A" w:rsidP="00C75D6A">
      <w:pPr>
        <w:pStyle w:val="22"/>
        <w:spacing w:after="0"/>
        <w:jc w:val="center"/>
        <w:rPr>
          <w:sz w:val="24"/>
          <w:szCs w:val="24"/>
        </w:rPr>
      </w:pPr>
      <w:r w:rsidRPr="00AD13ED">
        <w:rPr>
          <w:bCs/>
          <w:sz w:val="24"/>
          <w:szCs w:val="24"/>
        </w:rPr>
        <w:t>ЗАЯВЛЕНИЕ</w:t>
      </w:r>
    </w:p>
    <w:p w14:paraId="54110922" w14:textId="77777777" w:rsidR="00C75D6A" w:rsidRPr="00AD13ED" w:rsidRDefault="00C75D6A" w:rsidP="00C75D6A">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14:paraId="2C984175" w14:textId="77777777" w:rsidR="00C75D6A" w:rsidRDefault="00C75D6A" w:rsidP="00C75D6A">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14:paraId="6813F2C1" w14:textId="77777777" w:rsidR="00C75D6A" w:rsidRPr="00AD13ED" w:rsidRDefault="00C75D6A" w:rsidP="00C75D6A">
      <w:pPr>
        <w:pStyle w:val="22"/>
        <w:tabs>
          <w:tab w:val="left" w:leader="underscore" w:pos="10002"/>
          <w:tab w:val="left" w:pos="10146"/>
        </w:tabs>
        <w:spacing w:after="0"/>
        <w:rPr>
          <w:sz w:val="24"/>
          <w:szCs w:val="24"/>
        </w:rPr>
      </w:pPr>
      <w:r w:rsidRPr="00AD13ED">
        <w:rPr>
          <w:sz w:val="24"/>
          <w:szCs w:val="24"/>
        </w:rPr>
        <w:tab/>
        <w:t>.</w:t>
      </w:r>
    </w:p>
    <w:p w14:paraId="6054BA5E" w14:textId="77777777" w:rsidR="00C75D6A" w:rsidRPr="00AD13ED" w:rsidRDefault="00C75D6A" w:rsidP="00C75D6A">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2D7E8356" w14:textId="77777777" w:rsidR="00C75D6A" w:rsidRDefault="00C75D6A" w:rsidP="00C75D6A">
      <w:pPr>
        <w:pStyle w:val="22"/>
        <w:tabs>
          <w:tab w:val="left" w:leader="underscore" w:pos="10002"/>
        </w:tabs>
        <w:spacing w:after="60"/>
        <w:jc w:val="both"/>
        <w:rPr>
          <w:bCs/>
          <w:sz w:val="24"/>
          <w:szCs w:val="24"/>
        </w:rPr>
      </w:pPr>
    </w:p>
    <w:p w14:paraId="69815640" w14:textId="77777777" w:rsidR="00C75D6A" w:rsidRPr="00AD13ED" w:rsidRDefault="00C75D6A" w:rsidP="00C75D6A">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14:paraId="21D6D78D" w14:textId="77777777" w:rsidR="00C75D6A" w:rsidRPr="00AD13ED" w:rsidRDefault="00C75D6A" w:rsidP="00C75D6A">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14:paraId="4A181131" w14:textId="77777777" w:rsidR="00C75D6A" w:rsidRPr="00AD13ED" w:rsidRDefault="00C75D6A" w:rsidP="00C75D6A">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14:paraId="18585DE5" w14:textId="77777777" w:rsidR="00C75D6A" w:rsidRDefault="00C75D6A" w:rsidP="00C75D6A">
      <w:pPr>
        <w:pStyle w:val="22"/>
        <w:tabs>
          <w:tab w:val="left" w:leader="underscore" w:pos="10002"/>
        </w:tabs>
        <w:spacing w:after="60"/>
        <w:jc w:val="both"/>
        <w:rPr>
          <w:bCs/>
          <w:sz w:val="24"/>
          <w:szCs w:val="24"/>
        </w:rPr>
      </w:pPr>
    </w:p>
    <w:p w14:paraId="1116CC8C" w14:textId="77777777" w:rsidR="00C75D6A" w:rsidRDefault="00C75D6A" w:rsidP="00C75D6A">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14:paraId="32B1CCBC" w14:textId="77777777" w:rsidR="00C75D6A" w:rsidRDefault="00C75D6A" w:rsidP="00C75D6A">
      <w:pPr>
        <w:pStyle w:val="22"/>
        <w:tabs>
          <w:tab w:val="left" w:leader="underscore" w:pos="10002"/>
        </w:tabs>
        <w:spacing w:after="60"/>
        <w:jc w:val="both"/>
        <w:rPr>
          <w:sz w:val="24"/>
          <w:szCs w:val="24"/>
        </w:rPr>
      </w:pPr>
    </w:p>
    <w:p w14:paraId="5AA76E0A" w14:textId="2B9A1E78" w:rsidR="00C75D6A" w:rsidRPr="0017717B" w:rsidRDefault="00C75D6A" w:rsidP="0063198C">
      <w:pPr>
        <w:pStyle w:val="22"/>
        <w:tabs>
          <w:tab w:val="left" w:leader="underscore" w:pos="10002"/>
        </w:tabs>
        <w:spacing w:after="60"/>
        <w:jc w:val="both"/>
        <w:rPr>
          <w:color w:val="000000" w:themeColor="text1"/>
          <w:sz w:val="24"/>
          <w:szCs w:val="24"/>
          <w:lang w:eastAsia="ru-RU"/>
        </w:rPr>
      </w:pPr>
      <w:r>
        <w:rPr>
          <w:sz w:val="24"/>
          <w:szCs w:val="24"/>
        </w:rPr>
        <w:t>М.П. (при наличии)</w:t>
      </w:r>
    </w:p>
    <w:sectPr w:rsidR="00C75D6A" w:rsidRPr="0017717B" w:rsidSect="006E55A3">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C15D5" w14:textId="77777777" w:rsidR="00FE190C" w:rsidRDefault="00FE190C" w:rsidP="006E55A3">
      <w:pPr>
        <w:spacing w:after="0" w:line="240" w:lineRule="auto"/>
      </w:pPr>
      <w:r>
        <w:separator/>
      </w:r>
    </w:p>
  </w:endnote>
  <w:endnote w:type="continuationSeparator" w:id="0">
    <w:p w14:paraId="5F63D20A" w14:textId="77777777" w:rsidR="00FE190C" w:rsidRDefault="00FE190C" w:rsidP="006E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768CF" w14:textId="77777777" w:rsidR="00C75D6A" w:rsidRDefault="00C75D6A">
    <w:pPr>
      <w:pStyle w:val="ac"/>
      <w:jc w:val="center"/>
    </w:pPr>
  </w:p>
  <w:p w14:paraId="0A5CA625" w14:textId="77777777" w:rsidR="00C75D6A" w:rsidRDefault="00C75D6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9DC26" w14:textId="77777777" w:rsidR="00C75D6A" w:rsidRDefault="00C75D6A">
    <w:pPr>
      <w:spacing w:line="1" w:lineRule="exact"/>
    </w:pPr>
    <w:r>
      <w:rPr>
        <w:noProof/>
        <w:lang w:eastAsia="ru-RU"/>
      </w:rPr>
      <mc:AlternateContent>
        <mc:Choice Requires="wps">
          <w:drawing>
            <wp:anchor distT="0" distB="0" distL="0" distR="0" simplePos="0" relativeHeight="251660288" behindDoc="1" locked="0" layoutInCell="1" allowOverlap="1" wp14:anchorId="07B89326" wp14:editId="4EF1D0A0">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1CDE8F76" w14:textId="77777777" w:rsidR="00C75D6A" w:rsidRDefault="00C75D6A">
                          <w:pPr>
                            <w:rPr>
                              <w:sz w:val="2"/>
                              <w:szCs w:val="2"/>
                            </w:rPr>
                          </w:pPr>
                          <w:r>
                            <w:rPr>
                              <w:noProof/>
                              <w:lang w:eastAsia="ru-RU"/>
                            </w:rPr>
                            <w:drawing>
                              <wp:inline distT="0" distB="0" distL="0" distR="0" wp14:anchorId="23629E3F" wp14:editId="195D9741">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7B89326"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14:paraId="1CDE8F76" w14:textId="77777777" w:rsidR="00C75D6A" w:rsidRDefault="00C75D6A">
                    <w:pPr>
                      <w:rPr>
                        <w:sz w:val="2"/>
                        <w:szCs w:val="2"/>
                      </w:rPr>
                    </w:pPr>
                    <w:r>
                      <w:rPr>
                        <w:noProof/>
                        <w:lang w:eastAsia="ru-RU"/>
                      </w:rPr>
                      <w:drawing>
                        <wp:inline distT="0" distB="0" distL="0" distR="0" wp14:anchorId="23629E3F" wp14:editId="195D9741">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1312" behindDoc="1" locked="0" layoutInCell="1" allowOverlap="1" wp14:anchorId="2DDD7054" wp14:editId="232B1711">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36804D37" w14:textId="77777777" w:rsidR="00C75D6A" w:rsidRDefault="00C75D6A">
                          <w:pPr>
                            <w:pStyle w:val="afd"/>
                            <w:spacing w:line="240" w:lineRule="auto"/>
                          </w:pPr>
                          <w:r>
                            <w:t>Документ создан в электронной форме. № 004-6406/2022-9 от 15.07.2022.</w:t>
                          </w:r>
                        </w:p>
                        <w:p w14:paraId="731EFE16" w14:textId="77777777" w:rsidR="00C75D6A" w:rsidRDefault="00C75D6A">
                          <w:pPr>
                            <w:pStyle w:val="afd"/>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2DDD7054" id="Shape 172" o:spid="_x0000_s1028"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14:paraId="36804D37" w14:textId="77777777" w:rsidR="00C75D6A" w:rsidRDefault="00C75D6A">
                    <w:pPr>
                      <w:pStyle w:val="afd"/>
                      <w:spacing w:line="240" w:lineRule="auto"/>
                    </w:pPr>
                    <w:r>
                      <w:t>Документ создан в электронной форме. № 004-6406/2022-9 от 15.07.2022.</w:t>
                    </w:r>
                  </w:p>
                  <w:p w14:paraId="731EFE16" w14:textId="77777777" w:rsidR="00C75D6A" w:rsidRDefault="00C75D6A">
                    <w:pPr>
                      <w:pStyle w:val="afd"/>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A3EDB" w14:textId="77777777" w:rsidR="00C75D6A" w:rsidRDefault="00C75D6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74A8B" w14:textId="77777777" w:rsidR="00FE190C" w:rsidRDefault="00FE190C" w:rsidP="006E55A3">
      <w:pPr>
        <w:spacing w:after="0" w:line="240" w:lineRule="auto"/>
      </w:pPr>
      <w:r>
        <w:separator/>
      </w:r>
    </w:p>
  </w:footnote>
  <w:footnote w:type="continuationSeparator" w:id="0">
    <w:p w14:paraId="6BCE1CA7" w14:textId="77777777" w:rsidR="00FE190C" w:rsidRDefault="00FE190C" w:rsidP="006E5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583747"/>
      <w:docPartObj>
        <w:docPartGallery w:val="Page Numbers (Top of Page)"/>
        <w:docPartUnique/>
      </w:docPartObj>
    </w:sdtPr>
    <w:sdtEndPr/>
    <w:sdtContent>
      <w:p w14:paraId="1E8E6318" w14:textId="77777777" w:rsidR="00C75D6A" w:rsidRDefault="00C75D6A">
        <w:pPr>
          <w:pStyle w:val="aa"/>
          <w:jc w:val="center"/>
        </w:pPr>
        <w:r>
          <w:fldChar w:fldCharType="begin"/>
        </w:r>
        <w:r>
          <w:instrText>PAGE   \* MERGEFORMAT</w:instrText>
        </w:r>
        <w:r>
          <w:fldChar w:fldCharType="separate"/>
        </w:r>
        <w:r>
          <w:rPr>
            <w:noProof/>
          </w:rPr>
          <w:t>36</w:t>
        </w:r>
        <w:r>
          <w:fldChar w:fldCharType="end"/>
        </w:r>
      </w:p>
    </w:sdtContent>
  </w:sdt>
  <w:p w14:paraId="577C4D02" w14:textId="77777777" w:rsidR="00C75D6A" w:rsidRDefault="00C75D6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F1F0B" w14:textId="77777777" w:rsidR="00C75D6A" w:rsidRDefault="00C75D6A">
    <w:pPr>
      <w:spacing w:line="1" w:lineRule="exact"/>
    </w:pPr>
    <w:r>
      <w:rPr>
        <w:noProof/>
        <w:lang w:eastAsia="ru-RU"/>
      </w:rPr>
      <mc:AlternateContent>
        <mc:Choice Requires="wps">
          <w:drawing>
            <wp:anchor distT="0" distB="0" distL="0" distR="0" simplePos="0" relativeHeight="251659264" behindDoc="1" locked="0" layoutInCell="1" allowOverlap="1" wp14:anchorId="5B6545FD" wp14:editId="573AD98B">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65BE04B7" w14:textId="77777777" w:rsidR="00C75D6A" w:rsidRDefault="00C75D6A">
                          <w:pPr>
                            <w:pStyle w:val="afd"/>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5B6545FD" id="_x0000_t202" coordsize="21600,21600" o:spt="202" path="m,l,21600r21600,l21600,xe">
              <v:stroke joinstyle="miter"/>
              <v:path gradientshapeok="t" o:connecttype="rect"/>
            </v:shapetype>
            <v:shape id="Shape 166" o:spid="_x0000_s1026"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14:paraId="65BE04B7" w14:textId="77777777" w:rsidR="00C75D6A" w:rsidRDefault="00C75D6A">
                    <w:pPr>
                      <w:pStyle w:val="afd"/>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758485"/>
      <w:docPartObj>
        <w:docPartGallery w:val="Page Numbers (Top of Page)"/>
        <w:docPartUnique/>
      </w:docPartObj>
    </w:sdtPr>
    <w:sdtEndPr/>
    <w:sdtContent>
      <w:p w14:paraId="63E39B6F" w14:textId="77777777" w:rsidR="00C75D6A" w:rsidRDefault="00C75D6A">
        <w:pPr>
          <w:pStyle w:val="aa"/>
          <w:jc w:val="center"/>
        </w:pPr>
        <w:r>
          <w:fldChar w:fldCharType="begin"/>
        </w:r>
        <w:r>
          <w:instrText>PAGE   \* MERGEFORMAT</w:instrText>
        </w:r>
        <w:r>
          <w:fldChar w:fldCharType="separate"/>
        </w:r>
        <w:r>
          <w:rPr>
            <w:noProof/>
          </w:rPr>
          <w:t>58</w:t>
        </w:r>
        <w:r>
          <w:fldChar w:fldCharType="end"/>
        </w:r>
      </w:p>
    </w:sdtContent>
  </w:sdt>
  <w:p w14:paraId="2DCECE63" w14:textId="77777777" w:rsidR="00C75D6A" w:rsidRDefault="00C75D6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84"/>
    <w:rsid w:val="0004573D"/>
    <w:rsid w:val="00127D69"/>
    <w:rsid w:val="00184344"/>
    <w:rsid w:val="00212684"/>
    <w:rsid w:val="004757F5"/>
    <w:rsid w:val="0063198C"/>
    <w:rsid w:val="006E55A3"/>
    <w:rsid w:val="007F08DC"/>
    <w:rsid w:val="00951541"/>
    <w:rsid w:val="00A20B57"/>
    <w:rsid w:val="00A22C15"/>
    <w:rsid w:val="00BB581A"/>
    <w:rsid w:val="00C24FF2"/>
    <w:rsid w:val="00C75D6A"/>
    <w:rsid w:val="00E95310"/>
    <w:rsid w:val="00FE1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C7F6"/>
  <w15:chartTrackingRefBased/>
  <w15:docId w15:val="{2D37C013-6217-454F-9372-B7D6420F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5A3"/>
  </w:style>
  <w:style w:type="paragraph" w:styleId="2">
    <w:name w:val="heading 2"/>
    <w:basedOn w:val="a"/>
    <w:next w:val="a"/>
    <w:link w:val="20"/>
    <w:unhideWhenUsed/>
    <w:qFormat/>
    <w:rsid w:val="00C75D6A"/>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55A3"/>
    <w:pPr>
      <w:spacing w:after="0" w:line="240" w:lineRule="auto"/>
    </w:pPr>
  </w:style>
  <w:style w:type="paragraph" w:styleId="a4">
    <w:name w:val="footnote text"/>
    <w:basedOn w:val="a"/>
    <w:link w:val="a5"/>
    <w:uiPriority w:val="99"/>
    <w:semiHidden/>
    <w:unhideWhenUsed/>
    <w:rsid w:val="006E55A3"/>
    <w:pPr>
      <w:spacing w:after="0" w:line="240" w:lineRule="auto"/>
    </w:pPr>
    <w:rPr>
      <w:sz w:val="20"/>
      <w:szCs w:val="20"/>
    </w:rPr>
  </w:style>
  <w:style w:type="character" w:customStyle="1" w:styleId="a5">
    <w:name w:val="Текст сноски Знак"/>
    <w:basedOn w:val="a0"/>
    <w:link w:val="a4"/>
    <w:uiPriority w:val="99"/>
    <w:semiHidden/>
    <w:rsid w:val="006E55A3"/>
    <w:rPr>
      <w:sz w:val="20"/>
      <w:szCs w:val="20"/>
    </w:rPr>
  </w:style>
  <w:style w:type="character" w:styleId="a6">
    <w:name w:val="footnote reference"/>
    <w:basedOn w:val="a0"/>
    <w:uiPriority w:val="99"/>
    <w:semiHidden/>
    <w:unhideWhenUsed/>
    <w:rsid w:val="006E55A3"/>
    <w:rPr>
      <w:vertAlign w:val="superscript"/>
    </w:rPr>
  </w:style>
  <w:style w:type="character" w:customStyle="1" w:styleId="20">
    <w:name w:val="Заголовок 2 Знак"/>
    <w:basedOn w:val="a0"/>
    <w:link w:val="2"/>
    <w:rsid w:val="00C75D6A"/>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C75D6A"/>
  </w:style>
  <w:style w:type="paragraph" w:customStyle="1" w:styleId="ConsPlusNonformat">
    <w:name w:val="ConsPlusNonformat"/>
    <w:rsid w:val="00C75D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75D6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C75D6A"/>
    <w:pPr>
      <w:widowControl w:val="0"/>
      <w:autoSpaceDE w:val="0"/>
      <w:autoSpaceDN w:val="0"/>
      <w:adjustRightInd w:val="0"/>
      <w:spacing w:after="0" w:line="240" w:lineRule="auto"/>
    </w:pPr>
    <w:rPr>
      <w:rFonts w:ascii="Calibri" w:eastAsiaTheme="minorEastAsia" w:hAnsi="Calibri" w:cs="Calibri"/>
      <w:lang w:eastAsia="ru-RU"/>
    </w:rPr>
  </w:style>
  <w:style w:type="character" w:styleId="a7">
    <w:name w:val="Hyperlink"/>
    <w:basedOn w:val="a0"/>
    <w:uiPriority w:val="99"/>
    <w:unhideWhenUsed/>
    <w:rsid w:val="00C75D6A"/>
    <w:rPr>
      <w:color w:val="0563C1" w:themeColor="hyperlink"/>
      <w:u w:val="single"/>
    </w:rPr>
  </w:style>
  <w:style w:type="paragraph" w:styleId="a8">
    <w:name w:val="Balloon Text"/>
    <w:basedOn w:val="a"/>
    <w:link w:val="a9"/>
    <w:uiPriority w:val="99"/>
    <w:semiHidden/>
    <w:unhideWhenUsed/>
    <w:rsid w:val="00C75D6A"/>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C75D6A"/>
    <w:rPr>
      <w:rFonts w:ascii="Tahoma" w:eastAsiaTheme="minorEastAsia" w:hAnsi="Tahoma" w:cs="Tahoma"/>
      <w:sz w:val="16"/>
      <w:szCs w:val="16"/>
      <w:lang w:eastAsia="ru-RU"/>
    </w:rPr>
  </w:style>
  <w:style w:type="paragraph" w:customStyle="1" w:styleId="ConsPlusTitle">
    <w:name w:val="ConsPlusTitle"/>
    <w:rsid w:val="00C75D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header"/>
    <w:basedOn w:val="a"/>
    <w:link w:val="ab"/>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rsid w:val="00C75D6A"/>
    <w:rPr>
      <w:rFonts w:eastAsiaTheme="minorEastAsia"/>
      <w:lang w:eastAsia="ru-RU"/>
    </w:rPr>
  </w:style>
  <w:style w:type="paragraph" w:styleId="ac">
    <w:name w:val="footer"/>
    <w:basedOn w:val="a"/>
    <w:link w:val="ad"/>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d">
    <w:name w:val="Нижний колонтитул Знак"/>
    <w:basedOn w:val="a0"/>
    <w:link w:val="ac"/>
    <w:uiPriority w:val="99"/>
    <w:rsid w:val="00C75D6A"/>
    <w:rPr>
      <w:rFonts w:eastAsiaTheme="minorEastAsia"/>
      <w:lang w:eastAsia="ru-RU"/>
    </w:rPr>
  </w:style>
  <w:style w:type="paragraph" w:styleId="ae">
    <w:name w:val="Normal (Web)"/>
    <w:basedOn w:val="a"/>
    <w:uiPriority w:val="99"/>
    <w:unhideWhenUsed/>
    <w:rsid w:val="00C75D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qFormat/>
    <w:rsid w:val="00C75D6A"/>
    <w:pPr>
      <w:spacing w:after="200" w:line="276" w:lineRule="auto"/>
      <w:ind w:left="720"/>
    </w:pPr>
    <w:rPr>
      <w:rFonts w:ascii="Calibri" w:eastAsia="Calibri" w:hAnsi="Calibri" w:cs="Calibri"/>
      <w:lang w:eastAsia="ru-RU"/>
    </w:rPr>
  </w:style>
  <w:style w:type="character" w:styleId="af0">
    <w:name w:val="Strong"/>
    <w:basedOn w:val="a0"/>
    <w:uiPriority w:val="22"/>
    <w:qFormat/>
    <w:rsid w:val="00C75D6A"/>
    <w:rPr>
      <w:b/>
      <w:bCs/>
    </w:rPr>
  </w:style>
  <w:style w:type="character" w:styleId="af1">
    <w:name w:val="annotation reference"/>
    <w:basedOn w:val="a0"/>
    <w:uiPriority w:val="99"/>
    <w:semiHidden/>
    <w:unhideWhenUsed/>
    <w:rsid w:val="00C75D6A"/>
    <w:rPr>
      <w:sz w:val="16"/>
      <w:szCs w:val="16"/>
    </w:rPr>
  </w:style>
  <w:style w:type="paragraph" w:styleId="af2">
    <w:name w:val="annotation text"/>
    <w:basedOn w:val="a"/>
    <w:link w:val="af3"/>
    <w:unhideWhenUsed/>
    <w:rsid w:val="00C75D6A"/>
    <w:pPr>
      <w:spacing w:after="200" w:line="240" w:lineRule="auto"/>
    </w:pPr>
    <w:rPr>
      <w:rFonts w:eastAsiaTheme="minorEastAsia"/>
      <w:sz w:val="20"/>
      <w:szCs w:val="20"/>
      <w:lang w:eastAsia="ru-RU"/>
    </w:rPr>
  </w:style>
  <w:style w:type="character" w:customStyle="1" w:styleId="af3">
    <w:name w:val="Текст примечания Знак"/>
    <w:basedOn w:val="a0"/>
    <w:link w:val="af2"/>
    <w:rsid w:val="00C75D6A"/>
    <w:rPr>
      <w:rFonts w:eastAsiaTheme="minorEastAsia"/>
      <w:sz w:val="20"/>
      <w:szCs w:val="20"/>
      <w:lang w:eastAsia="ru-RU"/>
    </w:rPr>
  </w:style>
  <w:style w:type="paragraph" w:styleId="af4">
    <w:name w:val="annotation subject"/>
    <w:basedOn w:val="af2"/>
    <w:next w:val="af2"/>
    <w:link w:val="af5"/>
    <w:uiPriority w:val="99"/>
    <w:semiHidden/>
    <w:unhideWhenUsed/>
    <w:rsid w:val="00C75D6A"/>
    <w:rPr>
      <w:b/>
      <w:bCs/>
    </w:rPr>
  </w:style>
  <w:style w:type="character" w:customStyle="1" w:styleId="af5">
    <w:name w:val="Тема примечания Знак"/>
    <w:basedOn w:val="af3"/>
    <w:link w:val="af4"/>
    <w:uiPriority w:val="99"/>
    <w:semiHidden/>
    <w:rsid w:val="00C75D6A"/>
    <w:rPr>
      <w:rFonts w:eastAsiaTheme="minorEastAsia"/>
      <w:b/>
      <w:bCs/>
      <w:sz w:val="20"/>
      <w:szCs w:val="20"/>
      <w:lang w:eastAsia="ru-RU"/>
    </w:rPr>
  </w:style>
  <w:style w:type="paragraph" w:styleId="af6">
    <w:name w:val="Title"/>
    <w:basedOn w:val="a"/>
    <w:link w:val="af7"/>
    <w:qFormat/>
    <w:rsid w:val="00C75D6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7">
    <w:name w:val="Заголовок Знак"/>
    <w:basedOn w:val="a0"/>
    <w:link w:val="af6"/>
    <w:rsid w:val="00C75D6A"/>
    <w:rPr>
      <w:rFonts w:ascii="Times New Roman" w:eastAsia="Times New Roman" w:hAnsi="Times New Roman" w:cs="Times New Roman"/>
      <w:sz w:val="28"/>
      <w:szCs w:val="24"/>
      <w:lang w:val="x-none" w:eastAsia="x-none"/>
    </w:rPr>
  </w:style>
  <w:style w:type="paragraph" w:customStyle="1" w:styleId="af8">
    <w:name w:val="Название проектного документа"/>
    <w:basedOn w:val="a"/>
    <w:rsid w:val="00C75D6A"/>
    <w:pPr>
      <w:widowControl w:val="0"/>
      <w:spacing w:after="0" w:line="240" w:lineRule="auto"/>
      <w:ind w:left="1701"/>
      <w:jc w:val="center"/>
    </w:pPr>
    <w:rPr>
      <w:rFonts w:ascii="Arial" w:eastAsia="Times New Roman" w:hAnsi="Arial" w:cs="Arial"/>
      <w:b/>
      <w:bCs/>
      <w:color w:val="000080"/>
      <w:sz w:val="32"/>
      <w:szCs w:val="20"/>
      <w:lang w:eastAsia="ru-RU"/>
    </w:rPr>
  </w:style>
  <w:style w:type="table" w:styleId="af9">
    <w:name w:val="Table Grid"/>
    <w:basedOn w:val="a1"/>
    <w:uiPriority w:val="59"/>
    <w:rsid w:val="00C75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C75D6A"/>
    <w:rPr>
      <w:rFonts w:ascii="Times New Roman" w:eastAsia="Times New Roman" w:hAnsi="Times New Roman" w:cs="Times New Roman"/>
      <w:sz w:val="26"/>
      <w:szCs w:val="26"/>
    </w:rPr>
  </w:style>
  <w:style w:type="character" w:customStyle="1" w:styleId="3">
    <w:name w:val="Основной текст (3)_"/>
    <w:basedOn w:val="a0"/>
    <w:link w:val="30"/>
    <w:rsid w:val="00C75D6A"/>
    <w:rPr>
      <w:rFonts w:ascii="Times New Roman" w:eastAsia="Times New Roman" w:hAnsi="Times New Roman" w:cs="Times New Roman"/>
      <w:i/>
      <w:iCs/>
      <w:sz w:val="20"/>
      <w:szCs w:val="20"/>
    </w:rPr>
  </w:style>
  <w:style w:type="paragraph" w:customStyle="1" w:styleId="22">
    <w:name w:val="Основной текст (2)"/>
    <w:basedOn w:val="a"/>
    <w:link w:val="21"/>
    <w:rsid w:val="00C75D6A"/>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C75D6A"/>
    <w:pPr>
      <w:widowControl w:val="0"/>
      <w:spacing w:after="0" w:line="264" w:lineRule="auto"/>
    </w:pPr>
    <w:rPr>
      <w:rFonts w:ascii="Times New Roman" w:eastAsia="Times New Roman" w:hAnsi="Times New Roman" w:cs="Times New Roman"/>
      <w:i/>
      <w:iCs/>
      <w:sz w:val="20"/>
      <w:szCs w:val="20"/>
    </w:rPr>
  </w:style>
  <w:style w:type="character" w:customStyle="1" w:styleId="afa">
    <w:name w:val="Сноска_"/>
    <w:basedOn w:val="a0"/>
    <w:link w:val="afb"/>
    <w:rsid w:val="00C75D6A"/>
    <w:rPr>
      <w:rFonts w:ascii="Times New Roman" w:eastAsia="Times New Roman" w:hAnsi="Times New Roman" w:cs="Times New Roman"/>
      <w:sz w:val="20"/>
      <w:szCs w:val="20"/>
    </w:rPr>
  </w:style>
  <w:style w:type="character" w:customStyle="1" w:styleId="afc">
    <w:name w:val="Колонтитул_"/>
    <w:basedOn w:val="a0"/>
    <w:link w:val="afd"/>
    <w:rsid w:val="00C75D6A"/>
    <w:rPr>
      <w:rFonts w:ascii="Arial" w:eastAsia="Arial" w:hAnsi="Arial" w:cs="Arial"/>
      <w:sz w:val="16"/>
      <w:szCs w:val="16"/>
    </w:rPr>
  </w:style>
  <w:style w:type="paragraph" w:customStyle="1" w:styleId="afb">
    <w:name w:val="Сноска"/>
    <w:basedOn w:val="a"/>
    <w:link w:val="afa"/>
    <w:rsid w:val="00C75D6A"/>
    <w:pPr>
      <w:widowControl w:val="0"/>
      <w:spacing w:after="0" w:line="240" w:lineRule="auto"/>
    </w:pPr>
    <w:rPr>
      <w:rFonts w:ascii="Times New Roman" w:eastAsia="Times New Roman" w:hAnsi="Times New Roman" w:cs="Times New Roman"/>
      <w:sz w:val="20"/>
      <w:szCs w:val="20"/>
    </w:rPr>
  </w:style>
  <w:style w:type="paragraph" w:customStyle="1" w:styleId="afd">
    <w:name w:val="Колонтитул"/>
    <w:basedOn w:val="a"/>
    <w:link w:val="afc"/>
    <w:rsid w:val="00C75D6A"/>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C75D6A"/>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3197D67EB2882A3ED2706E09ADD45D78D469732713457BDA451426A8642865E4A4BE5EDB5052E04DzFo9J" TargetMode="External"/><Relationship Id="rId26" Type="http://schemas.openxmlformats.org/officeDocument/2006/relationships/hyperlink" Target="consultantplus://offline/ref=3779F1DC5F392D8D98A232B55A9D8E21D4EBB0DB57DEFD426D3B6B39D689A354BF45C6E7Z1X4J" TargetMode="External"/><Relationship Id="rId39" Type="http://schemas.openxmlformats.org/officeDocument/2006/relationships/theme" Target="theme/theme1.xml"/><Relationship Id="rId21" Type="http://schemas.openxmlformats.org/officeDocument/2006/relationships/hyperlink" Target="consultantplus://offline/ref=2CCEAA2EAA3065DC8EF723109487C50FF14C59B9053E405E4E0FA045FCEA8DADE6139864660C5CC0S6s8J" TargetMode="External"/><Relationship Id="rId34" Type="http://schemas.openxmlformats.org/officeDocument/2006/relationships/header" Target="header2.xml"/><Relationship Id="rId7" Type="http://schemas.openxmlformats.org/officeDocument/2006/relationships/hyperlink" Target="%20https://gu.lenobl.ru" TargetMode="Externa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818B8D2BA673886D7BD27E81FAE33786ACBAD544CB161A556F2D6D8000438A9CE706AE79AAR8jCJ" TargetMode="External"/><Relationship Id="rId25" Type="http://schemas.openxmlformats.org/officeDocument/2006/relationships/hyperlink" Target="consultantplus://offline/ref=3779F1DC5F392D8D98A232B55A9D8E21D4EBB0DB57DEFD426D3B6B39D689A354BF45C6EF1DZ5XAJ" TargetMode="External"/><Relationship Id="rId33" Type="http://schemas.openxmlformats.org/officeDocument/2006/relationships/hyperlink" Target="consultantplus://offline/ref=1EF626D07CEC88014FCAB31E32D2571D3E4AE6F918E08633666B33932AE4074FF96577497F02401DC63468469361R6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18B8D2BA673886D7BD27E81FAE33786ACBAD544CB161A556F2D6D8000438A9CE706AE79A9R8jDJ" TargetMode="External"/><Relationship Id="rId20" Type="http://schemas.openxmlformats.org/officeDocument/2006/relationships/hyperlink" Target="consultantplus://offline/ref=2CCEAA2EAA3065DC8EF723109487C50FF14C59B9053E405E4E0FA045FCEA8DADE6139864660C5EC7S6s6J"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E661085ED54F412FA5CA6470B032C1BB0094086E0444493D44858794BC2CR1L" TargetMode="External"/><Relationship Id="rId32" Type="http://schemas.openxmlformats.org/officeDocument/2006/relationships/hyperlink" Target="https://login.consultant.ru/link/?req=doc&amp;base=LAW&amp;n=481496&amp;dst=17" TargetMode="Externa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consultantplus://offline/ref=818B8D2BA673886D7BD27E81FAE33786ACBAD544CB161A556F2D6D8000438A9CE706AE79A9R8jFJ" TargetMode="External"/><Relationship Id="rId23" Type="http://schemas.openxmlformats.org/officeDocument/2006/relationships/hyperlink" Target="consultantplus://offline/ref=E661085ED54F412FA5CA6470B032C1BB0390056F0E46493D44858794BC2CR1L" TargetMode="External"/><Relationship Id="rId28" Type="http://schemas.openxmlformats.org/officeDocument/2006/relationships/header" Target="header1.xml"/><Relationship Id="rId36" Type="http://schemas.openxmlformats.org/officeDocument/2006/relationships/footer" Target="footer2.xm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3197D67EB2882A3ED2706E09ADD45D78D660722515427BDA451426A8642865E4A4BE5EDF58z5o7J" TargetMode="External"/><Relationship Id="rId31" Type="http://schemas.openxmlformats.org/officeDocument/2006/relationships/hyperlink" Target="https://login.consultant.ru/link/?req=doc&amp;base=LAW&amp;n=454116&amp;dst=10001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DC5B76821092D89924B13314E4F968FFE9DF1606665FC6E09462DD4276D8664EC4196969C973CAf4J" TargetMode="External"/><Relationship Id="rId22" Type="http://schemas.openxmlformats.org/officeDocument/2006/relationships/hyperlink" Target="consultantplus://offline/ref=E661085ED54F412FA5CA6470B032C1BB03910D6B0F4F493D44858794BC2CR1L" TargetMode="External"/><Relationship Id="rId27" Type="http://schemas.openxmlformats.org/officeDocument/2006/relationships/hyperlink" Target="consultantplus://offline/ref=CA9257E5CCC33551DCBB24F1CA36C644A394154052C0B286176C8E000BC07E1CD19B759E16CB2E04F70028A298E879FD90C78172F3C92E35SFkAK" TargetMode="External"/><Relationship Id="rId30" Type="http://schemas.openxmlformats.org/officeDocument/2006/relationships/hyperlink" Target="consultantplus://offline/ref=6061CC6D13D10D73CA65D2379175A2C84B0C00954B5CB2DEF2E01E304FD640AC3B24E4D728C56732A963806ECB675DF17E1CB88140e4xEI" TargetMode="External"/><Relationship Id="rId35" Type="http://schemas.openxmlformats.org/officeDocument/2006/relationships/header" Target="header3.xml"/><Relationship Id="rId8" Type="http://schemas.openxmlformats.org/officeDocument/2006/relationships/hyperlink" Target="https://login.consultant.ru/link/?req=doc&amp;base=LAW&amp;n=482707&amp;dst=100189"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20522</Words>
  <Characters>116982</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cp:lastPrinted>2025-05-29T09:04:00Z</cp:lastPrinted>
  <dcterms:created xsi:type="dcterms:W3CDTF">2025-05-29T06:56:00Z</dcterms:created>
  <dcterms:modified xsi:type="dcterms:W3CDTF">2025-05-29T09:05:00Z</dcterms:modified>
</cp:coreProperties>
</file>