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7420FBD9"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B6654A" w:rsidRPr="00B872BD">
        <w:rPr>
          <w:rFonts w:ascii="Times New Roman" w:eastAsia="Times New Roman" w:hAnsi="Times New Roman" w:cs="Times New Roman"/>
          <w:b/>
          <w:bCs/>
          <w:color w:val="000000" w:themeColor="text1"/>
          <w:sz w:val="24"/>
          <w:szCs w:val="24"/>
          <w:lang w:eastAsia="ru-RU"/>
        </w:rPr>
        <w:t>8</w:t>
      </w:r>
      <w:r w:rsidR="00C02A5A" w:rsidRPr="00B872BD">
        <w:rPr>
          <w:rFonts w:ascii="Times New Roman" w:eastAsia="Times New Roman" w:hAnsi="Times New Roman" w:cs="Times New Roman"/>
          <w:b/>
          <w:bCs/>
          <w:color w:val="000000" w:themeColor="text1"/>
          <w:sz w:val="24"/>
          <w:szCs w:val="24"/>
          <w:lang w:eastAsia="ru-RU"/>
        </w:rPr>
        <w:t>3</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640C56F9" w14:textId="3902DEF6" w:rsidR="001B79D3" w:rsidRPr="00B872BD" w:rsidRDefault="006E55A3" w:rsidP="001B79D3">
      <w:pPr>
        <w:pStyle w:val="ConsPlusNormal"/>
        <w:jc w:val="center"/>
        <w:rPr>
          <w:rFonts w:ascii="Times New Roman" w:hAnsi="Times New Roman" w:cs="Times New Roman"/>
          <w:b/>
          <w:bCs/>
          <w:sz w:val="24"/>
          <w:szCs w:val="24"/>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489597"/>
      <w:bookmarkStart w:id="1" w:name="_Hlk199489689"/>
      <w:r w:rsidR="00C02A5A" w:rsidRPr="00B872BD">
        <w:rPr>
          <w:rFonts w:ascii="Times New Roman" w:eastAsia="Times New Roman" w:hAnsi="Times New Roman" w:cs="Times New Roman"/>
          <w:b/>
          <w:bCs/>
          <w:sz w:val="24"/>
          <w:szCs w:val="24"/>
        </w:rPr>
        <w:t>«</w:t>
      </w:r>
      <w:r w:rsidR="00C02A5A" w:rsidRPr="00B872BD">
        <w:rPr>
          <w:rFonts w:ascii="Times New Roman" w:eastAsia="Calibri" w:hAnsi="Times New Roman" w:cs="Times New Roman"/>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w:t>
      </w:r>
      <w:r w:rsidR="00C02A5A" w:rsidRPr="00B872BD">
        <w:rPr>
          <w:rFonts w:ascii="Times New Roman" w:hAnsi="Times New Roman" w:cs="Times New Roman"/>
          <w:b/>
          <w:bCs/>
          <w:sz w:val="24"/>
          <w:szCs w:val="24"/>
        </w:rPr>
        <w:t xml:space="preserve"> Большеижорское городское поселение Ломоносовского муниципального района Ленинградской области»</w:t>
      </w:r>
      <w:bookmarkEnd w:id="0"/>
    </w:p>
    <w:bookmarkEnd w:id="1"/>
    <w:p w14:paraId="7B3D62AF" w14:textId="7F7968C6" w:rsidR="00CE31DD" w:rsidRPr="00B872BD" w:rsidRDefault="00CE31DD" w:rsidP="005172EC">
      <w:pPr>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B872BD">
        <w:rPr>
          <w:rFonts w:ascii="Times New Roman" w:eastAsia="Times New Roman" w:hAnsi="Times New Roman" w:cs="Times New Roman"/>
          <w:b/>
          <w:bCs/>
          <w:sz w:val="24"/>
          <w:szCs w:val="24"/>
          <w:lang w:eastAsia="ru-RU"/>
        </w:rPr>
        <w:t xml:space="preserve"> </w:t>
      </w:r>
      <w:bookmarkStart w:id="2" w:name="_Hlk199420861"/>
      <w:r w:rsidR="005172EC" w:rsidRPr="00B872BD">
        <w:rPr>
          <w:rFonts w:ascii="Times New Roman" w:eastAsia="Times New Roman" w:hAnsi="Times New Roman" w:cs="Times New Roman"/>
          <w:b/>
          <w:bCs/>
          <w:sz w:val="24"/>
          <w:szCs w:val="24"/>
          <w:lang w:eastAsia="ru-RU"/>
        </w:rPr>
        <w:t xml:space="preserve"> </w:t>
      </w:r>
      <w:r w:rsidR="001B79D3" w:rsidRPr="00B872BD">
        <w:rPr>
          <w:rFonts w:ascii="Times New Roman" w:eastAsia="Times New Roman" w:hAnsi="Times New Roman" w:cs="Times New Roman"/>
          <w:b/>
          <w:bCs/>
          <w:sz w:val="24"/>
          <w:szCs w:val="24"/>
          <w:lang w:eastAsia="ru-RU"/>
        </w:rPr>
        <w:t xml:space="preserve"> </w:t>
      </w:r>
    </w:p>
    <w:bookmarkEnd w:id="2"/>
    <w:p w14:paraId="4DA4C7A6" w14:textId="77777777"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61A5779" w14:textId="2377A10F" w:rsidR="007F08DC" w:rsidRPr="00B872BD" w:rsidRDefault="006E55A3"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184344" w:rsidRPr="00B872BD">
        <w:rPr>
          <w:rFonts w:ascii="Times New Roman" w:eastAsia="Times New Roman" w:hAnsi="Times New Roman" w:cs="Times New Roman"/>
          <w:color w:val="000000" w:themeColor="text1"/>
          <w:sz w:val="24"/>
          <w:szCs w:val="24"/>
          <w:lang w:eastAsia="ru-RU"/>
        </w:rPr>
        <w:t xml:space="preserve">В </w:t>
      </w:r>
      <w:r w:rsidR="00143E98" w:rsidRPr="00B872BD">
        <w:rPr>
          <w:rFonts w:ascii="Times New Roman" w:eastAsia="Times New Roman" w:hAnsi="Times New Roman" w:cs="Times New Roman"/>
          <w:color w:val="000000" w:themeColor="text1"/>
          <w:sz w:val="24"/>
          <w:szCs w:val="24"/>
          <w:lang w:eastAsia="ru-RU"/>
        </w:rPr>
        <w:t xml:space="preserve">соответствии с </w:t>
      </w:r>
      <w:r w:rsidR="007F08DC" w:rsidRPr="00B872BD">
        <w:rPr>
          <w:rFonts w:ascii="Times New Roman" w:eastAsia="Times New Roman" w:hAnsi="Times New Roman" w:cs="Times New Roman"/>
          <w:color w:val="000000" w:themeColor="text1"/>
          <w:sz w:val="24"/>
          <w:szCs w:val="24"/>
          <w:lang w:eastAsia="ru-RU"/>
        </w:rPr>
        <w:t>Федеральн</w:t>
      </w:r>
      <w:r w:rsidR="0004573D" w:rsidRPr="00B872BD">
        <w:rPr>
          <w:rFonts w:ascii="Times New Roman" w:eastAsia="Times New Roman" w:hAnsi="Times New Roman" w:cs="Times New Roman"/>
          <w:color w:val="000000" w:themeColor="text1"/>
          <w:sz w:val="24"/>
          <w:szCs w:val="24"/>
          <w:lang w:eastAsia="ru-RU"/>
        </w:rPr>
        <w:t>ым</w:t>
      </w:r>
      <w:r w:rsidR="007F08DC" w:rsidRPr="00B872BD">
        <w:rPr>
          <w:rFonts w:ascii="Times New Roman" w:eastAsia="Times New Roman" w:hAnsi="Times New Roman" w:cs="Times New Roman"/>
          <w:color w:val="000000" w:themeColor="text1"/>
          <w:sz w:val="24"/>
          <w:szCs w:val="24"/>
          <w:lang w:eastAsia="ru-RU"/>
        </w:rPr>
        <w:t xml:space="preserve"> закон</w:t>
      </w:r>
      <w:r w:rsidR="0004573D" w:rsidRPr="00B872BD">
        <w:rPr>
          <w:rFonts w:ascii="Times New Roman" w:eastAsia="Times New Roman" w:hAnsi="Times New Roman" w:cs="Times New Roman"/>
          <w:color w:val="000000" w:themeColor="text1"/>
          <w:sz w:val="24"/>
          <w:szCs w:val="24"/>
          <w:lang w:eastAsia="ru-RU"/>
        </w:rPr>
        <w:t>ом</w:t>
      </w:r>
      <w:r w:rsidR="007F08DC" w:rsidRPr="00B872BD">
        <w:rPr>
          <w:rFonts w:ascii="Times New Roman" w:eastAsia="Times New Roman" w:hAnsi="Times New Roman" w:cs="Times New Roman"/>
          <w:color w:val="000000" w:themeColor="text1"/>
          <w:sz w:val="24"/>
          <w:szCs w:val="24"/>
          <w:lang w:eastAsia="ru-RU"/>
        </w:rPr>
        <w:t xml:space="preserve"> от 27.07.2010 № 210-ФЗ «Об организации предоставления государственных и муниципальных услуг» администрация МО Большеижорское городское поселение</w:t>
      </w:r>
    </w:p>
    <w:p w14:paraId="6270563A" w14:textId="4B9BEAD7" w:rsidR="00184344" w:rsidRPr="00B872BD"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5F2EF7F" w14:textId="441224DF" w:rsidR="006E55A3" w:rsidRPr="00B872BD" w:rsidRDefault="006E55A3" w:rsidP="001B79D3">
      <w:pPr>
        <w:pStyle w:val="ConsPlusNormal"/>
        <w:jc w:val="both"/>
        <w:rPr>
          <w:rFonts w:ascii="Times New Roman" w:hAnsi="Times New Roman" w:cs="Times New Roman"/>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 xml:space="preserve">муниципальной услуги </w:t>
      </w:r>
      <w:r w:rsidR="00C02A5A" w:rsidRPr="00B872BD">
        <w:rPr>
          <w:rFonts w:ascii="Times New Roman" w:hAnsi="Times New Roman" w:cs="Times New Roman"/>
          <w:bCs/>
          <w:sz w:val="24"/>
          <w:szCs w:val="24"/>
        </w:rPr>
        <w:t xml:space="preserve"> </w:t>
      </w:r>
      <w:r w:rsidR="000C62D3" w:rsidRPr="00B872BD">
        <w:rPr>
          <w:rFonts w:ascii="Times New Roman" w:eastAsia="Times New Roman" w:hAnsi="Times New Roman" w:cs="Times New Roman"/>
          <w:bCs/>
          <w:sz w:val="24"/>
          <w:szCs w:val="24"/>
        </w:rPr>
        <w:t>«</w:t>
      </w:r>
      <w:r w:rsidR="000C62D3" w:rsidRPr="00B872BD">
        <w:rPr>
          <w:rFonts w:ascii="Times New Roman" w:eastAsia="Calibri"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w:t>
      </w:r>
      <w:r w:rsidR="000C62D3" w:rsidRPr="00B872BD">
        <w:rPr>
          <w:rFonts w:ascii="Times New Roman" w:hAnsi="Times New Roman" w:cs="Times New Roman"/>
          <w:bCs/>
          <w:sz w:val="24"/>
          <w:szCs w:val="24"/>
        </w:rPr>
        <w:t xml:space="preserve"> Большеижорское городское поселение Ломоносовского муниципального района Ленинградской области»</w:t>
      </w:r>
      <w:r w:rsidR="001B79D3" w:rsidRPr="00B872BD">
        <w:rPr>
          <w:rFonts w:ascii="Times New Roman" w:hAnsi="Times New Roman" w:cs="Times New Roman"/>
          <w:bCs/>
          <w:sz w:val="24"/>
          <w:szCs w:val="24"/>
        </w:rPr>
        <w:t>,</w:t>
      </w:r>
      <w:r w:rsidR="000C62D3" w:rsidRPr="00B872BD">
        <w:rPr>
          <w:rFonts w:ascii="Times New Roman" w:hAnsi="Times New Roman" w:cs="Times New Roman"/>
          <w:bCs/>
          <w:sz w:val="24"/>
          <w:szCs w:val="24"/>
        </w:rPr>
        <w:t xml:space="preserve"> </w:t>
      </w:r>
      <w:r w:rsidRPr="00B872BD">
        <w:rPr>
          <w:rFonts w:ascii="Times New Roman" w:hAnsi="Times New Roman" w:cs="Times New Roman"/>
          <w:sz w:val="24"/>
          <w:szCs w:val="24"/>
        </w:rPr>
        <w:t>согласно приложению к настоящему постановлению.</w:t>
      </w:r>
    </w:p>
    <w:p w14:paraId="73EDB3CE" w14:textId="571EF5AE" w:rsidR="00B6654A" w:rsidRPr="00B872BD" w:rsidRDefault="007F08DC" w:rsidP="00B6654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872BD">
        <w:rPr>
          <w:rFonts w:ascii="Times New Roman" w:hAnsi="Times New Roman" w:cs="Times New Roman"/>
          <w:sz w:val="24"/>
          <w:szCs w:val="24"/>
          <w:lang w:eastAsia="ru-RU"/>
        </w:rPr>
        <w:t>2.</w:t>
      </w:r>
      <w:r w:rsidRPr="00B872BD">
        <w:rPr>
          <w:rFonts w:ascii="Times New Roman" w:hAnsi="Times New Roman" w:cs="Times New Roman"/>
          <w:sz w:val="24"/>
          <w:szCs w:val="24"/>
        </w:rPr>
        <w:t xml:space="preserve">Признать утратившим силу постановление администрации МО Большеижорское городское поселение № </w:t>
      </w:r>
      <w:r w:rsidR="001B79D3" w:rsidRPr="00B872BD">
        <w:rPr>
          <w:rFonts w:ascii="Times New Roman" w:hAnsi="Times New Roman" w:cs="Times New Roman"/>
          <w:sz w:val="24"/>
          <w:szCs w:val="24"/>
        </w:rPr>
        <w:t>8</w:t>
      </w:r>
      <w:r w:rsidR="000C62D3" w:rsidRPr="00B872BD">
        <w:rPr>
          <w:rFonts w:ascii="Times New Roman" w:hAnsi="Times New Roman" w:cs="Times New Roman"/>
          <w:sz w:val="24"/>
          <w:szCs w:val="24"/>
        </w:rPr>
        <w:t>3</w:t>
      </w:r>
      <w:r w:rsidRPr="00B872BD">
        <w:rPr>
          <w:rFonts w:ascii="Times New Roman" w:hAnsi="Times New Roman" w:cs="Times New Roman"/>
          <w:sz w:val="24"/>
          <w:szCs w:val="24"/>
        </w:rPr>
        <w:t xml:space="preserve"> от </w:t>
      </w:r>
      <w:r w:rsidR="005172EC" w:rsidRPr="00B872BD">
        <w:rPr>
          <w:rFonts w:ascii="Times New Roman" w:hAnsi="Times New Roman" w:cs="Times New Roman"/>
          <w:sz w:val="24"/>
          <w:szCs w:val="24"/>
        </w:rPr>
        <w:t>03</w:t>
      </w:r>
      <w:r w:rsidR="00B6654A" w:rsidRPr="00B872BD">
        <w:rPr>
          <w:rFonts w:ascii="Times New Roman" w:hAnsi="Times New Roman" w:cs="Times New Roman"/>
          <w:sz w:val="24"/>
          <w:szCs w:val="24"/>
        </w:rPr>
        <w:t>.0</w:t>
      </w:r>
      <w:r w:rsidR="005172EC" w:rsidRPr="00B872BD">
        <w:rPr>
          <w:rFonts w:ascii="Times New Roman" w:hAnsi="Times New Roman" w:cs="Times New Roman"/>
          <w:sz w:val="24"/>
          <w:szCs w:val="24"/>
        </w:rPr>
        <w:t>6</w:t>
      </w:r>
      <w:r w:rsidR="009543B8" w:rsidRPr="00B872BD">
        <w:rPr>
          <w:rFonts w:ascii="Times New Roman" w:hAnsi="Times New Roman" w:cs="Times New Roman"/>
          <w:sz w:val="24"/>
          <w:szCs w:val="24"/>
        </w:rPr>
        <w:t>.</w:t>
      </w:r>
      <w:r w:rsidRPr="00B872BD">
        <w:rPr>
          <w:rFonts w:ascii="Times New Roman" w:hAnsi="Times New Roman" w:cs="Times New Roman"/>
          <w:sz w:val="24"/>
          <w:szCs w:val="24"/>
        </w:rPr>
        <w:t xml:space="preserve">2024 года </w:t>
      </w:r>
      <w:r w:rsidR="000C62D3" w:rsidRPr="00B872BD">
        <w:rPr>
          <w:rFonts w:ascii="Times New Roman" w:eastAsia="Times New Roman" w:hAnsi="Times New Roman" w:cs="Times New Roman"/>
          <w:bCs/>
          <w:sz w:val="24"/>
          <w:szCs w:val="24"/>
        </w:rPr>
        <w:t>«</w:t>
      </w:r>
      <w:r w:rsidR="000C62D3" w:rsidRPr="00B872BD">
        <w:rPr>
          <w:rFonts w:ascii="Times New Roman" w:eastAsia="Calibri"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0C62D3" w:rsidRPr="00B872BD">
        <w:rPr>
          <w:rFonts w:ascii="Times New Roman" w:hAnsi="Times New Roman" w:cs="Times New Roman"/>
          <w:sz w:val="24"/>
          <w:szCs w:val="24"/>
        </w:rPr>
        <w:t xml:space="preserve"> </w:t>
      </w:r>
      <w:r w:rsidR="00B13326" w:rsidRPr="00B872BD">
        <w:rPr>
          <w:rFonts w:ascii="Times New Roman" w:eastAsia="Times New Roman" w:hAnsi="Times New Roman" w:cs="Times New Roman"/>
          <w:bCs/>
          <w:sz w:val="24"/>
          <w:szCs w:val="24"/>
          <w:lang w:eastAsia="ru-RU"/>
        </w:rPr>
        <w:t xml:space="preserve"> </w:t>
      </w:r>
      <w:r w:rsidR="005172EC" w:rsidRPr="00B872BD">
        <w:rPr>
          <w:rFonts w:ascii="Times New Roman" w:eastAsia="Times New Roman" w:hAnsi="Times New Roman" w:cs="Times New Roman"/>
          <w:bCs/>
          <w:sz w:val="24"/>
          <w:szCs w:val="24"/>
          <w:lang w:eastAsia="ru-RU"/>
        </w:rPr>
        <w:t xml:space="preserve"> </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18E39A58"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DF0E17"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20A4F75"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9CDDFAF"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0575F275" w:rsidR="00C75D6A" w:rsidRPr="00B872BD" w:rsidRDefault="00C75D6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lastRenderedPageBreak/>
        <w:t>УТВЕРЖДЕНО</w:t>
      </w:r>
      <w:r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Pr="00B872BD">
        <w:rPr>
          <w:rFonts w:ascii="Times New Roman" w:eastAsia="Times New Roman" w:hAnsi="Times New Roman" w:cs="Times New Roman"/>
          <w:b/>
          <w:color w:val="000000" w:themeColor="text1"/>
          <w:sz w:val="24"/>
          <w:szCs w:val="24"/>
          <w:lang w:eastAsia="ru-RU"/>
        </w:rPr>
        <w:t>.2025</w:t>
      </w:r>
      <w:r w:rsidRPr="00B872BD">
        <w:rPr>
          <w:rFonts w:ascii="Times New Roman" w:eastAsia="Times New Roman" w:hAnsi="Times New Roman" w:cs="Times New Roman"/>
          <w:b/>
          <w:color w:val="000000" w:themeColor="text1"/>
          <w:sz w:val="24"/>
          <w:szCs w:val="24"/>
          <w:lang w:eastAsia="ru-RU"/>
        </w:rPr>
        <w:br/>
        <w:t>№ </w:t>
      </w:r>
      <w:proofErr w:type="gramStart"/>
      <w:r w:rsidR="00B6654A" w:rsidRPr="00B872BD">
        <w:rPr>
          <w:rFonts w:ascii="Times New Roman" w:eastAsia="Times New Roman" w:hAnsi="Times New Roman" w:cs="Times New Roman"/>
          <w:b/>
          <w:color w:val="000000" w:themeColor="text1"/>
          <w:sz w:val="24"/>
          <w:szCs w:val="24"/>
          <w:lang w:eastAsia="ru-RU"/>
        </w:rPr>
        <w:t>8</w:t>
      </w:r>
      <w:r w:rsidR="00C02A5A" w:rsidRPr="00B872BD">
        <w:rPr>
          <w:rFonts w:ascii="Times New Roman" w:eastAsia="Times New Roman" w:hAnsi="Times New Roman" w:cs="Times New Roman"/>
          <w:b/>
          <w:color w:val="000000" w:themeColor="text1"/>
          <w:sz w:val="24"/>
          <w:szCs w:val="24"/>
          <w:lang w:eastAsia="ru-RU"/>
        </w:rPr>
        <w:t>3</w:t>
      </w:r>
      <w:r w:rsidRPr="00B872BD">
        <w:rPr>
          <w:rFonts w:ascii="Times New Roman" w:eastAsia="Times New Roman" w:hAnsi="Times New Roman" w:cs="Times New Roman"/>
          <w:b/>
          <w:color w:val="000000" w:themeColor="text1"/>
          <w:sz w:val="24"/>
          <w:szCs w:val="24"/>
          <w:lang w:eastAsia="ru-RU"/>
        </w:rPr>
        <w:t xml:space="preserve">  (</w:t>
      </w:r>
      <w:proofErr w:type="gramEnd"/>
      <w:r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5C647E21" w14:textId="77777777" w:rsidR="000C62D3" w:rsidRPr="00B872BD" w:rsidRDefault="00C75D6A" w:rsidP="000C62D3">
      <w:pPr>
        <w:pStyle w:val="ConsPlusNormal"/>
        <w:jc w:val="center"/>
        <w:rPr>
          <w:rFonts w:ascii="Times New Roman" w:hAnsi="Times New Roman" w:cs="Times New Roman"/>
          <w:b/>
          <w:bCs/>
          <w:sz w:val="24"/>
          <w:szCs w:val="24"/>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B6654A" w:rsidRPr="00B872BD">
        <w:rPr>
          <w:rFonts w:ascii="Times New Roman" w:hAnsi="Times New Roman" w:cs="Times New Roman"/>
          <w:b/>
          <w:bCs/>
          <w:sz w:val="24"/>
          <w:szCs w:val="24"/>
        </w:rPr>
        <w:t xml:space="preserve"> </w:t>
      </w:r>
      <w:r w:rsidR="000C62D3" w:rsidRPr="00B872BD">
        <w:rPr>
          <w:rFonts w:ascii="Times New Roman" w:eastAsia="Times New Roman" w:hAnsi="Times New Roman" w:cs="Times New Roman"/>
          <w:b/>
          <w:bCs/>
          <w:sz w:val="24"/>
          <w:szCs w:val="24"/>
        </w:rPr>
        <w:t>«</w:t>
      </w:r>
      <w:r w:rsidR="000C62D3" w:rsidRPr="00B872BD">
        <w:rPr>
          <w:rFonts w:ascii="Times New Roman" w:eastAsia="Calibri" w:hAnsi="Times New Roman" w:cs="Times New Roman"/>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w:t>
      </w:r>
      <w:r w:rsidR="000C62D3" w:rsidRPr="00B872BD">
        <w:rPr>
          <w:rFonts w:ascii="Times New Roman" w:hAnsi="Times New Roman" w:cs="Times New Roman"/>
          <w:b/>
          <w:bCs/>
          <w:sz w:val="24"/>
          <w:szCs w:val="24"/>
        </w:rPr>
        <w:t xml:space="preserve"> Большеижорское городское поселение Ломоносовского муниципального района Ленинградской области»</w:t>
      </w:r>
    </w:p>
    <w:p w14:paraId="1073F7A7" w14:textId="4F5EDA10" w:rsidR="00B13326" w:rsidRPr="00B872BD" w:rsidRDefault="000C62D3" w:rsidP="000C62D3">
      <w:pPr>
        <w:pStyle w:val="ConsPlusNormal"/>
        <w:jc w:val="center"/>
        <w:rPr>
          <w:rFonts w:ascii="Times New Roman" w:eastAsia="Times New Roman" w:hAnsi="Times New Roman" w:cs="Times New Roman"/>
          <w:b/>
          <w:bCs/>
          <w:sz w:val="24"/>
          <w:szCs w:val="24"/>
          <w:lang w:eastAsia="zh-CN"/>
        </w:rPr>
      </w:pPr>
      <w:r w:rsidRPr="00B872BD">
        <w:rPr>
          <w:rFonts w:ascii="Times New Roman" w:hAnsi="Times New Roman" w:cs="Times New Roman"/>
          <w:b/>
          <w:bCs/>
          <w:sz w:val="24"/>
          <w:szCs w:val="24"/>
        </w:rPr>
        <w:t xml:space="preserve"> </w:t>
      </w:r>
    </w:p>
    <w:p w14:paraId="20628A35" w14:textId="1F1A3494" w:rsidR="000C62D3" w:rsidRPr="00B872BD" w:rsidRDefault="000C62D3" w:rsidP="000C62D3">
      <w:pPr>
        <w:autoSpaceDE w:val="0"/>
        <w:autoSpaceDN w:val="0"/>
        <w:adjustRightInd w:val="0"/>
        <w:jc w:val="center"/>
        <w:outlineLvl w:val="0"/>
        <w:rPr>
          <w:rFonts w:ascii="Times New Roman" w:hAnsi="Times New Roman" w:cs="Times New Roman"/>
          <w:sz w:val="24"/>
          <w:szCs w:val="24"/>
        </w:rPr>
      </w:pPr>
      <w:r w:rsidRPr="00B872BD">
        <w:rPr>
          <w:rFonts w:ascii="Times New Roman" w:hAnsi="Times New Roman" w:cs="Times New Roman"/>
          <w:sz w:val="24"/>
          <w:szCs w:val="24"/>
        </w:rPr>
        <w:t>(Сокращенное наименование: «Выдача акта освидетельствования ИЖС или дома блокированной застройки на территории МО Большеижорское городское поселение Ломоносовского муниципального района Ленинградской области)</w:t>
      </w:r>
    </w:p>
    <w:p w14:paraId="7F5CC5D4" w14:textId="77777777" w:rsidR="000C62D3" w:rsidRPr="00B872BD" w:rsidRDefault="000C62D3" w:rsidP="000C62D3">
      <w:pPr>
        <w:autoSpaceDE w:val="0"/>
        <w:autoSpaceDN w:val="0"/>
        <w:adjustRightInd w:val="0"/>
        <w:jc w:val="center"/>
        <w:outlineLvl w:val="0"/>
        <w:rPr>
          <w:rFonts w:ascii="Times New Roman" w:eastAsia="Calibri" w:hAnsi="Times New Roman" w:cs="Times New Roman"/>
          <w:sz w:val="24"/>
          <w:szCs w:val="24"/>
        </w:rPr>
      </w:pPr>
      <w:r w:rsidRPr="00B872BD">
        <w:rPr>
          <w:rFonts w:ascii="Times New Roman" w:hAnsi="Times New Roman" w:cs="Times New Roman"/>
          <w:sz w:val="24"/>
          <w:szCs w:val="24"/>
        </w:rPr>
        <w:t>(далее – административный регламент)</w:t>
      </w:r>
    </w:p>
    <w:p w14:paraId="251E4729" w14:textId="77777777" w:rsidR="000C62D3" w:rsidRPr="00B872BD" w:rsidRDefault="000C62D3" w:rsidP="000C62D3">
      <w:pPr>
        <w:autoSpaceDE w:val="0"/>
        <w:autoSpaceDN w:val="0"/>
        <w:adjustRightInd w:val="0"/>
        <w:outlineLvl w:val="0"/>
        <w:rPr>
          <w:rFonts w:ascii="Times New Roman" w:hAnsi="Times New Roman" w:cs="Times New Roman"/>
          <w:sz w:val="24"/>
          <w:szCs w:val="24"/>
        </w:rPr>
      </w:pPr>
    </w:p>
    <w:p w14:paraId="36D23290" w14:textId="4B5FC1F2" w:rsidR="000C62D3" w:rsidRPr="00B872BD" w:rsidRDefault="000C62D3" w:rsidP="000C62D3">
      <w:pPr>
        <w:widowControl w:val="0"/>
        <w:tabs>
          <w:tab w:val="left" w:pos="142"/>
          <w:tab w:val="left" w:pos="284"/>
        </w:tabs>
        <w:autoSpaceDE w:val="0"/>
        <w:autoSpaceDN w:val="0"/>
        <w:adjustRightInd w:val="0"/>
        <w:jc w:val="center"/>
        <w:rPr>
          <w:rFonts w:ascii="Times New Roman" w:hAnsi="Times New Roman" w:cs="Times New Roman"/>
          <w:color w:val="808080"/>
          <w:sz w:val="24"/>
          <w:szCs w:val="24"/>
        </w:rPr>
      </w:pPr>
      <w:bookmarkStart w:id="3" w:name="sub_1001"/>
      <w:r w:rsidRPr="00B872BD">
        <w:rPr>
          <w:rFonts w:ascii="Times New Roman" w:hAnsi="Times New Roman" w:cs="Times New Roman"/>
          <w:b/>
          <w:bCs/>
          <w:sz w:val="24"/>
          <w:szCs w:val="24"/>
        </w:rPr>
        <w:t>1. Общие положения</w:t>
      </w:r>
      <w:bookmarkEnd w:id="3"/>
    </w:p>
    <w:p w14:paraId="38EA85B8" w14:textId="77777777" w:rsidR="000C62D3" w:rsidRPr="00B872BD" w:rsidRDefault="000C62D3" w:rsidP="00483FC2">
      <w:pPr>
        <w:widowControl w:val="0"/>
        <w:numPr>
          <w:ilvl w:val="1"/>
          <w:numId w:val="13"/>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bookmarkStart w:id="4" w:name="sub_1011"/>
      <w:r w:rsidRPr="00B872BD">
        <w:rPr>
          <w:rFonts w:ascii="Times New Roman" w:eastAsia="Calibri" w:hAnsi="Times New Roman" w:cs="Times New Roman"/>
          <w:sz w:val="24"/>
          <w:szCs w:val="24"/>
        </w:rPr>
        <w:t xml:space="preserve">Административный регламент </w:t>
      </w:r>
      <w:r w:rsidRPr="00B872BD">
        <w:rPr>
          <w:rFonts w:ascii="Times New Roman" w:hAnsi="Times New Roman" w:cs="Times New Roman"/>
          <w:sz w:val="24"/>
          <w:szCs w:val="24"/>
        </w:rPr>
        <w:t xml:space="preserve">устанавливает порядок и стандарт предоставления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rPr>
        <w:t xml:space="preserve"> услуги.</w:t>
      </w:r>
    </w:p>
    <w:p w14:paraId="1818C1A8" w14:textId="77777777" w:rsidR="000C62D3" w:rsidRPr="00B872BD" w:rsidRDefault="000C62D3" w:rsidP="00483FC2">
      <w:pPr>
        <w:numPr>
          <w:ilvl w:val="1"/>
          <w:numId w:val="13"/>
        </w:numPr>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Заявителями,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08CA0D65" w14:textId="77777777" w:rsidR="000C62D3" w:rsidRPr="00B872BD" w:rsidRDefault="000C62D3" w:rsidP="000C62D3">
      <w:pPr>
        <w:pStyle w:val="af0"/>
        <w:autoSpaceDE w:val="0"/>
        <w:autoSpaceDN w:val="0"/>
        <w:adjustRightInd w:val="0"/>
        <w:spacing w:after="0" w:line="240" w:lineRule="auto"/>
        <w:ind w:left="0" w:right="-1" w:firstLine="709"/>
        <w:jc w:val="both"/>
        <w:rPr>
          <w:rFonts w:ascii="Times New Roman" w:hAnsi="Times New Roman" w:cs="Times New Roman"/>
          <w:sz w:val="24"/>
          <w:szCs w:val="24"/>
        </w:rPr>
      </w:pPr>
      <w:r w:rsidRPr="00B872BD">
        <w:rPr>
          <w:rFonts w:ascii="Times New Roman" w:hAnsi="Times New Roman" w:cs="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4A709A7B" w14:textId="77777777" w:rsidR="000C62D3" w:rsidRPr="00B872BD" w:rsidRDefault="000C62D3" w:rsidP="00483FC2">
      <w:pPr>
        <w:numPr>
          <w:ilvl w:val="1"/>
          <w:numId w:val="13"/>
        </w:numPr>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Информация о местах нахождения органов местного самоуправления (далее – Администрация МО,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размещаются:</w:t>
      </w:r>
    </w:p>
    <w:p w14:paraId="0A20BCE5"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5852A21" w14:textId="4CB5EC85"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на сайте Администрации МО </w:t>
      </w:r>
      <w:hyperlink r:id="rId7" w:history="1">
        <w:r w:rsidRPr="00B872BD">
          <w:rPr>
            <w:rStyle w:val="a8"/>
            <w:rFonts w:ascii="Times New Roman" w:hAnsi="Times New Roman" w:cs="Times New Roman"/>
            <w:sz w:val="24"/>
            <w:szCs w:val="24"/>
          </w:rPr>
          <w:t>https://bolizhora.ru/</w:t>
        </w:r>
      </w:hyperlink>
      <w:r w:rsidRPr="00B872BD">
        <w:rPr>
          <w:rFonts w:ascii="Times New Roman" w:hAnsi="Times New Roman" w:cs="Times New Roman"/>
          <w:sz w:val="24"/>
          <w:szCs w:val="24"/>
        </w:rPr>
        <w:t xml:space="preserve"> ;</w:t>
      </w:r>
    </w:p>
    <w:p w14:paraId="30ADEE0F"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B872BD">
          <w:rPr>
            <w:rStyle w:val="a8"/>
            <w:rFonts w:ascii="Times New Roman" w:hAnsi="Times New Roman" w:cs="Times New Roman"/>
            <w:sz w:val="24"/>
            <w:szCs w:val="24"/>
          </w:rPr>
          <w:t>http://mfc47.ru</w:t>
        </w:r>
      </w:hyperlink>
      <w:r w:rsidRPr="00B872BD">
        <w:rPr>
          <w:rFonts w:ascii="Times New Roman" w:hAnsi="Times New Roman" w:cs="Times New Roman"/>
          <w:sz w:val="24"/>
          <w:szCs w:val="24"/>
        </w:rPr>
        <w:t>;</w:t>
      </w:r>
    </w:p>
    <w:p w14:paraId="1B928686" w14:textId="77777777" w:rsidR="000C62D3" w:rsidRPr="00B872BD" w:rsidRDefault="000C62D3" w:rsidP="000C62D3">
      <w:pPr>
        <w:pStyle w:val="Default"/>
        <w:rPr>
          <w:rFonts w:ascii="Times New Roman" w:hAnsi="Times New Roman" w:cs="Times New Roman"/>
          <w:u w:val="single"/>
        </w:rPr>
      </w:pPr>
      <w:r w:rsidRPr="00B872BD">
        <w:rPr>
          <w:rFonts w:ascii="Times New Roman" w:hAnsi="Times New Roman" w:cs="Times New Roman"/>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B872BD">
          <w:rPr>
            <w:rStyle w:val="a8"/>
            <w:rFonts w:ascii="Times New Roman" w:hAnsi="Times New Roman" w:cs="Times New Roman"/>
          </w:rPr>
          <w:t>www.gu.le</w:t>
        </w:r>
        <w:r w:rsidRPr="00B872BD">
          <w:rPr>
            <w:rStyle w:val="a8"/>
            <w:rFonts w:ascii="Times New Roman" w:hAnsi="Times New Roman" w:cs="Times New Roman"/>
            <w:lang w:val="en-US"/>
          </w:rPr>
          <w:t>n</w:t>
        </w:r>
        <w:r w:rsidRPr="00B872BD">
          <w:rPr>
            <w:rStyle w:val="a8"/>
            <w:rFonts w:ascii="Times New Roman" w:hAnsi="Times New Roman" w:cs="Times New Roman"/>
          </w:rPr>
          <w:t>obl.ru/</w:t>
        </w:r>
      </w:hyperlink>
      <w:r w:rsidRPr="00B872BD">
        <w:rPr>
          <w:rFonts w:ascii="Times New Roman" w:hAnsi="Times New Roman" w:cs="Times New Roman"/>
          <w:u w:val="single"/>
        </w:rPr>
        <w:t>,</w:t>
      </w:r>
      <w:r w:rsidRPr="00B872BD">
        <w:rPr>
          <w:rFonts w:ascii="Times New Roman" w:hAnsi="Times New Roman" w:cs="Times New Roman"/>
          <w:color w:val="0000FF"/>
        </w:rPr>
        <w:t xml:space="preserve">  </w:t>
      </w:r>
      <w:hyperlink r:id="rId10" w:history="1">
        <w:r w:rsidRPr="00B872BD">
          <w:rPr>
            <w:rStyle w:val="a8"/>
            <w:rFonts w:ascii="Times New Roman" w:hAnsi="Times New Roman" w:cs="Times New Roman"/>
          </w:rPr>
          <w:t>www.gosuslugi.ru</w:t>
        </w:r>
      </w:hyperlink>
      <w:r w:rsidRPr="00B872BD">
        <w:rPr>
          <w:rFonts w:ascii="Times New Roman" w:hAnsi="Times New Roman" w:cs="Times New Roman"/>
          <w:u w:val="single"/>
        </w:rPr>
        <w:t>;</w:t>
      </w:r>
    </w:p>
    <w:p w14:paraId="5F3F8AAF" w14:textId="77777777" w:rsidR="000C62D3" w:rsidRPr="00B872BD" w:rsidRDefault="000C62D3" w:rsidP="000C62D3">
      <w:pPr>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23B84AC5" w14:textId="77777777" w:rsidR="000C62D3" w:rsidRPr="00B872BD" w:rsidRDefault="000C62D3" w:rsidP="000C62D3">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bookmarkStart w:id="5" w:name="sub_1002"/>
      <w:bookmarkEnd w:id="4"/>
    </w:p>
    <w:p w14:paraId="70193052" w14:textId="77777777" w:rsidR="000C62D3" w:rsidRPr="00B872BD" w:rsidRDefault="000C62D3" w:rsidP="000C62D3">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r w:rsidRPr="00B872BD">
        <w:rPr>
          <w:rFonts w:ascii="Times New Roman" w:hAnsi="Times New Roman" w:cs="Times New Roman"/>
          <w:b/>
          <w:bCs/>
          <w:sz w:val="24"/>
          <w:szCs w:val="24"/>
        </w:rPr>
        <w:lastRenderedPageBreak/>
        <w:t xml:space="preserve">2. Стандарт предоставления </w:t>
      </w:r>
      <w:r w:rsidRPr="00B872BD">
        <w:rPr>
          <w:rFonts w:ascii="Times New Roman" w:hAnsi="Times New Roman" w:cs="Times New Roman"/>
          <w:b/>
          <w:sz w:val="24"/>
          <w:szCs w:val="24"/>
        </w:rPr>
        <w:t>муниципальной</w:t>
      </w:r>
      <w:r w:rsidRPr="00B872BD">
        <w:rPr>
          <w:rFonts w:ascii="Times New Roman" w:hAnsi="Times New Roman" w:cs="Times New Roman"/>
          <w:b/>
          <w:bCs/>
          <w:sz w:val="24"/>
          <w:szCs w:val="24"/>
        </w:rPr>
        <w:t xml:space="preserve"> услуги</w:t>
      </w:r>
      <w:bookmarkEnd w:id="5"/>
    </w:p>
    <w:p w14:paraId="64909041" w14:textId="170D1234" w:rsidR="000C62D3" w:rsidRPr="00B872BD" w:rsidRDefault="000C62D3" w:rsidP="00483FC2">
      <w:pPr>
        <w:pStyle w:val="af0"/>
        <w:widowControl w:val="0"/>
        <w:numPr>
          <w:ilvl w:val="1"/>
          <w:numId w:val="32"/>
        </w:numPr>
        <w:tabs>
          <w:tab w:val="left" w:pos="142"/>
          <w:tab w:val="left" w:pos="284"/>
        </w:tabs>
        <w:autoSpaceDE w:val="0"/>
        <w:autoSpaceDN w:val="0"/>
        <w:adjustRightInd w:val="0"/>
        <w:spacing w:after="0" w:line="240" w:lineRule="auto"/>
        <w:ind w:left="851" w:hanging="71"/>
        <w:jc w:val="both"/>
        <w:rPr>
          <w:rFonts w:ascii="Times New Roman" w:hAnsi="Times New Roman" w:cs="Times New Roman"/>
          <w:sz w:val="24"/>
          <w:szCs w:val="24"/>
        </w:rPr>
      </w:pPr>
      <w:bookmarkStart w:id="6" w:name="sub_1021"/>
      <w:r w:rsidRPr="00B872BD">
        <w:rPr>
          <w:rFonts w:ascii="Times New Roman" w:hAnsi="Times New Roman" w:cs="Times New Roman"/>
          <w:sz w:val="24"/>
          <w:szCs w:val="24"/>
        </w:rPr>
        <w:t>Полное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Большеижорское городское поселение Ломоносовского муниципального района Ленинградской области».</w:t>
      </w:r>
    </w:p>
    <w:p w14:paraId="18FAEC07" w14:textId="65A7DE90"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2.</w:t>
      </w:r>
      <w:proofErr w:type="gramStart"/>
      <w:r w:rsidRPr="00B872BD">
        <w:rPr>
          <w:rFonts w:ascii="Times New Roman" w:hAnsi="Times New Roman" w:cs="Times New Roman"/>
          <w:sz w:val="24"/>
          <w:szCs w:val="24"/>
        </w:rPr>
        <w:t>2.Сокращенное</w:t>
      </w:r>
      <w:proofErr w:type="gramEnd"/>
      <w:r w:rsidRPr="00B872BD">
        <w:rPr>
          <w:rFonts w:ascii="Times New Roman" w:hAnsi="Times New Roman" w:cs="Times New Roman"/>
          <w:sz w:val="24"/>
          <w:szCs w:val="24"/>
        </w:rPr>
        <w:t xml:space="preserve"> наименование муниципальной услуги: «Выдача акта освидетельствования ИЖС или дома блокированной застройки на территории МО Большеижорское городское поселение Ломоносовского муниципального района Ленинградской области».</w:t>
      </w:r>
    </w:p>
    <w:p w14:paraId="6D3D76EC" w14:textId="05BD9CF0" w:rsidR="000C62D3" w:rsidRPr="00B872BD" w:rsidRDefault="000C62D3" w:rsidP="000C62D3">
      <w:pPr>
        <w:widowControl w:val="0"/>
        <w:tabs>
          <w:tab w:val="left" w:pos="142"/>
          <w:tab w:val="left" w:pos="284"/>
        </w:tabs>
        <w:autoSpaceDE w:val="0"/>
        <w:autoSpaceDN w:val="0"/>
        <w:adjustRightInd w:val="0"/>
        <w:spacing w:after="0" w:line="240" w:lineRule="auto"/>
        <w:ind w:left="360"/>
        <w:jc w:val="both"/>
        <w:rPr>
          <w:rFonts w:ascii="Times New Roman" w:hAnsi="Times New Roman" w:cs="Times New Roman"/>
          <w:sz w:val="24"/>
          <w:szCs w:val="24"/>
        </w:rPr>
      </w:pPr>
      <w:bookmarkStart w:id="7" w:name="sub_1023"/>
      <w:bookmarkEnd w:id="6"/>
      <w:r w:rsidRPr="00B872BD">
        <w:rPr>
          <w:rFonts w:ascii="Times New Roman" w:hAnsi="Times New Roman" w:cs="Times New Roman"/>
          <w:sz w:val="24"/>
          <w:szCs w:val="24"/>
        </w:rPr>
        <w:t xml:space="preserve">     2.</w:t>
      </w:r>
      <w:proofErr w:type="gramStart"/>
      <w:r w:rsidRPr="00B872BD">
        <w:rPr>
          <w:rFonts w:ascii="Times New Roman" w:hAnsi="Times New Roman" w:cs="Times New Roman"/>
          <w:sz w:val="24"/>
          <w:szCs w:val="24"/>
        </w:rPr>
        <w:t>3.Муниципальную</w:t>
      </w:r>
      <w:proofErr w:type="gramEnd"/>
      <w:r w:rsidRPr="00B872BD">
        <w:rPr>
          <w:rFonts w:ascii="Times New Roman" w:hAnsi="Times New Roman" w:cs="Times New Roman"/>
          <w:sz w:val="24"/>
          <w:szCs w:val="24"/>
        </w:rPr>
        <w:t xml:space="preserve"> услугу предоставляет: А</w:t>
      </w:r>
      <w:r w:rsidRPr="00B872BD">
        <w:rPr>
          <w:rFonts w:ascii="Times New Roman" w:eastAsia="Calibri" w:hAnsi="Times New Roman" w:cs="Times New Roman"/>
          <w:sz w:val="24"/>
          <w:szCs w:val="24"/>
        </w:rPr>
        <w:t xml:space="preserve">дминистрация МО Большеижорское городское поселение Ломоносовского муниципального района Ленинградской области, </w:t>
      </w:r>
      <w:r w:rsidRPr="00B872BD">
        <w:rPr>
          <w:rFonts w:ascii="Times New Roman" w:eastAsia="Calibri" w:hAnsi="Times New Roman" w:cs="Times New Roman"/>
          <w:strike/>
          <w:sz w:val="24"/>
          <w:szCs w:val="24"/>
          <w:shd w:val="clear" w:color="auto" w:fill="FFFF00"/>
        </w:rPr>
        <w:t xml:space="preserve"> </w:t>
      </w:r>
    </w:p>
    <w:p w14:paraId="6A082648" w14:textId="77777777" w:rsidR="000C62D3" w:rsidRPr="00B872BD" w:rsidRDefault="000C62D3" w:rsidP="000C62D3">
      <w:pPr>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В предоставлении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rPr>
        <w:t xml:space="preserve"> услуги участвует:</w:t>
      </w:r>
    </w:p>
    <w:p w14:paraId="55B17D62" w14:textId="77777777" w:rsidR="000C62D3" w:rsidRPr="00B872BD" w:rsidRDefault="000C62D3" w:rsidP="000C62D3">
      <w:pPr>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ГБУ ЛО «МФЦ».</w:t>
      </w:r>
    </w:p>
    <w:p w14:paraId="152401A7" w14:textId="77777777" w:rsidR="000C62D3" w:rsidRPr="00B872BD" w:rsidRDefault="000C62D3" w:rsidP="000C62D3">
      <w:pPr>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При предоставлении муниципальной услуги Администрация МО взаимодействует с:</w:t>
      </w:r>
    </w:p>
    <w:p w14:paraId="21603079" w14:textId="77777777" w:rsidR="000C62D3" w:rsidRPr="00B872BD" w:rsidRDefault="000C62D3" w:rsidP="000C62D3">
      <w:pPr>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Федеральной службой государственной регистрации, кадастра и картографии;</w:t>
      </w:r>
    </w:p>
    <w:p w14:paraId="02304C68" w14:textId="7FEF3777" w:rsidR="000C62D3" w:rsidRPr="00B872BD" w:rsidRDefault="00B872BD" w:rsidP="00B872BD">
      <w:pPr>
        <w:rPr>
          <w:rFonts w:ascii="Times New Roman" w:hAnsi="Times New Roman" w:cs="Times New Roman"/>
          <w:sz w:val="24"/>
          <w:szCs w:val="24"/>
        </w:rPr>
      </w:pPr>
      <w:r>
        <w:t xml:space="preserve">              </w:t>
      </w:r>
      <w:r w:rsidR="000C62D3" w:rsidRPr="00B872BD">
        <w:rPr>
          <w:rFonts w:ascii="Times New Roman" w:hAnsi="Times New Roman" w:cs="Times New Roman"/>
          <w:sz w:val="24"/>
          <w:szCs w:val="24"/>
        </w:rPr>
        <w:t>Фондом пенсионного и социального страхования Российской Федерации.</w:t>
      </w:r>
    </w:p>
    <w:p w14:paraId="11EFD8F9"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9637BDC"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1) при личной явке:</w:t>
      </w:r>
    </w:p>
    <w:p w14:paraId="389388A1"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в Администрации МО;</w:t>
      </w:r>
    </w:p>
    <w:p w14:paraId="0EED5CF0"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в филиалах, отделах, удаленных рабочих местах ГБУ ЛО «МФЦ»;</w:t>
      </w:r>
    </w:p>
    <w:p w14:paraId="43130B80"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2) без личной явки:</w:t>
      </w:r>
    </w:p>
    <w:p w14:paraId="4CACFCB3"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в электронной форме через личный кабинет заявителя на ПГУ ЛО/ ЕПГУ.</w:t>
      </w:r>
    </w:p>
    <w:p w14:paraId="236738A5"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9F4CEB5"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1) посредством ПГУ ЛО/ЕПГУ – в А</w:t>
      </w:r>
      <w:r w:rsidRPr="00B872BD">
        <w:rPr>
          <w:rFonts w:ascii="Times New Roman" w:eastAsia="Calibri" w:hAnsi="Times New Roman" w:cs="Times New Roman"/>
          <w:sz w:val="24"/>
          <w:szCs w:val="24"/>
        </w:rPr>
        <w:t>дминистрацию МО</w:t>
      </w:r>
      <w:r w:rsidRPr="00B872BD">
        <w:rPr>
          <w:rFonts w:ascii="Times New Roman" w:hAnsi="Times New Roman" w:cs="Times New Roman"/>
          <w:sz w:val="24"/>
          <w:szCs w:val="24"/>
        </w:rPr>
        <w:t>, в МФЦ;</w:t>
      </w:r>
    </w:p>
    <w:p w14:paraId="4FAADB82"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2) по телефону – в А</w:t>
      </w:r>
      <w:r w:rsidRPr="00B872BD">
        <w:rPr>
          <w:rFonts w:ascii="Times New Roman" w:eastAsia="Calibri" w:hAnsi="Times New Roman" w:cs="Times New Roman"/>
          <w:sz w:val="24"/>
          <w:szCs w:val="24"/>
        </w:rPr>
        <w:t>дминистрацию МО</w:t>
      </w:r>
      <w:r w:rsidRPr="00B872BD">
        <w:rPr>
          <w:rFonts w:ascii="Times New Roman" w:hAnsi="Times New Roman" w:cs="Times New Roman"/>
          <w:sz w:val="24"/>
          <w:szCs w:val="24"/>
        </w:rPr>
        <w:t>, в МФЦ.</w:t>
      </w:r>
    </w:p>
    <w:p w14:paraId="68B3D753"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B872BD">
        <w:rPr>
          <w:rFonts w:ascii="Times New Roman" w:hAnsi="Times New Roman" w:cs="Times New Roman"/>
          <w:sz w:val="24"/>
          <w:szCs w:val="24"/>
        </w:rPr>
        <w:t xml:space="preserve">Для записи заявитель выбирает любую </w:t>
      </w:r>
      <w:r w:rsidRPr="00B872BD">
        <w:rPr>
          <w:rFonts w:ascii="Times New Roman" w:hAnsi="Times New Roman" w:cs="Times New Roman"/>
          <w:iCs/>
          <w:sz w:val="24"/>
          <w:szCs w:val="24"/>
        </w:rPr>
        <w:t xml:space="preserve">свободную для приема дату и время в пределах установленного в </w:t>
      </w:r>
      <w:r w:rsidRPr="00B872BD">
        <w:rPr>
          <w:rFonts w:ascii="Times New Roman" w:hAnsi="Times New Roman" w:cs="Times New Roman"/>
          <w:sz w:val="24"/>
          <w:szCs w:val="24"/>
        </w:rPr>
        <w:t>А</w:t>
      </w:r>
      <w:r w:rsidRPr="00B872BD">
        <w:rPr>
          <w:rFonts w:ascii="Times New Roman" w:eastAsia="Calibri" w:hAnsi="Times New Roman" w:cs="Times New Roman"/>
          <w:sz w:val="24"/>
          <w:szCs w:val="24"/>
        </w:rPr>
        <w:t>дминистрации МО</w:t>
      </w:r>
      <w:r w:rsidRPr="00B872BD">
        <w:rPr>
          <w:rFonts w:ascii="Times New Roman" w:hAnsi="Times New Roman" w:cs="Times New Roman"/>
          <w:iCs/>
          <w:sz w:val="24"/>
          <w:szCs w:val="24"/>
        </w:rPr>
        <w:t xml:space="preserve"> или МФЦ графика приема заявителей.</w:t>
      </w:r>
    </w:p>
    <w:p w14:paraId="280826A7" w14:textId="122CAD29" w:rsidR="000C62D3" w:rsidRPr="00B872BD" w:rsidRDefault="00B872BD" w:rsidP="00B872B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4"/>
          <w:szCs w:val="24"/>
        </w:rPr>
      </w:pPr>
      <w:r w:rsidRPr="00B872BD">
        <w:rPr>
          <w:rFonts w:ascii="Times New Roman" w:hAnsi="Times New Roman" w:cs="Times New Roman"/>
          <w:iCs/>
          <w:vanish/>
          <w:sz w:val="24"/>
          <w:szCs w:val="24"/>
        </w:rPr>
        <w:t>2.3.1.</w:t>
      </w:r>
      <w:r w:rsidR="000C62D3" w:rsidRPr="00B872BD">
        <w:rPr>
          <w:rFonts w:ascii="Times New Roman" w:hAnsi="Times New Roman" w:cs="Times New Roman"/>
          <w:i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w:t>
      </w:r>
      <w:r w:rsidR="000C62D3" w:rsidRPr="00B872BD">
        <w:rPr>
          <w:rFonts w:ascii="Times New Roman" w:hAnsi="Times New Roman" w:cs="Times New Roman"/>
          <w:iCs/>
          <w:sz w:val="24"/>
          <w:szCs w:val="24"/>
        </w:rPr>
        <w:lastRenderedPageBreak/>
        <w:t>положений законодательных актов Российской Федерации» (далее – Федеральный закон № 572-ФЗ)».</w:t>
      </w:r>
    </w:p>
    <w:p w14:paraId="5BBF8F1C" w14:textId="08ABC896" w:rsidR="000C62D3" w:rsidRPr="00B872BD" w:rsidRDefault="00B872BD" w:rsidP="00B872BD">
      <w:pPr>
        <w:widowControl w:val="0"/>
        <w:tabs>
          <w:tab w:val="left" w:pos="142"/>
          <w:tab w:val="left" w:pos="284"/>
        </w:tabs>
        <w:autoSpaceDE w:val="0"/>
        <w:autoSpaceDN w:val="0"/>
        <w:adjustRightInd w:val="0"/>
        <w:spacing w:after="0" w:line="240" w:lineRule="auto"/>
        <w:ind w:left="709"/>
        <w:jc w:val="both"/>
        <w:rPr>
          <w:rFonts w:ascii="Times New Roman" w:hAnsi="Times New Roman" w:cs="Times New Roman"/>
          <w:iCs/>
          <w:sz w:val="24"/>
          <w:szCs w:val="24"/>
        </w:rPr>
      </w:pPr>
      <w:r w:rsidRPr="00B872BD">
        <w:rPr>
          <w:rFonts w:ascii="Times New Roman" w:hAnsi="Times New Roman" w:cs="Times New Roman"/>
          <w:iCs/>
          <w:sz w:val="24"/>
          <w:szCs w:val="24"/>
        </w:rPr>
        <w:t xml:space="preserve"> 2.3.2. </w:t>
      </w:r>
      <w:r w:rsidR="000C62D3" w:rsidRPr="00B872BD">
        <w:rPr>
          <w:rFonts w:ascii="Times New Roman" w:hAnsi="Times New Roman" w:cs="Times New Roman"/>
          <w:i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EE21916" w14:textId="77777777" w:rsidR="000C62D3" w:rsidRPr="00B872BD" w:rsidRDefault="000C62D3" w:rsidP="00483FC2">
      <w:pPr>
        <w:widowControl w:val="0"/>
        <w:numPr>
          <w:ilvl w:val="0"/>
          <w:numId w:val="14"/>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iCs/>
          <w:sz w:val="24"/>
          <w:szCs w:val="24"/>
        </w:rPr>
      </w:pPr>
      <w:r w:rsidRPr="00B872BD">
        <w:rPr>
          <w:rFonts w:ascii="Times New Roman" w:hAnsi="Times New Roman" w:cs="Times New Roman"/>
          <w:iCs/>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99FDB33" w14:textId="77777777" w:rsidR="00B872BD" w:rsidRDefault="000C62D3" w:rsidP="00483FC2">
      <w:pPr>
        <w:pStyle w:val="af0"/>
        <w:numPr>
          <w:ilvl w:val="0"/>
          <w:numId w:val="14"/>
        </w:numPr>
        <w:tabs>
          <w:tab w:val="left" w:pos="142"/>
          <w:tab w:val="left" w:pos="284"/>
        </w:tabs>
        <w:spacing w:after="0" w:line="240" w:lineRule="auto"/>
        <w:ind w:left="142" w:firstLine="567"/>
        <w:jc w:val="both"/>
        <w:rPr>
          <w:rFonts w:ascii="Times New Roman" w:hAnsi="Times New Roman" w:cs="Times New Roman"/>
          <w:sz w:val="24"/>
          <w:szCs w:val="24"/>
          <w:lang w:eastAsia="x-none"/>
        </w:rPr>
      </w:pPr>
      <w:r w:rsidRPr="00B872BD">
        <w:rPr>
          <w:rFonts w:ascii="Times New Roman" w:hAnsi="Times New Roman" w:cs="Times New Roman"/>
          <w:sz w:val="24"/>
          <w:szCs w:val="24"/>
        </w:rPr>
        <w:t>информационных технологий, предусмотренных статьями 9, 10 и 14 Федерального закона № 572-ФЗ.</w:t>
      </w:r>
    </w:p>
    <w:p w14:paraId="3FDB954A" w14:textId="4ADDE956" w:rsidR="000C62D3" w:rsidRPr="00B872BD" w:rsidRDefault="00B872BD" w:rsidP="00B872BD">
      <w:pPr>
        <w:tabs>
          <w:tab w:val="left" w:pos="142"/>
          <w:tab w:val="left" w:pos="284"/>
        </w:tabs>
        <w:spacing w:after="0" w:line="240" w:lineRule="auto"/>
        <w:ind w:left="142"/>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w:t>
      </w:r>
      <w:proofErr w:type="gramStart"/>
      <w:r>
        <w:rPr>
          <w:rFonts w:ascii="Times New Roman" w:hAnsi="Times New Roman" w:cs="Times New Roman"/>
          <w:sz w:val="24"/>
          <w:szCs w:val="24"/>
          <w:lang w:eastAsia="x-none"/>
        </w:rPr>
        <w:t>4.</w:t>
      </w:r>
      <w:r w:rsidR="000C62D3" w:rsidRPr="00B872BD">
        <w:rPr>
          <w:rFonts w:ascii="Times New Roman" w:hAnsi="Times New Roman" w:cs="Times New Roman"/>
          <w:sz w:val="24"/>
          <w:szCs w:val="24"/>
          <w:lang w:val="x-none" w:eastAsia="x-none"/>
        </w:rPr>
        <w:t>Результат</w:t>
      </w:r>
      <w:r w:rsidR="000C62D3" w:rsidRPr="00B872BD">
        <w:rPr>
          <w:rFonts w:ascii="Times New Roman" w:hAnsi="Times New Roman" w:cs="Times New Roman"/>
          <w:sz w:val="24"/>
          <w:szCs w:val="24"/>
          <w:lang w:eastAsia="x-none"/>
        </w:rPr>
        <w:t>ом</w:t>
      </w:r>
      <w:proofErr w:type="gramEnd"/>
      <w:r w:rsidR="000C62D3" w:rsidRPr="00B872BD">
        <w:rPr>
          <w:rFonts w:ascii="Times New Roman" w:hAnsi="Times New Roman" w:cs="Times New Roman"/>
          <w:sz w:val="24"/>
          <w:szCs w:val="24"/>
          <w:lang w:val="x-none" w:eastAsia="x-none"/>
        </w:rPr>
        <w:t xml:space="preserve"> предоставления</w:t>
      </w:r>
      <w:r w:rsidR="000C62D3" w:rsidRPr="00B872BD">
        <w:rPr>
          <w:rFonts w:ascii="Times New Roman" w:hAnsi="Times New Roman" w:cs="Times New Roman"/>
          <w:sz w:val="24"/>
          <w:szCs w:val="24"/>
        </w:rPr>
        <w:t xml:space="preserve"> </w:t>
      </w:r>
      <w:r w:rsidR="000C62D3" w:rsidRPr="00B872BD">
        <w:rPr>
          <w:rFonts w:ascii="Times New Roman" w:eastAsia="Calibri" w:hAnsi="Times New Roman" w:cs="Times New Roman"/>
          <w:sz w:val="24"/>
          <w:szCs w:val="24"/>
        </w:rPr>
        <w:t>муниципальной</w:t>
      </w:r>
      <w:r w:rsidR="000C62D3" w:rsidRPr="00B872BD">
        <w:rPr>
          <w:rFonts w:ascii="Times New Roman" w:hAnsi="Times New Roman" w:cs="Times New Roman"/>
          <w:sz w:val="24"/>
          <w:szCs w:val="24"/>
          <w:lang w:val="x-none" w:eastAsia="x-none"/>
        </w:rPr>
        <w:t xml:space="preserve"> услуги</w:t>
      </w:r>
      <w:r w:rsidR="000C62D3" w:rsidRPr="00B872BD">
        <w:rPr>
          <w:rFonts w:ascii="Times New Roman" w:hAnsi="Times New Roman" w:cs="Times New Roman"/>
          <w:sz w:val="24"/>
          <w:szCs w:val="24"/>
          <w:lang w:eastAsia="x-none"/>
        </w:rPr>
        <w:t xml:space="preserve"> является:</w:t>
      </w:r>
      <w:r w:rsidR="000C62D3" w:rsidRPr="00B872BD">
        <w:rPr>
          <w:rFonts w:ascii="Times New Roman" w:hAnsi="Times New Roman" w:cs="Times New Roman"/>
          <w:sz w:val="24"/>
          <w:szCs w:val="24"/>
          <w:lang w:val="x-none" w:eastAsia="x-none"/>
        </w:rPr>
        <w:t xml:space="preserve"> </w:t>
      </w:r>
      <w:bookmarkStart w:id="8" w:name="sub_1025"/>
      <w:bookmarkEnd w:id="7"/>
    </w:p>
    <w:p w14:paraId="65FB16E4" w14:textId="77777777" w:rsidR="000C62D3" w:rsidRPr="00B872BD" w:rsidRDefault="000C62D3" w:rsidP="00483FC2">
      <w:pPr>
        <w:numPr>
          <w:ilvl w:val="0"/>
          <w:numId w:val="4"/>
        </w:numPr>
        <w:tabs>
          <w:tab w:val="left" w:pos="142"/>
          <w:tab w:val="left" w:pos="284"/>
        </w:tabs>
        <w:spacing w:after="0" w:line="240" w:lineRule="auto"/>
        <w:ind w:left="0" w:firstLine="709"/>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а</w:t>
      </w:r>
      <w:r w:rsidRPr="00B872BD">
        <w:rPr>
          <w:rFonts w:ascii="Times New Roman" w:eastAsia="Calibri" w:hAnsi="Times New Roman" w:cs="Times New Roman"/>
          <w:sz w:val="24"/>
          <w:szCs w:val="24"/>
        </w:rPr>
        <w:t>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Минстроя России от 24.04.2024 № 285/</w:t>
      </w:r>
      <w:proofErr w:type="spellStart"/>
      <w:r w:rsidRPr="00B872BD">
        <w:rPr>
          <w:rFonts w:ascii="Times New Roman" w:eastAsia="Calibri" w:hAnsi="Times New Roman" w:cs="Times New Roman"/>
          <w:sz w:val="24"/>
          <w:szCs w:val="24"/>
        </w:rPr>
        <w:t>пр</w:t>
      </w:r>
      <w:proofErr w:type="spellEnd"/>
      <w:r w:rsidRPr="00B872BD">
        <w:rPr>
          <w:rFonts w:ascii="Times New Roman" w:eastAsia="Calibri" w:hAnsi="Times New Roman" w:cs="Times New Roman"/>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p>
    <w:p w14:paraId="6CAA0EF4" w14:textId="77777777" w:rsidR="000C62D3" w:rsidRPr="00B872BD" w:rsidRDefault="000C62D3" w:rsidP="00483FC2">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решение об отказе в предоставлении муниципальной услуги по форме, согласно приложению 1 к настоящему Административному регламенту.</w:t>
      </w:r>
    </w:p>
    <w:p w14:paraId="77FC0303" w14:textId="592E8C5D" w:rsidR="000C62D3" w:rsidRPr="00B872BD" w:rsidRDefault="000C62D3" w:rsidP="00483FC2">
      <w:pPr>
        <w:pStyle w:val="af0"/>
        <w:numPr>
          <w:ilvl w:val="2"/>
          <w:numId w:val="33"/>
        </w:numPr>
        <w:autoSpaceDE w:val="0"/>
        <w:autoSpaceDN w:val="0"/>
        <w:adjustRightInd w:val="0"/>
        <w:spacing w:after="0" w:line="240" w:lineRule="auto"/>
        <w:ind w:left="0" w:firstLine="851"/>
        <w:contextualSpacing/>
        <w:jc w:val="both"/>
        <w:outlineLvl w:val="2"/>
        <w:rPr>
          <w:rFonts w:ascii="Times New Roman" w:hAnsi="Times New Roman" w:cs="Times New Roman"/>
          <w:sz w:val="24"/>
          <w:szCs w:val="24"/>
        </w:rPr>
      </w:pPr>
      <w:r w:rsidRPr="00B872BD">
        <w:rPr>
          <w:rFonts w:ascii="Times New Roman" w:hAnsi="Times New Roman" w:cs="Times New Roman"/>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1A0C77B6" w14:textId="77777777" w:rsidR="000C62D3" w:rsidRPr="00B872BD" w:rsidRDefault="000C62D3" w:rsidP="000C62D3">
      <w:pPr>
        <w:tabs>
          <w:tab w:val="left" w:pos="142"/>
          <w:tab w:val="left" w:pos="284"/>
        </w:tabs>
        <w:ind w:firstLine="709"/>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 xml:space="preserve">Результат предоставления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lang w:eastAsia="x-none"/>
        </w:rPr>
        <w:t xml:space="preserve"> услуги предоставляется (в соответствии со способом, указанным заявителем при подаче заявления и документов):</w:t>
      </w:r>
    </w:p>
    <w:p w14:paraId="6B595110" w14:textId="77777777" w:rsidR="000C62D3" w:rsidRPr="00B872BD" w:rsidRDefault="000C62D3" w:rsidP="00483FC2">
      <w:pPr>
        <w:pStyle w:val="af0"/>
        <w:numPr>
          <w:ilvl w:val="0"/>
          <w:numId w:val="15"/>
        </w:numPr>
        <w:tabs>
          <w:tab w:val="left" w:pos="142"/>
          <w:tab w:val="left" w:pos="284"/>
        </w:tabs>
        <w:spacing w:after="0" w:line="240" w:lineRule="auto"/>
        <w:ind w:left="0" w:firstLine="709"/>
        <w:contextualSpacing/>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при личной явке:</w:t>
      </w:r>
    </w:p>
    <w:p w14:paraId="5C87CBBF" w14:textId="77777777" w:rsidR="000C62D3" w:rsidRPr="00B872BD" w:rsidRDefault="000C62D3" w:rsidP="000C62D3">
      <w:pPr>
        <w:tabs>
          <w:tab w:val="left" w:pos="142"/>
          <w:tab w:val="left" w:pos="284"/>
        </w:tabs>
        <w:ind w:firstLine="709"/>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 xml:space="preserve">в </w:t>
      </w:r>
      <w:r w:rsidRPr="00B872BD">
        <w:rPr>
          <w:rFonts w:ascii="Times New Roman" w:hAnsi="Times New Roman" w:cs="Times New Roman"/>
          <w:sz w:val="24"/>
          <w:szCs w:val="24"/>
        </w:rPr>
        <w:t>Администрацию МО</w:t>
      </w:r>
      <w:r w:rsidRPr="00B872BD">
        <w:rPr>
          <w:rFonts w:ascii="Times New Roman" w:hAnsi="Times New Roman" w:cs="Times New Roman"/>
          <w:sz w:val="24"/>
          <w:szCs w:val="24"/>
          <w:lang w:eastAsia="x-none"/>
        </w:rPr>
        <w:t>;</w:t>
      </w:r>
    </w:p>
    <w:p w14:paraId="60A03ED1" w14:textId="77777777" w:rsidR="000C62D3" w:rsidRPr="00B872BD" w:rsidRDefault="000C62D3" w:rsidP="000C62D3">
      <w:pPr>
        <w:ind w:firstLine="709"/>
        <w:jc w:val="both"/>
        <w:rPr>
          <w:rFonts w:ascii="Times New Roman" w:hAnsi="Times New Roman" w:cs="Times New Roman"/>
          <w:sz w:val="24"/>
          <w:szCs w:val="24"/>
          <w:lang w:eastAsia="x-none"/>
        </w:rPr>
      </w:pPr>
      <w:r w:rsidRPr="00B872BD">
        <w:rPr>
          <w:rFonts w:ascii="Times New Roman" w:hAnsi="Times New Roman" w:cs="Times New Roman"/>
          <w:sz w:val="24"/>
          <w:szCs w:val="24"/>
          <w:lang w:val="x-none" w:eastAsia="x-none"/>
        </w:rPr>
        <w:t>в филиалах, отделах</w:t>
      </w:r>
      <w:r w:rsidRPr="00B872BD">
        <w:rPr>
          <w:rFonts w:ascii="Times New Roman" w:hAnsi="Times New Roman" w:cs="Times New Roman"/>
          <w:sz w:val="24"/>
          <w:szCs w:val="24"/>
          <w:lang w:eastAsia="x-none"/>
        </w:rPr>
        <w:t>,</w:t>
      </w:r>
      <w:r w:rsidRPr="00B872BD">
        <w:rPr>
          <w:rFonts w:ascii="Times New Roman" w:hAnsi="Times New Roman" w:cs="Times New Roman"/>
          <w:sz w:val="24"/>
          <w:szCs w:val="24"/>
          <w:lang w:val="x-none" w:eastAsia="x-none"/>
        </w:rPr>
        <w:t xml:space="preserve"> удаленных рабочих мест</w:t>
      </w:r>
      <w:r w:rsidRPr="00B872BD">
        <w:rPr>
          <w:rFonts w:ascii="Times New Roman" w:hAnsi="Times New Roman" w:cs="Times New Roman"/>
          <w:sz w:val="24"/>
          <w:szCs w:val="24"/>
          <w:lang w:eastAsia="x-none"/>
        </w:rPr>
        <w:t>ах</w:t>
      </w:r>
      <w:r w:rsidRPr="00B872BD">
        <w:rPr>
          <w:rFonts w:ascii="Times New Roman" w:hAnsi="Times New Roman" w:cs="Times New Roman"/>
          <w:sz w:val="24"/>
          <w:szCs w:val="24"/>
          <w:lang w:val="x-none" w:eastAsia="x-none"/>
        </w:rPr>
        <w:t xml:space="preserve"> ГБУ ЛО «МФЦ»;</w:t>
      </w:r>
    </w:p>
    <w:p w14:paraId="7E96CF5C" w14:textId="77777777" w:rsidR="000C62D3" w:rsidRPr="00B872BD" w:rsidRDefault="000C62D3" w:rsidP="00483FC2">
      <w:pPr>
        <w:pStyle w:val="af0"/>
        <w:widowControl w:val="0"/>
        <w:numPr>
          <w:ilvl w:val="0"/>
          <w:numId w:val="15"/>
        </w:numPr>
        <w:tabs>
          <w:tab w:val="left" w:pos="142"/>
          <w:tab w:val="left" w:pos="28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без личной явки:</w:t>
      </w:r>
    </w:p>
    <w:p w14:paraId="7A9DEACA"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i/>
          <w:sz w:val="24"/>
          <w:szCs w:val="24"/>
        </w:rPr>
      </w:pPr>
      <w:r w:rsidRPr="00B872BD">
        <w:rPr>
          <w:rFonts w:ascii="Times New Roman" w:hAnsi="Times New Roman" w:cs="Times New Roman"/>
          <w:sz w:val="24"/>
          <w:szCs w:val="24"/>
        </w:rPr>
        <w:t>в электронной форме через личный кабинет заявителя на ПГУ ЛО/ ЕПГУ</w:t>
      </w:r>
      <w:r w:rsidRPr="00B872BD">
        <w:rPr>
          <w:rFonts w:ascii="Times New Roman" w:hAnsi="Times New Roman" w:cs="Times New Roman"/>
          <w:i/>
          <w:sz w:val="24"/>
          <w:szCs w:val="24"/>
        </w:rPr>
        <w:t>.</w:t>
      </w:r>
    </w:p>
    <w:p w14:paraId="235F298A" w14:textId="7BB7D2F4" w:rsidR="000C62D3" w:rsidRPr="00427784" w:rsidRDefault="00427784" w:rsidP="00427784">
      <w:pPr>
        <w:tabs>
          <w:tab w:val="left" w:pos="142"/>
          <w:tab w:val="left" w:pos="284"/>
        </w:tabs>
        <w:spacing w:after="0" w:line="240" w:lineRule="auto"/>
        <w:ind w:firstLine="567"/>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w:t>
      </w:r>
      <w:proofErr w:type="gramStart"/>
      <w:r>
        <w:rPr>
          <w:rFonts w:ascii="Times New Roman" w:hAnsi="Times New Roman" w:cs="Times New Roman"/>
          <w:sz w:val="24"/>
          <w:szCs w:val="24"/>
          <w:lang w:eastAsia="x-none"/>
        </w:rPr>
        <w:t>5.</w:t>
      </w:r>
      <w:r w:rsidR="000C62D3" w:rsidRPr="00427784">
        <w:rPr>
          <w:rFonts w:ascii="Times New Roman" w:hAnsi="Times New Roman" w:cs="Times New Roman"/>
          <w:sz w:val="24"/>
          <w:szCs w:val="24"/>
          <w:lang w:val="x-none" w:eastAsia="x-none"/>
        </w:rPr>
        <w:t>Срок</w:t>
      </w:r>
      <w:proofErr w:type="gramEnd"/>
      <w:r w:rsidR="000C62D3" w:rsidRPr="00427784">
        <w:rPr>
          <w:rFonts w:ascii="Times New Roman" w:hAnsi="Times New Roman" w:cs="Times New Roman"/>
          <w:sz w:val="24"/>
          <w:szCs w:val="24"/>
          <w:lang w:val="x-none" w:eastAsia="x-none"/>
        </w:rPr>
        <w:t xml:space="preserve"> предоставления</w:t>
      </w:r>
      <w:r w:rsidR="000C62D3" w:rsidRPr="00427784">
        <w:rPr>
          <w:rFonts w:ascii="Times New Roman" w:hAnsi="Times New Roman" w:cs="Times New Roman"/>
          <w:sz w:val="24"/>
          <w:szCs w:val="24"/>
        </w:rPr>
        <w:t xml:space="preserve"> муниципальной</w:t>
      </w:r>
      <w:r w:rsidR="000C62D3" w:rsidRPr="00427784">
        <w:rPr>
          <w:rFonts w:ascii="Times New Roman" w:hAnsi="Times New Roman" w:cs="Times New Roman"/>
          <w:sz w:val="24"/>
          <w:szCs w:val="24"/>
          <w:lang w:val="x-none" w:eastAsia="x-none"/>
        </w:rPr>
        <w:t xml:space="preserve"> услуги составляет</w:t>
      </w:r>
      <w:r w:rsidR="000C62D3" w:rsidRPr="00427784">
        <w:rPr>
          <w:rFonts w:ascii="Times New Roman" w:hAnsi="Times New Roman" w:cs="Times New Roman"/>
          <w:sz w:val="24"/>
          <w:szCs w:val="24"/>
          <w:lang w:eastAsia="x-none"/>
        </w:rPr>
        <w:t xml:space="preserve"> 10 рабочих </w:t>
      </w:r>
      <w:r w:rsidR="000C62D3" w:rsidRPr="00427784">
        <w:rPr>
          <w:rFonts w:ascii="Times New Roman" w:hAnsi="Times New Roman" w:cs="Times New Roman"/>
          <w:sz w:val="24"/>
          <w:szCs w:val="24"/>
          <w:lang w:val="x-none" w:eastAsia="x-none"/>
        </w:rPr>
        <w:t>д</w:t>
      </w:r>
      <w:r w:rsidR="000C62D3" w:rsidRPr="00427784">
        <w:rPr>
          <w:rFonts w:ascii="Times New Roman" w:hAnsi="Times New Roman" w:cs="Times New Roman"/>
          <w:sz w:val="24"/>
          <w:szCs w:val="24"/>
          <w:lang w:eastAsia="x-none"/>
        </w:rPr>
        <w:t xml:space="preserve">ней </w:t>
      </w:r>
      <w:r w:rsidR="000C62D3" w:rsidRPr="00427784">
        <w:rPr>
          <w:rFonts w:ascii="Times New Roman" w:hAnsi="Times New Roman" w:cs="Times New Roman"/>
          <w:sz w:val="24"/>
          <w:szCs w:val="24"/>
          <w:lang w:val="x-none" w:eastAsia="x-none"/>
        </w:rPr>
        <w:t>с даты поступления</w:t>
      </w:r>
      <w:r w:rsidR="000C62D3" w:rsidRPr="00427784">
        <w:rPr>
          <w:rFonts w:ascii="Times New Roman" w:hAnsi="Times New Roman" w:cs="Times New Roman"/>
          <w:sz w:val="24"/>
          <w:szCs w:val="24"/>
          <w:lang w:eastAsia="x-none"/>
        </w:rPr>
        <w:t xml:space="preserve"> (регистрации)</w:t>
      </w:r>
      <w:r w:rsidR="000C62D3" w:rsidRPr="00427784">
        <w:rPr>
          <w:rFonts w:ascii="Times New Roman" w:hAnsi="Times New Roman" w:cs="Times New Roman"/>
          <w:sz w:val="24"/>
          <w:szCs w:val="24"/>
          <w:lang w:val="x-none" w:eastAsia="x-none"/>
        </w:rPr>
        <w:t xml:space="preserve"> заявления в</w:t>
      </w:r>
      <w:r w:rsidR="000C62D3" w:rsidRPr="00427784">
        <w:rPr>
          <w:rFonts w:ascii="Times New Roman" w:hAnsi="Times New Roman" w:cs="Times New Roman"/>
          <w:sz w:val="24"/>
          <w:szCs w:val="24"/>
          <w:lang w:eastAsia="x-none"/>
        </w:rPr>
        <w:t xml:space="preserve"> ОМСУ</w:t>
      </w:r>
      <w:r w:rsidR="000C62D3" w:rsidRPr="00427784">
        <w:rPr>
          <w:rFonts w:ascii="Times New Roman" w:hAnsi="Times New Roman" w:cs="Times New Roman"/>
          <w:sz w:val="24"/>
          <w:szCs w:val="24"/>
          <w:lang w:val="x-none" w:eastAsia="x-none"/>
        </w:rPr>
        <w:t>.</w:t>
      </w:r>
    </w:p>
    <w:p w14:paraId="14C945B6" w14:textId="28BF2C6C" w:rsidR="000C62D3" w:rsidRPr="00427784" w:rsidRDefault="00427784" w:rsidP="00427784">
      <w:pPr>
        <w:widowControl w:val="0"/>
        <w:tabs>
          <w:tab w:val="left" w:pos="142"/>
          <w:tab w:val="left" w:pos="284"/>
        </w:tabs>
        <w:autoSpaceDE w:val="0"/>
        <w:autoSpaceDN w:val="0"/>
        <w:adjustRightInd w:val="0"/>
        <w:spacing w:after="0" w:line="240" w:lineRule="auto"/>
        <w:ind w:left="360"/>
        <w:contextualSpacing/>
        <w:jc w:val="both"/>
        <w:rPr>
          <w:rFonts w:ascii="Times New Roman" w:hAnsi="Times New Roman" w:cs="Times New Roman"/>
          <w:sz w:val="24"/>
          <w:szCs w:val="24"/>
        </w:rPr>
      </w:pPr>
      <w:bookmarkStart w:id="9" w:name="sub_1027"/>
      <w:bookmarkEnd w:id="8"/>
      <w:r>
        <w:rPr>
          <w:rFonts w:ascii="Times New Roman" w:hAnsi="Times New Roman" w:cs="Times New Roman"/>
          <w:sz w:val="24"/>
          <w:szCs w:val="24"/>
        </w:rPr>
        <w:t xml:space="preserve">      2.5.</w:t>
      </w:r>
      <w:proofErr w:type="gramStart"/>
      <w:r>
        <w:rPr>
          <w:rFonts w:ascii="Times New Roman" w:hAnsi="Times New Roman" w:cs="Times New Roman"/>
          <w:sz w:val="24"/>
          <w:szCs w:val="24"/>
        </w:rPr>
        <w:t>1.</w:t>
      </w:r>
      <w:r w:rsidR="000C62D3" w:rsidRPr="00427784">
        <w:rPr>
          <w:rFonts w:ascii="Times New Roman" w:hAnsi="Times New Roman" w:cs="Times New Roman"/>
          <w:sz w:val="24"/>
          <w:szCs w:val="24"/>
        </w:rPr>
        <w:t>Правовые</w:t>
      </w:r>
      <w:proofErr w:type="gramEnd"/>
      <w:r w:rsidR="000C62D3" w:rsidRPr="00427784">
        <w:rPr>
          <w:rFonts w:ascii="Times New Roman" w:hAnsi="Times New Roman" w:cs="Times New Roman"/>
          <w:sz w:val="24"/>
          <w:szCs w:val="24"/>
        </w:rPr>
        <w:t xml:space="preserve"> основания для предоставления муниципальной услуги</w:t>
      </w:r>
      <w:bookmarkStart w:id="10" w:name="sub_121028"/>
      <w:bookmarkStart w:id="11" w:name="sub_1028"/>
      <w:bookmarkEnd w:id="9"/>
      <w:r w:rsidR="000C62D3" w:rsidRPr="00427784">
        <w:rPr>
          <w:rFonts w:ascii="Times New Roman" w:hAnsi="Times New Roman" w:cs="Times New Roman"/>
          <w:sz w:val="24"/>
          <w:szCs w:val="24"/>
        </w:rPr>
        <w:t xml:space="preserve"> предусмотрены:</w:t>
      </w:r>
    </w:p>
    <w:p w14:paraId="501532AB" w14:textId="068CEEE3" w:rsidR="000C62D3" w:rsidRPr="00427784" w:rsidRDefault="000C62D3" w:rsidP="00483FC2">
      <w:pPr>
        <w:widowControl w:val="0"/>
        <w:numPr>
          <w:ilvl w:val="0"/>
          <w:numId w:val="5"/>
        </w:numPr>
        <w:autoSpaceDE w:val="0"/>
        <w:autoSpaceDN w:val="0"/>
        <w:adjustRightInd w:val="0"/>
        <w:spacing w:after="0" w:line="240" w:lineRule="auto"/>
        <w:ind w:left="0" w:firstLine="851"/>
        <w:jc w:val="both"/>
        <w:rPr>
          <w:rFonts w:ascii="Times New Roman" w:eastAsia="Calibri" w:hAnsi="Times New Roman" w:cs="Times New Roman"/>
          <w:strike/>
          <w:sz w:val="24"/>
          <w:szCs w:val="24"/>
        </w:rPr>
      </w:pPr>
      <w:r w:rsidRPr="00427784">
        <w:rPr>
          <w:rFonts w:ascii="Times New Roman" w:eastAsia="Calibri" w:hAnsi="Times New Roman" w:cs="Times New Roman"/>
          <w:sz w:val="24"/>
          <w:szCs w:val="24"/>
        </w:rPr>
        <w:t>Федеральный закон от 29.12.2006 № 256-ФЗ «О дополнительных мерах государственной поддержки семей, имеющих детей»;</w:t>
      </w:r>
      <w:r w:rsidR="00427784" w:rsidRPr="00427784">
        <w:rPr>
          <w:rFonts w:ascii="Times New Roman" w:eastAsia="Calibri" w:hAnsi="Times New Roman" w:cs="Times New Roman"/>
          <w:strike/>
          <w:sz w:val="24"/>
          <w:szCs w:val="24"/>
        </w:rPr>
        <w:t xml:space="preserve"> </w:t>
      </w:r>
    </w:p>
    <w:p w14:paraId="5845BA36" w14:textId="77777777" w:rsidR="000C62D3" w:rsidRPr="00B872BD" w:rsidRDefault="000C62D3" w:rsidP="00483FC2">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 xml:space="preserve">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w:t>
      </w:r>
      <w:r w:rsidRPr="00B872BD">
        <w:rPr>
          <w:rFonts w:ascii="Times New Roman" w:eastAsia="Calibri" w:hAnsi="Times New Roman" w:cs="Times New Roman"/>
          <w:sz w:val="24"/>
          <w:szCs w:val="24"/>
        </w:rPr>
        <w:lastRenderedPageBreak/>
        <w:t>капитала»;</w:t>
      </w:r>
    </w:p>
    <w:p w14:paraId="6B0E90F2" w14:textId="3C1B274E" w:rsidR="00427784" w:rsidRPr="00427784" w:rsidRDefault="00427784" w:rsidP="00483FC2">
      <w:pPr>
        <w:pStyle w:val="af0"/>
        <w:numPr>
          <w:ilvl w:val="0"/>
          <w:numId w:val="5"/>
        </w:numPr>
        <w:spacing w:after="0" w:line="240" w:lineRule="auto"/>
        <w:ind w:left="993"/>
        <w:contextualSpacing/>
        <w:jc w:val="both"/>
        <w:rPr>
          <w:rFonts w:ascii="Times New Roman" w:hAnsi="Times New Roman" w:cs="Times New Roman"/>
          <w:sz w:val="24"/>
          <w:szCs w:val="24"/>
          <w:lang w:eastAsia="x-none"/>
        </w:rPr>
      </w:pPr>
      <w:r w:rsidRPr="00427784">
        <w:rPr>
          <w:rFonts w:ascii="Times New Roman" w:hAnsi="Times New Roman" w:cs="Times New Roman"/>
          <w:sz w:val="24"/>
          <w:szCs w:val="24"/>
        </w:rPr>
        <w:t>П</w:t>
      </w:r>
      <w:r w:rsidR="000C62D3" w:rsidRPr="00427784">
        <w:rPr>
          <w:rFonts w:ascii="Times New Roman" w:hAnsi="Times New Roman" w:cs="Times New Roman"/>
          <w:sz w:val="24"/>
          <w:szCs w:val="24"/>
        </w:rPr>
        <w:t>риказ Минстроя.</w:t>
      </w:r>
    </w:p>
    <w:p w14:paraId="20C9C08D" w14:textId="7B4ABB50" w:rsidR="000C62D3" w:rsidRPr="00427784" w:rsidRDefault="00427784" w:rsidP="00427784">
      <w:pPr>
        <w:spacing w:after="0" w:line="240" w:lineRule="auto"/>
        <w:ind w:firstLine="567"/>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2.6. </w:t>
      </w:r>
      <w:r w:rsidR="000C62D3" w:rsidRPr="00427784">
        <w:rPr>
          <w:rFonts w:ascii="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62D3" w:rsidRPr="00427784">
        <w:rPr>
          <w:rFonts w:ascii="Times New Roman" w:hAnsi="Times New Roman" w:cs="Times New Roman"/>
          <w:sz w:val="24"/>
          <w:szCs w:val="24"/>
        </w:rPr>
        <w:t>муниципальной</w:t>
      </w:r>
      <w:r w:rsidR="000C62D3" w:rsidRPr="00427784">
        <w:rPr>
          <w:rFonts w:ascii="Times New Roman" w:hAnsi="Times New Roman" w:cs="Times New Roman"/>
          <w:sz w:val="24"/>
          <w:szCs w:val="24"/>
          <w:lang w:eastAsia="x-none"/>
        </w:rPr>
        <w:t xml:space="preserve"> услуги, подлежащих представлению заявителем:</w:t>
      </w:r>
    </w:p>
    <w:p w14:paraId="76ECABA0" w14:textId="77777777" w:rsidR="000C62D3" w:rsidRPr="00B872BD" w:rsidRDefault="000C62D3" w:rsidP="00483FC2">
      <w:pPr>
        <w:numPr>
          <w:ilvl w:val="0"/>
          <w:numId w:val="6"/>
        </w:numPr>
        <w:tabs>
          <w:tab w:val="left" w:pos="142"/>
          <w:tab w:val="left" w:pos="284"/>
        </w:tabs>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документ, удостоверяющий личность </w:t>
      </w:r>
      <w:r w:rsidRPr="00B872BD">
        <w:rPr>
          <w:rFonts w:ascii="Times New Roman" w:eastAsia="Calibri" w:hAnsi="Times New Roman" w:cs="Times New Roman"/>
          <w:bCs/>
          <w:color w:val="000000"/>
          <w:sz w:val="24"/>
          <w:szCs w:val="24"/>
        </w:rPr>
        <w:t>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ЕПГУ/ПГУ ЛО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B872BD">
        <w:rPr>
          <w:rFonts w:ascii="Times New Roman" w:hAnsi="Times New Roman" w:cs="Times New Roman"/>
          <w:sz w:val="24"/>
          <w:szCs w:val="24"/>
        </w:rPr>
        <w:t>;</w:t>
      </w:r>
    </w:p>
    <w:p w14:paraId="7081011F" w14:textId="77777777" w:rsidR="000C62D3" w:rsidRPr="00B872BD" w:rsidRDefault="000C62D3" w:rsidP="00483FC2">
      <w:pPr>
        <w:numPr>
          <w:ilvl w:val="0"/>
          <w:numId w:val="6"/>
        </w:numPr>
        <w:tabs>
          <w:tab w:val="left" w:pos="142"/>
          <w:tab w:val="left" w:pos="284"/>
        </w:tabs>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заявление по форме согласно приложению 2 к настоящему Административному регламенту;</w:t>
      </w:r>
    </w:p>
    <w:p w14:paraId="201506F6" w14:textId="77777777" w:rsidR="000C62D3" w:rsidRPr="00B872BD" w:rsidRDefault="000C62D3" w:rsidP="00483FC2">
      <w:pPr>
        <w:numPr>
          <w:ilvl w:val="0"/>
          <w:numId w:val="6"/>
        </w:numPr>
        <w:tabs>
          <w:tab w:val="left" w:pos="142"/>
          <w:tab w:val="left" w:pos="284"/>
        </w:tabs>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документ, подтверждающий полномочия представителя (если от имени заявителя действует представитель);</w:t>
      </w:r>
    </w:p>
    <w:p w14:paraId="61B8D937" w14:textId="77777777" w:rsidR="000C62D3" w:rsidRPr="00B872BD" w:rsidRDefault="000C62D3" w:rsidP="00483FC2">
      <w:pPr>
        <w:numPr>
          <w:ilvl w:val="0"/>
          <w:numId w:val="6"/>
        </w:numPr>
        <w:tabs>
          <w:tab w:val="left" w:pos="142"/>
          <w:tab w:val="left" w:pos="284"/>
        </w:tabs>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копии правоустанавливающих документов, если право не зарегистрировано в Едином государственном реестре недвижимости.</w:t>
      </w:r>
    </w:p>
    <w:p w14:paraId="5224EB7D" w14:textId="29441DD2" w:rsidR="000C62D3" w:rsidRPr="00427784" w:rsidRDefault="00427784" w:rsidP="00427784">
      <w:pPr>
        <w:tabs>
          <w:tab w:val="left" w:pos="142"/>
          <w:tab w:val="left" w:pos="28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2.7. </w:t>
      </w:r>
      <w:r w:rsidR="000C62D3" w:rsidRPr="0042778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6D6AFB97" w14:textId="77777777" w:rsidR="000C62D3" w:rsidRPr="00B872BD" w:rsidRDefault="000C62D3" w:rsidP="00483FC2">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выписка из Единого государственного реестра недвижимости;</w:t>
      </w:r>
    </w:p>
    <w:p w14:paraId="3C42C040" w14:textId="77777777" w:rsidR="000C62D3" w:rsidRPr="00B872BD" w:rsidRDefault="000C62D3" w:rsidP="00483FC2">
      <w:pPr>
        <w:numPr>
          <w:ilvl w:val="0"/>
          <w:numId w:val="7"/>
        </w:numPr>
        <w:tabs>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67D61C68" w14:textId="77777777" w:rsidR="000C62D3" w:rsidRPr="00B872BD" w:rsidRDefault="000C62D3" w:rsidP="00483FC2">
      <w:pPr>
        <w:numPr>
          <w:ilvl w:val="0"/>
          <w:numId w:val="7"/>
        </w:numPr>
        <w:tabs>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сведения о выданных государственных сертификатах на материнский (семейный) капитал.</w:t>
      </w:r>
    </w:p>
    <w:p w14:paraId="19A21561" w14:textId="77777777" w:rsidR="00427784" w:rsidRDefault="00427784" w:rsidP="00427784">
      <w:pPr>
        <w:tabs>
          <w:tab w:val="left" w:pos="142"/>
        </w:tabs>
        <w:autoSpaceDE w:val="0"/>
        <w:autoSpaceDN w:val="0"/>
        <w:adjustRightInd w:val="0"/>
        <w:spacing w:after="0" w:line="24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2.7.</w:t>
      </w:r>
      <w:proofErr w:type="gramStart"/>
      <w:r>
        <w:rPr>
          <w:rFonts w:ascii="Times New Roman" w:hAnsi="Times New Roman" w:cs="Times New Roman"/>
          <w:bCs/>
          <w:sz w:val="24"/>
          <w:szCs w:val="24"/>
        </w:rPr>
        <w:t>1.</w:t>
      </w:r>
      <w:r w:rsidR="000C62D3" w:rsidRPr="00427784">
        <w:rPr>
          <w:rFonts w:ascii="Times New Roman" w:hAnsi="Times New Roman" w:cs="Times New Roman"/>
          <w:bCs/>
          <w:sz w:val="24"/>
          <w:szCs w:val="24"/>
        </w:rPr>
        <w:t>Заявитель</w:t>
      </w:r>
      <w:proofErr w:type="gramEnd"/>
      <w:r w:rsidR="000C62D3" w:rsidRPr="00427784">
        <w:rPr>
          <w:rFonts w:ascii="Times New Roman" w:hAnsi="Times New Roman" w:cs="Times New Roman"/>
          <w:bCs/>
          <w:sz w:val="24"/>
          <w:szCs w:val="24"/>
        </w:rPr>
        <w:t xml:space="preserve"> вправе представить документы, указанные в пункте 2.7. настоящего Административного регламента,</w:t>
      </w:r>
      <w:r w:rsidR="000C62D3" w:rsidRPr="00427784">
        <w:rPr>
          <w:rFonts w:ascii="Times New Roman" w:hAnsi="Times New Roman" w:cs="Times New Roman"/>
          <w:sz w:val="24"/>
          <w:szCs w:val="24"/>
        </w:rPr>
        <w:t xml:space="preserve"> а также </w:t>
      </w:r>
      <w:r w:rsidR="000C62D3" w:rsidRPr="00427784">
        <w:rPr>
          <w:rFonts w:ascii="Times New Roman" w:hAnsi="Times New Roman" w:cs="Times New Roman"/>
          <w:bCs/>
          <w:sz w:val="24"/>
          <w:szCs w:val="24"/>
        </w:rPr>
        <w:t>приложить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кадастровую выписку об объекте недвижимости), по собственной инициативе.</w:t>
      </w:r>
    </w:p>
    <w:p w14:paraId="3B0DACAE" w14:textId="7A1ADAA4" w:rsidR="000C62D3" w:rsidRPr="00427784" w:rsidRDefault="00427784" w:rsidP="00427784">
      <w:pPr>
        <w:tabs>
          <w:tab w:val="left" w:pos="142"/>
        </w:tabs>
        <w:autoSpaceDE w:val="0"/>
        <w:autoSpaceDN w:val="0"/>
        <w:adjustRightInd w:val="0"/>
        <w:spacing w:after="0" w:line="24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2.7.</w:t>
      </w:r>
      <w:proofErr w:type="gramStart"/>
      <w:r>
        <w:rPr>
          <w:rFonts w:ascii="Times New Roman" w:hAnsi="Times New Roman" w:cs="Times New Roman"/>
          <w:bCs/>
          <w:sz w:val="24"/>
          <w:szCs w:val="24"/>
        </w:rPr>
        <w:t>2.</w:t>
      </w:r>
      <w:r w:rsidR="000C62D3" w:rsidRPr="00427784">
        <w:rPr>
          <w:rFonts w:ascii="Times New Roman" w:hAnsi="Times New Roman" w:cs="Times New Roman"/>
          <w:bCs/>
          <w:sz w:val="24"/>
          <w:szCs w:val="24"/>
        </w:rPr>
        <w:t>При</w:t>
      </w:r>
      <w:proofErr w:type="gramEnd"/>
      <w:r w:rsidR="000C62D3" w:rsidRPr="00427784">
        <w:rPr>
          <w:rFonts w:ascii="Times New Roman" w:hAnsi="Times New Roman" w:cs="Times New Roman"/>
          <w:bCs/>
          <w:sz w:val="24"/>
          <w:szCs w:val="24"/>
        </w:rPr>
        <w:t xml:space="preserve"> предоставлении </w:t>
      </w:r>
      <w:r w:rsidR="000C62D3" w:rsidRPr="00427784">
        <w:rPr>
          <w:rFonts w:ascii="Times New Roman" w:hAnsi="Times New Roman" w:cs="Times New Roman"/>
          <w:sz w:val="24"/>
          <w:szCs w:val="24"/>
        </w:rPr>
        <w:t>муниципальной</w:t>
      </w:r>
      <w:r w:rsidR="000C62D3" w:rsidRPr="00427784">
        <w:rPr>
          <w:rFonts w:ascii="Times New Roman" w:hAnsi="Times New Roman" w:cs="Times New Roman"/>
          <w:bCs/>
          <w:sz w:val="24"/>
          <w:szCs w:val="24"/>
        </w:rPr>
        <w:t xml:space="preserve"> услуги запрещается требовать от заявителя:</w:t>
      </w:r>
    </w:p>
    <w:p w14:paraId="16A671E5" w14:textId="77777777" w:rsidR="000C62D3" w:rsidRPr="00B872BD" w:rsidRDefault="000C62D3" w:rsidP="00483FC2">
      <w:pPr>
        <w:numPr>
          <w:ilvl w:val="0"/>
          <w:numId w:val="8"/>
        </w:numPr>
        <w:tabs>
          <w:tab w:val="left" w:pos="142"/>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B872BD">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6C1A23" w14:textId="77777777" w:rsidR="000C62D3" w:rsidRPr="00B872BD" w:rsidRDefault="000C62D3" w:rsidP="00483FC2">
      <w:pPr>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B872BD">
        <w:rPr>
          <w:rFonts w:ascii="Times New Roman" w:hAnsi="Times New Roman" w:cs="Times New Roman"/>
          <w:bCs/>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7033702D" w14:textId="77777777" w:rsidR="000C62D3" w:rsidRPr="00B872BD" w:rsidRDefault="000C62D3" w:rsidP="00483FC2">
      <w:pPr>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B872BD">
        <w:rPr>
          <w:rFonts w:ascii="Times New Roman" w:hAnsi="Times New Roman" w:cs="Times New Roman"/>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06368C9" w14:textId="77777777" w:rsidR="000C62D3" w:rsidRPr="00B872BD" w:rsidRDefault="000C62D3" w:rsidP="00483FC2">
      <w:pPr>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B872BD">
        <w:rPr>
          <w:rFonts w:ascii="Times New Roman" w:hAnsi="Times New Roman" w:cs="Times New Roman"/>
          <w:bCs/>
          <w:sz w:val="24"/>
          <w:szCs w:val="24"/>
        </w:rPr>
        <w:lastRenderedPageBreak/>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00B79302" w14:textId="77777777" w:rsidR="000C62D3" w:rsidRPr="00B872BD" w:rsidRDefault="000C62D3" w:rsidP="00483FC2">
      <w:pPr>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B872BD">
        <w:rPr>
          <w:rFonts w:ascii="Times New Roman" w:hAnsi="Times New Roman" w:cs="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30A9A99" w14:textId="4F362A5F" w:rsidR="000C62D3" w:rsidRPr="00427784" w:rsidRDefault="00427784" w:rsidP="00427784">
      <w:pPr>
        <w:tabs>
          <w:tab w:val="left" w:pos="1134"/>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2.7.</w:t>
      </w:r>
      <w:proofErr w:type="gramStart"/>
      <w:r>
        <w:rPr>
          <w:rFonts w:ascii="Times New Roman" w:hAnsi="Times New Roman" w:cs="Times New Roman"/>
          <w:sz w:val="24"/>
          <w:szCs w:val="24"/>
        </w:rPr>
        <w:t>3.</w:t>
      </w:r>
      <w:r w:rsidR="000C62D3" w:rsidRPr="00427784">
        <w:rPr>
          <w:rFonts w:ascii="Times New Roman" w:hAnsi="Times New Roman" w:cs="Times New Roman"/>
          <w:sz w:val="24"/>
          <w:szCs w:val="24"/>
        </w:rPr>
        <w:t>При</w:t>
      </w:r>
      <w:proofErr w:type="gramEnd"/>
      <w:r w:rsidR="000C62D3" w:rsidRPr="00427784">
        <w:rPr>
          <w:rFonts w:ascii="Times New Roman" w:hAnsi="Times New Roman" w:cs="Times New Roman"/>
          <w:sz w:val="24"/>
          <w:szCs w:val="24"/>
        </w:rPr>
        <w:t xml:space="preserve"> наступлении событий, являющихся основанием для предоставления муниципальной услуги, ОМСУ, предоставляющий муниципальную услугу, вправе:</w:t>
      </w:r>
    </w:p>
    <w:p w14:paraId="28D9B84D" w14:textId="77777777" w:rsidR="000C62D3" w:rsidRPr="00B872BD" w:rsidRDefault="000C62D3" w:rsidP="00483FC2">
      <w:pPr>
        <w:numPr>
          <w:ilvl w:val="0"/>
          <w:numId w:val="9"/>
        </w:numPr>
        <w:tabs>
          <w:tab w:val="left" w:pos="1134"/>
        </w:tabs>
        <w:spacing w:after="0" w:line="240" w:lineRule="auto"/>
        <w:ind w:left="0"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8017D9" w14:textId="77777777" w:rsidR="000C62D3" w:rsidRPr="00B872BD" w:rsidRDefault="000C62D3" w:rsidP="00483FC2">
      <w:pPr>
        <w:numPr>
          <w:ilvl w:val="0"/>
          <w:numId w:val="9"/>
        </w:numPr>
        <w:tabs>
          <w:tab w:val="left" w:pos="1134"/>
        </w:tabs>
        <w:spacing w:after="0" w:line="240" w:lineRule="auto"/>
        <w:ind w:left="0"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A496888" w14:textId="1BD03FBA" w:rsidR="000C62D3" w:rsidRPr="00427784" w:rsidRDefault="00427784" w:rsidP="00427784">
      <w:pPr>
        <w:tabs>
          <w:tab w:val="left" w:pos="142"/>
          <w:tab w:val="left" w:pos="284"/>
        </w:tabs>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8.</w:t>
      </w:r>
      <w:r w:rsidR="000C62D3" w:rsidRPr="00427784">
        <w:rPr>
          <w:rFonts w:ascii="Times New Roman" w:hAnsi="Times New Roman" w:cs="Times New Roman"/>
          <w:sz w:val="24"/>
          <w:szCs w:val="24"/>
        </w:rPr>
        <w:t>Основания</w:t>
      </w:r>
      <w:proofErr w:type="gramEnd"/>
      <w:r w:rsidR="000C62D3" w:rsidRPr="00427784">
        <w:rPr>
          <w:rFonts w:ascii="Times New Roman" w:hAnsi="Times New Roman" w:cs="Times New Roman"/>
          <w:sz w:val="24"/>
          <w:szCs w:val="24"/>
        </w:rPr>
        <w:t xml:space="preserve"> для приостановления предоставления муниципальной услуги не предусмотрены.</w:t>
      </w:r>
    </w:p>
    <w:p w14:paraId="6D3C221D" w14:textId="33A329E6" w:rsidR="000C62D3" w:rsidRPr="00427784" w:rsidRDefault="00427784" w:rsidP="00427784">
      <w:pPr>
        <w:tabs>
          <w:tab w:val="left" w:pos="142"/>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2.8.</w:t>
      </w:r>
      <w:proofErr w:type="gramStart"/>
      <w:r>
        <w:rPr>
          <w:rFonts w:ascii="Times New Roman" w:hAnsi="Times New Roman" w:cs="Times New Roman"/>
          <w:sz w:val="24"/>
          <w:szCs w:val="24"/>
        </w:rPr>
        <w:t>1.</w:t>
      </w:r>
      <w:r w:rsidR="000C62D3" w:rsidRPr="00427784">
        <w:rPr>
          <w:rFonts w:ascii="Times New Roman" w:hAnsi="Times New Roman" w:cs="Times New Roman"/>
          <w:sz w:val="24"/>
          <w:szCs w:val="24"/>
        </w:rPr>
        <w:t>Исчерпывающий</w:t>
      </w:r>
      <w:proofErr w:type="gramEnd"/>
      <w:r w:rsidR="000C62D3" w:rsidRPr="00427784">
        <w:rPr>
          <w:rFonts w:ascii="Times New Roman" w:hAnsi="Times New Roman" w:cs="Times New Roman"/>
          <w:sz w:val="24"/>
          <w:szCs w:val="24"/>
        </w:rPr>
        <w:t xml:space="preserve"> перечень оснований для отказа в приеме документов, необходимых для предоставления муниципальной услуги:</w:t>
      </w:r>
    </w:p>
    <w:p w14:paraId="36F5A45A" w14:textId="77777777" w:rsidR="000C62D3" w:rsidRPr="00B872BD" w:rsidRDefault="000C62D3" w:rsidP="00483FC2">
      <w:pPr>
        <w:numPr>
          <w:ilvl w:val="0"/>
          <w:numId w:val="10"/>
        </w:numPr>
        <w:spacing w:after="0" w:line="240" w:lineRule="auto"/>
        <w:ind w:left="0" w:firstLine="709"/>
        <w:jc w:val="both"/>
        <w:rPr>
          <w:rFonts w:ascii="Times New Roman" w:hAnsi="Times New Roman" w:cs="Times New Roman"/>
          <w:sz w:val="24"/>
          <w:szCs w:val="24"/>
        </w:rPr>
      </w:pPr>
      <w:bookmarkStart w:id="12" w:name="Par142"/>
      <w:bookmarkEnd w:id="12"/>
      <w:r w:rsidRPr="00B872BD">
        <w:rPr>
          <w:rFonts w:ascii="Times New Roman" w:hAnsi="Times New Roman" w:cs="Times New Roman"/>
          <w:sz w:val="24"/>
          <w:szCs w:val="24"/>
        </w:rPr>
        <w:t>заявление о предоставлении услуги подано в ОМСУ или Организацию, в полномочия которых не входит предоставление услуги;</w:t>
      </w:r>
    </w:p>
    <w:p w14:paraId="08AEE73E" w14:textId="77777777" w:rsidR="000C62D3" w:rsidRPr="00B872BD" w:rsidRDefault="000C62D3" w:rsidP="00483FC2">
      <w:pPr>
        <w:numPr>
          <w:ilvl w:val="0"/>
          <w:numId w:val="10"/>
        </w:numPr>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38E9E122" w14:textId="77777777" w:rsidR="000C62D3" w:rsidRPr="00B872BD" w:rsidRDefault="000C62D3" w:rsidP="00483FC2">
      <w:pPr>
        <w:numPr>
          <w:ilvl w:val="0"/>
          <w:numId w:val="10"/>
        </w:numPr>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F6EA43F" w14:textId="77777777" w:rsidR="000C62D3" w:rsidRPr="00B872BD" w:rsidRDefault="000C62D3" w:rsidP="00483FC2">
      <w:pPr>
        <w:numPr>
          <w:ilvl w:val="0"/>
          <w:numId w:val="10"/>
        </w:numPr>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2A00F5A" w14:textId="77777777" w:rsidR="000C62D3" w:rsidRPr="00B872BD" w:rsidRDefault="000C62D3" w:rsidP="00483FC2">
      <w:pPr>
        <w:numPr>
          <w:ilvl w:val="0"/>
          <w:numId w:val="10"/>
        </w:numPr>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неполное заполнение полей в форме заявления, в том числе в интерактивной форме заявления на ЕПГУ/ПГУ ЛО; </w:t>
      </w:r>
    </w:p>
    <w:p w14:paraId="6179E34F" w14:textId="77777777" w:rsidR="000C62D3" w:rsidRPr="00B872BD" w:rsidRDefault="000C62D3" w:rsidP="00483FC2">
      <w:pPr>
        <w:numPr>
          <w:ilvl w:val="0"/>
          <w:numId w:val="10"/>
        </w:numPr>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C1231F5" w14:textId="77777777" w:rsidR="000C62D3" w:rsidRPr="00B872BD" w:rsidRDefault="000C62D3" w:rsidP="00483FC2">
      <w:pPr>
        <w:numPr>
          <w:ilvl w:val="0"/>
          <w:numId w:val="10"/>
        </w:numPr>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заявитель не относится к кругу лиц, имеющих право на предоставление услуги.</w:t>
      </w:r>
    </w:p>
    <w:p w14:paraId="3DF7AF08" w14:textId="77777777" w:rsidR="00427784" w:rsidRDefault="00427784" w:rsidP="000C62D3">
      <w:pPr>
        <w:autoSpaceDE w:val="0"/>
        <w:autoSpaceDN w:val="0"/>
        <w:adjustRightInd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proofErr w:type="gramStart"/>
      <w:r>
        <w:rPr>
          <w:rFonts w:ascii="Times New Roman" w:eastAsia="Calibri" w:hAnsi="Times New Roman" w:cs="Times New Roman"/>
          <w:sz w:val="24"/>
          <w:szCs w:val="24"/>
        </w:rPr>
        <w:t>9.</w:t>
      </w:r>
      <w:r w:rsidR="000C62D3" w:rsidRPr="00B872BD">
        <w:rPr>
          <w:rFonts w:ascii="Times New Roman" w:eastAsia="Calibri" w:hAnsi="Times New Roman" w:cs="Times New Roman"/>
          <w:sz w:val="24"/>
          <w:szCs w:val="24"/>
        </w:rPr>
        <w:t>Решение</w:t>
      </w:r>
      <w:proofErr w:type="gramEnd"/>
      <w:r w:rsidR="000C62D3" w:rsidRPr="00B872BD">
        <w:rPr>
          <w:rFonts w:ascii="Times New Roman" w:eastAsia="Calibri" w:hAnsi="Times New Roman" w:cs="Times New Roman"/>
          <w:sz w:val="24"/>
          <w:szCs w:val="24"/>
        </w:rPr>
        <w:t xml:space="preserve">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ОМСУ необходимых для предоставления муниципальной услуги документов (сведений) с использованием межведомственного информационного взаимодействия.</w:t>
      </w:r>
    </w:p>
    <w:p w14:paraId="5977F907" w14:textId="4DBBEC9C" w:rsidR="000C62D3" w:rsidRPr="00B872BD" w:rsidRDefault="00427784" w:rsidP="000C62D3">
      <w:pPr>
        <w:autoSpaceDE w:val="0"/>
        <w:autoSpaceDN w:val="0"/>
        <w:adjustRightInd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proofErr w:type="gramStart"/>
      <w:r>
        <w:rPr>
          <w:rFonts w:ascii="Times New Roman" w:eastAsia="Calibri" w:hAnsi="Times New Roman" w:cs="Times New Roman"/>
          <w:sz w:val="24"/>
          <w:szCs w:val="24"/>
        </w:rPr>
        <w:t>10.</w:t>
      </w:r>
      <w:r w:rsidR="000C62D3" w:rsidRPr="00B872BD">
        <w:rPr>
          <w:rFonts w:ascii="Times New Roman" w:eastAsia="Calibri" w:hAnsi="Times New Roman" w:cs="Times New Roman"/>
          <w:sz w:val="24"/>
          <w:szCs w:val="24"/>
        </w:rPr>
        <w:t>Решение</w:t>
      </w:r>
      <w:proofErr w:type="gramEnd"/>
      <w:r w:rsidR="000C62D3" w:rsidRPr="00B872BD">
        <w:rPr>
          <w:rFonts w:ascii="Times New Roman" w:eastAsia="Calibri" w:hAnsi="Times New Roman" w:cs="Times New Roman"/>
          <w:sz w:val="24"/>
          <w:szCs w:val="24"/>
        </w:rPr>
        <w:t xml:space="preserve"> об отказе в приеме документов, необходимых для получения муниципальной услуги, с указанием причин отказа направляется заявителю в личный кабинет ЕПГУ/ПГУ ЛО и (или) в МФЦ в день принятия решения об отказе в приеме документов, необходимых для получения муниципальной услуги либо вручается лично.</w:t>
      </w:r>
    </w:p>
    <w:p w14:paraId="6313958A" w14:textId="45535948" w:rsidR="000C62D3" w:rsidRPr="00427784" w:rsidRDefault="00427784" w:rsidP="00427784">
      <w:pPr>
        <w:tabs>
          <w:tab w:val="left" w:pos="142"/>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vanish/>
          <w:sz w:val="24"/>
          <w:szCs w:val="24"/>
        </w:rPr>
        <w:lastRenderedPageBreak/>
        <w:t xml:space="preserve">           </w:t>
      </w:r>
      <w:r w:rsidR="00C4573B">
        <w:rPr>
          <w:rFonts w:ascii="Times New Roman" w:hAnsi="Times New Roman" w:cs="Times New Roman"/>
          <w:vanish/>
          <w:sz w:val="24"/>
          <w:szCs w:val="24"/>
        </w:rPr>
        <w:t xml:space="preserve"> </w:t>
      </w:r>
      <w:r w:rsidR="000C62D3" w:rsidRPr="00427784">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5D324E74" w14:textId="4A77A207" w:rsidR="000C62D3" w:rsidRPr="00C4573B" w:rsidRDefault="00C4573B" w:rsidP="00C4573B">
      <w:pPr>
        <w:tabs>
          <w:tab w:val="left" w:pos="142"/>
          <w:tab w:val="left" w:pos="28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62D3" w:rsidRPr="00C4573B">
        <w:rPr>
          <w:rFonts w:ascii="Times New Roman" w:hAnsi="Times New Roman" w:cs="Times New Roman"/>
          <w:bCs/>
          <w:sz w:val="24"/>
          <w:szCs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6DF891FA" w14:textId="57DFB383" w:rsidR="000C62D3" w:rsidRPr="00B872BD" w:rsidRDefault="00C4573B" w:rsidP="00C4573B">
      <w:pPr>
        <w:tabs>
          <w:tab w:val="left" w:pos="142"/>
          <w:tab w:val="left" w:pos="28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62D3" w:rsidRPr="00B872BD">
        <w:rPr>
          <w:rFonts w:ascii="Times New Roman" w:hAnsi="Times New Roman" w:cs="Times New Roman"/>
          <w:bCs/>
          <w:sz w:val="24"/>
          <w:szCs w:val="24"/>
        </w:rPr>
        <w:t>установление в ходе освидетельствования проведения работ по реконструкции объекта индивидуального жилищного строительства или дома блокированной застройки,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bookmarkEnd w:id="10"/>
    <w:bookmarkEnd w:id="11"/>
    <w:p w14:paraId="4EB1D93E" w14:textId="3EF888DD" w:rsidR="000C62D3" w:rsidRPr="00C4573B" w:rsidRDefault="00C4573B" w:rsidP="00C4573B">
      <w:pPr>
        <w:tabs>
          <w:tab w:val="left" w:pos="142"/>
          <w:tab w:val="left" w:pos="284"/>
        </w:tabs>
        <w:spacing w:after="0" w:line="240" w:lineRule="auto"/>
        <w:ind w:left="568"/>
        <w:contextualSpacing/>
        <w:jc w:val="both"/>
        <w:rPr>
          <w:rFonts w:ascii="Times New Roman" w:hAnsi="Times New Roman" w:cs="Times New Roman"/>
          <w:sz w:val="24"/>
          <w:szCs w:val="24"/>
          <w:shd w:val="clear" w:color="auto" w:fill="FFFFFF"/>
        </w:rPr>
      </w:pPr>
      <w:r>
        <w:rPr>
          <w:rFonts w:ascii="Times New Roman" w:hAnsi="Times New Roman" w:cs="Times New Roman"/>
          <w:vanish/>
          <w:sz w:val="24"/>
          <w:szCs w:val="24"/>
          <w:shd w:val="clear" w:color="auto" w:fill="FFFFFF"/>
        </w:rPr>
        <w:t xml:space="preserve"> 2.11.</w:t>
      </w:r>
      <w:r>
        <w:rPr>
          <w:rFonts w:ascii="Times New Roman" w:hAnsi="Times New Roman" w:cs="Times New Roman"/>
          <w:sz w:val="24"/>
          <w:szCs w:val="24"/>
          <w:shd w:val="clear" w:color="auto" w:fill="FFFFFF"/>
        </w:rPr>
        <w:t xml:space="preserve"> </w:t>
      </w:r>
      <w:r w:rsidR="000C62D3" w:rsidRPr="00C4573B">
        <w:rPr>
          <w:rFonts w:ascii="Times New Roman" w:hAnsi="Times New Roman" w:cs="Times New Roman"/>
          <w:sz w:val="24"/>
          <w:szCs w:val="24"/>
          <w:shd w:val="clear" w:color="auto" w:fill="FFFFFF"/>
        </w:rPr>
        <w:t xml:space="preserve">Муниципальная услуга предоставляется бесплатно. </w:t>
      </w:r>
    </w:p>
    <w:p w14:paraId="17E7F8FE" w14:textId="4A24A9FB" w:rsidR="000C62D3" w:rsidRPr="00C4573B" w:rsidRDefault="00C4573B" w:rsidP="00C4573B">
      <w:pPr>
        <w:tabs>
          <w:tab w:val="left" w:pos="142"/>
          <w:tab w:val="left" w:pos="284"/>
        </w:tabs>
        <w:spacing w:after="0" w:line="240" w:lineRule="auto"/>
        <w:ind w:left="-142"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2.12.</w:t>
      </w:r>
      <w:r w:rsidRPr="00C4573B">
        <w:rPr>
          <w:rFonts w:ascii="Times New Roman" w:hAnsi="Times New Roman" w:cs="Times New Roman"/>
          <w:sz w:val="24"/>
          <w:szCs w:val="24"/>
          <w:lang w:eastAsia="x-none"/>
        </w:rPr>
        <w:t xml:space="preserve"> </w:t>
      </w:r>
      <w:r w:rsidR="000C62D3" w:rsidRPr="00C4573B">
        <w:rPr>
          <w:rFonts w:ascii="Times New Roman" w:hAnsi="Times New Roman" w:cs="Times New Roman"/>
          <w:sz w:val="24"/>
          <w:szCs w:val="24"/>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3947D71B" w14:textId="10E21FFF" w:rsidR="000C62D3" w:rsidRPr="00C4573B" w:rsidRDefault="000C62D3" w:rsidP="00483FC2">
      <w:pPr>
        <w:pStyle w:val="af0"/>
        <w:numPr>
          <w:ilvl w:val="1"/>
          <w:numId w:val="34"/>
        </w:numPr>
        <w:tabs>
          <w:tab w:val="left" w:pos="1134"/>
        </w:tabs>
        <w:spacing w:after="0" w:line="240" w:lineRule="auto"/>
        <w:ind w:left="284" w:firstLine="283"/>
        <w:contextualSpacing/>
        <w:jc w:val="both"/>
        <w:rPr>
          <w:rFonts w:ascii="Times New Roman" w:hAnsi="Times New Roman" w:cs="Times New Roman"/>
          <w:sz w:val="24"/>
          <w:szCs w:val="24"/>
        </w:rPr>
      </w:pPr>
      <w:r w:rsidRPr="00C4573B">
        <w:rPr>
          <w:rFonts w:ascii="Times New Roman" w:hAnsi="Times New Roman" w:cs="Times New Roman"/>
          <w:sz w:val="24"/>
          <w:szCs w:val="24"/>
        </w:rPr>
        <w:t>Срок регистрации запроса заявителя о предоставлении муниципальной услуги составляет в ОМСУ:</w:t>
      </w:r>
    </w:p>
    <w:p w14:paraId="1413EE71" w14:textId="77777777" w:rsidR="000C62D3" w:rsidRPr="00B872BD" w:rsidRDefault="000C62D3" w:rsidP="00483FC2">
      <w:pPr>
        <w:pStyle w:val="af0"/>
        <w:numPr>
          <w:ilvl w:val="0"/>
          <w:numId w:val="16"/>
        </w:numPr>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при личном обращении – в день обращения;</w:t>
      </w:r>
    </w:p>
    <w:p w14:paraId="5BAF3167" w14:textId="77777777" w:rsidR="000C62D3" w:rsidRPr="00B872BD" w:rsidRDefault="000C62D3" w:rsidP="00483FC2">
      <w:pPr>
        <w:pStyle w:val="af0"/>
        <w:numPr>
          <w:ilvl w:val="0"/>
          <w:numId w:val="16"/>
        </w:numPr>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
    <w:p w14:paraId="6B0719C7" w14:textId="77777777" w:rsidR="000C62D3" w:rsidRPr="00B872BD" w:rsidRDefault="000C62D3" w:rsidP="00483FC2">
      <w:pPr>
        <w:pStyle w:val="af0"/>
        <w:numPr>
          <w:ilvl w:val="0"/>
          <w:numId w:val="16"/>
        </w:numPr>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3D849CD" w14:textId="6FFD314E" w:rsidR="000C62D3" w:rsidRPr="00B872BD" w:rsidRDefault="00C4573B" w:rsidP="00C4573B">
      <w:pPr>
        <w:tabs>
          <w:tab w:val="left" w:pos="142"/>
          <w:tab w:val="left" w:pos="284"/>
        </w:tabs>
        <w:spacing w:after="0" w:line="240" w:lineRule="auto"/>
        <w:ind w:firstLine="567"/>
        <w:contextualSpacing/>
        <w:jc w:val="both"/>
        <w:rPr>
          <w:rFonts w:ascii="Times New Roman" w:hAnsi="Times New Roman" w:cs="Times New Roman"/>
          <w:sz w:val="24"/>
          <w:szCs w:val="24"/>
          <w:lang w:eastAsia="x-none"/>
        </w:rPr>
      </w:pPr>
      <w:r>
        <w:rPr>
          <w:rFonts w:ascii="Times New Roman" w:hAnsi="Times New Roman" w:cs="Times New Roman"/>
          <w:vanish/>
          <w:sz w:val="24"/>
          <w:szCs w:val="24"/>
          <w:lang w:eastAsia="x-none"/>
        </w:rPr>
        <w:t>2.14. Т</w:t>
      </w:r>
      <w:r w:rsidR="000C62D3" w:rsidRPr="00B872BD">
        <w:rPr>
          <w:rFonts w:ascii="Times New Roman" w:hAnsi="Times New Roman" w:cs="Times New Roman"/>
          <w:sz w:val="24"/>
          <w:szCs w:val="24"/>
          <w:lang w:eastAsia="x-none"/>
        </w:rPr>
        <w:t xml:space="preserve">ребования к помещениям, в которых предоставляется </w:t>
      </w:r>
      <w:r w:rsidR="000C62D3" w:rsidRPr="00B872BD">
        <w:rPr>
          <w:rFonts w:ascii="Times New Roman" w:hAnsi="Times New Roman" w:cs="Times New Roman"/>
          <w:sz w:val="24"/>
          <w:szCs w:val="24"/>
        </w:rPr>
        <w:t>муниципальная</w:t>
      </w:r>
      <w:r w:rsidR="000C62D3" w:rsidRPr="00B872BD">
        <w:rPr>
          <w:rFonts w:ascii="Times New Roman" w:hAnsi="Times New Roman" w:cs="Times New Roman"/>
          <w:sz w:val="24"/>
          <w:szCs w:val="24"/>
          <w:lang w:eastAsia="x-none"/>
        </w:rPr>
        <w:t xml:space="preserve"> услуга, к залу ожидания, местам для заполнения запросов о предоставлении </w:t>
      </w:r>
      <w:r w:rsidR="000C62D3" w:rsidRPr="00B872BD">
        <w:rPr>
          <w:rFonts w:ascii="Times New Roman" w:hAnsi="Times New Roman" w:cs="Times New Roman"/>
          <w:sz w:val="24"/>
          <w:szCs w:val="24"/>
        </w:rPr>
        <w:t>муниципальной</w:t>
      </w:r>
      <w:r w:rsidR="000C62D3" w:rsidRPr="00B872BD">
        <w:rPr>
          <w:rFonts w:ascii="Times New Roman" w:hAnsi="Times New Roman" w:cs="Times New Roman"/>
          <w:sz w:val="24"/>
          <w:szCs w:val="24"/>
          <w:lang w:eastAsia="x-none"/>
        </w:rPr>
        <w:t xml:space="preserve"> услуги, информационным стендам с образцами их заполнения и перечнем документов </w:t>
      </w:r>
      <w:r w:rsidR="000C62D3" w:rsidRPr="00B872BD">
        <w:rPr>
          <w:rFonts w:ascii="Times New Roman" w:hAnsi="Times New Roman" w:cs="Times New Roman"/>
          <w:sz w:val="24"/>
          <w:szCs w:val="24"/>
          <w:lang w:val="x-none" w:eastAsia="x-none"/>
        </w:rPr>
        <w:t>и (или) информации</w:t>
      </w:r>
      <w:r w:rsidR="000C62D3" w:rsidRPr="00B872BD">
        <w:rPr>
          <w:rFonts w:ascii="Times New Roman" w:hAnsi="Times New Roman" w:cs="Times New Roman"/>
          <w:sz w:val="24"/>
          <w:szCs w:val="24"/>
          <w:lang w:eastAsia="x-none"/>
        </w:rPr>
        <w:t xml:space="preserve">, необходимых для предоставления </w:t>
      </w:r>
      <w:r w:rsidR="000C62D3" w:rsidRPr="00B872BD">
        <w:rPr>
          <w:rFonts w:ascii="Times New Roman" w:hAnsi="Times New Roman" w:cs="Times New Roman"/>
          <w:sz w:val="24"/>
          <w:szCs w:val="24"/>
        </w:rPr>
        <w:t>муниципальной</w:t>
      </w:r>
      <w:r w:rsidR="000C62D3" w:rsidRPr="00B872BD">
        <w:rPr>
          <w:rFonts w:ascii="Times New Roman" w:hAnsi="Times New Roman" w:cs="Times New Roman"/>
          <w:sz w:val="24"/>
          <w:szCs w:val="24"/>
          <w:lang w:eastAsia="x-none"/>
        </w:rPr>
        <w:t xml:space="preserve"> услуги.</w:t>
      </w:r>
    </w:p>
    <w:p w14:paraId="426C1CEA" w14:textId="5037265E" w:rsidR="000C62D3" w:rsidRPr="00B872BD" w:rsidRDefault="00C4573B" w:rsidP="00C4573B">
      <w:pPr>
        <w:tabs>
          <w:tab w:val="left" w:pos="142"/>
          <w:tab w:val="left" w:pos="284"/>
        </w:tabs>
        <w:spacing w:after="0" w:line="240" w:lineRule="auto"/>
        <w:ind w:left="-142" w:firstLine="709"/>
        <w:contextualSpacing/>
        <w:jc w:val="both"/>
        <w:rPr>
          <w:rFonts w:ascii="Times New Roman" w:hAnsi="Times New Roman" w:cs="Times New Roman"/>
          <w:sz w:val="24"/>
          <w:szCs w:val="24"/>
          <w:lang w:eastAsia="x-none"/>
        </w:rPr>
      </w:pPr>
      <w:r>
        <w:rPr>
          <w:rFonts w:ascii="Times New Roman" w:hAnsi="Times New Roman" w:cs="Times New Roman"/>
          <w:vanish/>
          <w:sz w:val="24"/>
          <w:szCs w:val="24"/>
          <w:lang w:eastAsia="x-none"/>
        </w:rPr>
        <w:t>2.14.</w:t>
      </w:r>
      <w:proofErr w:type="gramStart"/>
      <w:r>
        <w:rPr>
          <w:rFonts w:ascii="Times New Roman" w:hAnsi="Times New Roman" w:cs="Times New Roman"/>
          <w:vanish/>
          <w:sz w:val="24"/>
          <w:szCs w:val="24"/>
          <w:lang w:eastAsia="x-none"/>
        </w:rPr>
        <w:t>1.</w:t>
      </w:r>
      <w:r w:rsidR="000C62D3" w:rsidRPr="00B872BD">
        <w:rPr>
          <w:rFonts w:ascii="Times New Roman" w:hAnsi="Times New Roman" w:cs="Times New Roman"/>
          <w:sz w:val="24"/>
          <w:szCs w:val="24"/>
          <w:lang w:val="x-none" w:eastAsia="x-none"/>
        </w:rPr>
        <w:t>Предоставление</w:t>
      </w:r>
      <w:proofErr w:type="gramEnd"/>
      <w:r w:rsidR="000C62D3" w:rsidRPr="00B872BD">
        <w:rPr>
          <w:rFonts w:ascii="Times New Roman" w:hAnsi="Times New Roman" w:cs="Times New Roman"/>
          <w:sz w:val="24"/>
          <w:szCs w:val="24"/>
          <w:lang w:val="x-none" w:eastAsia="x-none"/>
        </w:rPr>
        <w:t xml:space="preserve"> </w:t>
      </w:r>
      <w:r w:rsidR="000C62D3" w:rsidRPr="00B872BD">
        <w:rPr>
          <w:rFonts w:ascii="Times New Roman" w:hAnsi="Times New Roman" w:cs="Times New Roman"/>
          <w:sz w:val="24"/>
          <w:szCs w:val="24"/>
        </w:rPr>
        <w:t>муниципальной</w:t>
      </w:r>
      <w:r w:rsidR="000C62D3" w:rsidRPr="00B872BD">
        <w:rPr>
          <w:rFonts w:ascii="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000C62D3" w:rsidRPr="00B872BD">
        <w:rPr>
          <w:rFonts w:ascii="Times New Roman" w:hAnsi="Times New Roman" w:cs="Times New Roman"/>
          <w:sz w:val="24"/>
          <w:szCs w:val="24"/>
          <w:lang w:eastAsia="x-none"/>
        </w:rPr>
        <w:t xml:space="preserve"> ОМСУ</w:t>
      </w:r>
      <w:r w:rsidR="000C62D3" w:rsidRPr="00B872BD">
        <w:rPr>
          <w:rFonts w:ascii="Times New Roman" w:hAnsi="Times New Roman" w:cs="Times New Roman"/>
          <w:sz w:val="24"/>
          <w:szCs w:val="24"/>
          <w:lang w:val="x-none" w:eastAsia="x-none"/>
        </w:rPr>
        <w:t xml:space="preserve"> и</w:t>
      </w:r>
      <w:r w:rsidR="000C62D3" w:rsidRPr="00B872BD">
        <w:rPr>
          <w:rFonts w:ascii="Times New Roman" w:hAnsi="Times New Roman" w:cs="Times New Roman"/>
          <w:sz w:val="24"/>
          <w:szCs w:val="24"/>
          <w:lang w:eastAsia="x-none"/>
        </w:rPr>
        <w:t>ли в</w:t>
      </w:r>
      <w:r w:rsidR="000C62D3" w:rsidRPr="00B872BD">
        <w:rPr>
          <w:rFonts w:ascii="Times New Roman" w:hAnsi="Times New Roman" w:cs="Times New Roman"/>
          <w:sz w:val="24"/>
          <w:szCs w:val="24"/>
          <w:lang w:val="x-none" w:eastAsia="x-none"/>
        </w:rPr>
        <w:t xml:space="preserve"> МФЦ</w:t>
      </w:r>
      <w:r w:rsidR="000C62D3" w:rsidRPr="00B872BD">
        <w:rPr>
          <w:rFonts w:ascii="Times New Roman" w:hAnsi="Times New Roman" w:cs="Times New Roman"/>
          <w:sz w:val="24"/>
          <w:szCs w:val="24"/>
          <w:lang w:eastAsia="x-none"/>
        </w:rPr>
        <w:t>.</w:t>
      </w:r>
    </w:p>
    <w:p w14:paraId="489E113A" w14:textId="7F10135B" w:rsidR="000C62D3" w:rsidRPr="00635EDC" w:rsidRDefault="00635EDC" w:rsidP="00635EDC">
      <w:pPr>
        <w:tabs>
          <w:tab w:val="left" w:pos="142"/>
          <w:tab w:val="left" w:pos="284"/>
        </w:tabs>
        <w:spacing w:after="0" w:line="240" w:lineRule="auto"/>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2.14.</w:t>
      </w:r>
      <w:proofErr w:type="gramStart"/>
      <w:r>
        <w:rPr>
          <w:rFonts w:ascii="Times New Roman" w:hAnsi="Times New Roman" w:cs="Times New Roman"/>
          <w:sz w:val="24"/>
          <w:szCs w:val="24"/>
          <w:lang w:eastAsia="x-none"/>
        </w:rPr>
        <w:t>2.</w:t>
      </w:r>
      <w:r w:rsidR="000C62D3" w:rsidRPr="00635EDC">
        <w:rPr>
          <w:rFonts w:ascii="Times New Roman" w:hAnsi="Times New Roman" w:cs="Times New Roman"/>
          <w:sz w:val="24"/>
          <w:szCs w:val="24"/>
          <w:lang w:eastAsia="x-none"/>
        </w:rPr>
        <w:t>Наличие</w:t>
      </w:r>
      <w:proofErr w:type="gramEnd"/>
      <w:r w:rsidR="000C62D3" w:rsidRPr="00635EDC">
        <w:rPr>
          <w:rFonts w:ascii="Times New Roman" w:hAnsi="Times New Roman" w:cs="Times New Roman"/>
          <w:sz w:val="24"/>
          <w:szCs w:val="24"/>
          <w:lang w:eastAsia="x-none"/>
        </w:rPr>
        <w:t xml:space="preserve">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307BE33" w14:textId="6152DC83" w:rsidR="000C62D3" w:rsidRPr="001362BC" w:rsidRDefault="001362BC" w:rsidP="001362BC">
      <w:pPr>
        <w:tabs>
          <w:tab w:val="left" w:pos="142"/>
          <w:tab w:val="left" w:pos="284"/>
        </w:tabs>
        <w:spacing w:after="0" w:line="240" w:lineRule="auto"/>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2.14.</w:t>
      </w:r>
      <w:proofErr w:type="gramStart"/>
      <w:r>
        <w:rPr>
          <w:rFonts w:ascii="Times New Roman" w:hAnsi="Times New Roman" w:cs="Times New Roman"/>
          <w:sz w:val="24"/>
          <w:szCs w:val="24"/>
          <w:lang w:eastAsia="x-none"/>
        </w:rPr>
        <w:t>3.</w:t>
      </w:r>
      <w:r w:rsidR="000C62D3" w:rsidRPr="001362BC">
        <w:rPr>
          <w:rFonts w:ascii="Times New Roman" w:hAnsi="Times New Roman" w:cs="Times New Roman"/>
          <w:sz w:val="24"/>
          <w:szCs w:val="24"/>
          <w:lang w:eastAsia="x-none"/>
        </w:rPr>
        <w:t>Помещения</w:t>
      </w:r>
      <w:proofErr w:type="gramEnd"/>
      <w:r w:rsidR="000C62D3" w:rsidRPr="001362BC">
        <w:rPr>
          <w:rFonts w:ascii="Times New Roman" w:hAnsi="Times New Roman" w:cs="Times New Roman"/>
          <w:sz w:val="24"/>
          <w:szCs w:val="24"/>
          <w:lang w:eastAsia="x-none"/>
        </w:rPr>
        <w:t xml:space="preserve"> размещаются преимущественно на нижних, предпочтительнее на первых этажах здания, с предоставлением доступа в помещение инвалидам.</w:t>
      </w:r>
    </w:p>
    <w:p w14:paraId="22E8DBBC" w14:textId="77777777" w:rsidR="001362BC" w:rsidRDefault="001362BC" w:rsidP="001362BC">
      <w:pPr>
        <w:tabs>
          <w:tab w:val="left" w:pos="142"/>
          <w:tab w:val="left" w:pos="284"/>
        </w:tabs>
        <w:spacing w:after="0" w:line="240" w:lineRule="auto"/>
        <w:contextualSpacing/>
        <w:jc w:val="both"/>
        <w:rPr>
          <w:rFonts w:ascii="Times New Roman" w:hAnsi="Times New Roman" w:cs="Times New Roman"/>
          <w:strike/>
          <w:sz w:val="24"/>
          <w:szCs w:val="24"/>
          <w:lang w:eastAsia="x-none"/>
        </w:rPr>
      </w:pPr>
      <w:r w:rsidRPr="001362BC">
        <w:rPr>
          <w:rFonts w:ascii="Times New Roman" w:hAnsi="Times New Roman" w:cs="Times New Roman"/>
          <w:sz w:val="24"/>
          <w:szCs w:val="24"/>
          <w:lang w:eastAsia="x-none"/>
        </w:rPr>
        <w:t xml:space="preserve">       2</w:t>
      </w:r>
      <w:r>
        <w:rPr>
          <w:rFonts w:ascii="Times New Roman" w:hAnsi="Times New Roman" w:cs="Times New Roman"/>
          <w:sz w:val="24"/>
          <w:szCs w:val="24"/>
          <w:lang w:eastAsia="x-none"/>
        </w:rPr>
        <w:t>.14.</w:t>
      </w:r>
      <w:proofErr w:type="gramStart"/>
      <w:r>
        <w:rPr>
          <w:rFonts w:ascii="Times New Roman" w:hAnsi="Times New Roman" w:cs="Times New Roman"/>
          <w:sz w:val="24"/>
          <w:szCs w:val="24"/>
          <w:lang w:eastAsia="x-none"/>
        </w:rPr>
        <w:t>4.</w:t>
      </w:r>
      <w:r w:rsidR="000C62D3" w:rsidRPr="001362BC">
        <w:rPr>
          <w:rFonts w:ascii="Times New Roman" w:hAnsi="Times New Roman" w:cs="Times New Roman"/>
          <w:sz w:val="24"/>
          <w:szCs w:val="24"/>
          <w:lang w:eastAsia="x-none"/>
        </w:rPr>
        <w:t>Здание</w:t>
      </w:r>
      <w:proofErr w:type="gramEnd"/>
      <w:r w:rsidR="000C62D3" w:rsidRPr="001362BC">
        <w:rPr>
          <w:rFonts w:ascii="Times New Roman" w:hAnsi="Times New Roman" w:cs="Times New Roman"/>
          <w:sz w:val="24"/>
          <w:szCs w:val="24"/>
          <w:lang w:eastAsia="x-none"/>
        </w:rPr>
        <w:t xml:space="preserve"> (помещение) оборудуется информационной табличкой (вывеской), содержащей полное наименование ОМСУ, а также информацию о режиме его работы.</w:t>
      </w:r>
    </w:p>
    <w:p w14:paraId="7B006233" w14:textId="77777777" w:rsidR="001362BC" w:rsidRDefault="001362BC" w:rsidP="001362BC">
      <w:pPr>
        <w:tabs>
          <w:tab w:val="left" w:pos="142"/>
          <w:tab w:val="left" w:pos="284"/>
        </w:tabs>
        <w:spacing w:after="0" w:line="240" w:lineRule="auto"/>
        <w:contextualSpacing/>
        <w:jc w:val="both"/>
        <w:rPr>
          <w:rFonts w:ascii="Times New Roman" w:hAnsi="Times New Roman" w:cs="Times New Roman"/>
          <w:strike/>
          <w:sz w:val="24"/>
          <w:szCs w:val="24"/>
          <w:lang w:eastAsia="x-none"/>
        </w:rPr>
      </w:pPr>
      <w:r>
        <w:rPr>
          <w:rFonts w:ascii="Times New Roman" w:hAnsi="Times New Roman" w:cs="Times New Roman"/>
          <w:sz w:val="24"/>
          <w:szCs w:val="24"/>
          <w:lang w:eastAsia="x-none"/>
        </w:rPr>
        <w:t xml:space="preserve">       2.14.</w:t>
      </w:r>
      <w:proofErr w:type="gramStart"/>
      <w:r>
        <w:rPr>
          <w:rFonts w:ascii="Times New Roman" w:hAnsi="Times New Roman" w:cs="Times New Roman"/>
          <w:sz w:val="24"/>
          <w:szCs w:val="24"/>
          <w:lang w:eastAsia="x-none"/>
        </w:rPr>
        <w:t>5.</w:t>
      </w:r>
      <w:r w:rsidR="000C62D3" w:rsidRPr="001362BC">
        <w:rPr>
          <w:rFonts w:ascii="Times New Roman" w:hAnsi="Times New Roman" w:cs="Times New Roman"/>
          <w:sz w:val="24"/>
          <w:szCs w:val="24"/>
          <w:lang w:eastAsia="x-none"/>
        </w:rPr>
        <w:t>Вход</w:t>
      </w:r>
      <w:proofErr w:type="gramEnd"/>
      <w:r w:rsidR="000C62D3" w:rsidRPr="001362BC">
        <w:rPr>
          <w:rFonts w:ascii="Times New Roman" w:hAnsi="Times New Roman" w:cs="Times New Roman"/>
          <w:sz w:val="24"/>
          <w:szCs w:val="24"/>
          <w:lang w:eastAsia="x-none"/>
        </w:rPr>
        <w:t xml:space="preserve"> в здание (помещение) и выход из него оборудуются лестницами с поручнями и пандусами для передвижения детских и инвалидных колясок.</w:t>
      </w:r>
    </w:p>
    <w:p w14:paraId="331CEBED" w14:textId="379E7591" w:rsidR="000C62D3" w:rsidRPr="001362BC" w:rsidRDefault="001362BC" w:rsidP="001362BC">
      <w:pPr>
        <w:tabs>
          <w:tab w:val="left" w:pos="142"/>
          <w:tab w:val="left" w:pos="284"/>
        </w:tabs>
        <w:spacing w:after="0" w:line="240" w:lineRule="auto"/>
        <w:contextualSpacing/>
        <w:jc w:val="both"/>
        <w:rPr>
          <w:rFonts w:ascii="Times New Roman" w:hAnsi="Times New Roman" w:cs="Times New Roman"/>
          <w:strike/>
          <w:sz w:val="24"/>
          <w:szCs w:val="24"/>
          <w:lang w:eastAsia="x-none"/>
        </w:rPr>
      </w:pPr>
      <w:r>
        <w:rPr>
          <w:rFonts w:ascii="Times New Roman" w:hAnsi="Times New Roman" w:cs="Times New Roman"/>
          <w:sz w:val="24"/>
          <w:szCs w:val="24"/>
          <w:lang w:eastAsia="x-none"/>
        </w:rPr>
        <w:t xml:space="preserve">      2.14.6.</w:t>
      </w:r>
      <w:r w:rsidR="000C62D3" w:rsidRPr="001362BC">
        <w:rPr>
          <w:rFonts w:ascii="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14:paraId="7793B1B2" w14:textId="5283274F" w:rsidR="000C62D3" w:rsidRPr="001362BC" w:rsidRDefault="001362BC" w:rsidP="001362BC">
      <w:pPr>
        <w:tabs>
          <w:tab w:val="left" w:pos="142"/>
          <w:tab w:val="left" w:pos="284"/>
        </w:tabs>
        <w:spacing w:after="0" w:line="240" w:lineRule="auto"/>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2.14.</w:t>
      </w:r>
      <w:proofErr w:type="gramStart"/>
      <w:r>
        <w:rPr>
          <w:rFonts w:ascii="Times New Roman" w:hAnsi="Times New Roman" w:cs="Times New Roman"/>
          <w:sz w:val="24"/>
          <w:szCs w:val="24"/>
          <w:lang w:eastAsia="x-none"/>
        </w:rPr>
        <w:t>7.</w:t>
      </w:r>
      <w:r w:rsidR="000C62D3" w:rsidRPr="001362BC">
        <w:rPr>
          <w:rFonts w:ascii="Times New Roman" w:hAnsi="Times New Roman" w:cs="Times New Roman"/>
          <w:sz w:val="24"/>
          <w:szCs w:val="24"/>
          <w:lang w:eastAsia="x-none"/>
        </w:rPr>
        <w:t>При</w:t>
      </w:r>
      <w:proofErr w:type="gramEnd"/>
      <w:r w:rsidR="000C62D3" w:rsidRPr="001362BC">
        <w:rPr>
          <w:rFonts w:ascii="Times New Roman" w:hAnsi="Times New Roman" w:cs="Times New Roman"/>
          <w:sz w:val="24"/>
          <w:szCs w:val="24"/>
          <w:lang w:eastAsia="x-none"/>
        </w:rPr>
        <w:t xml:space="preserve">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7814E841" w14:textId="346CBC3A" w:rsidR="000C62D3" w:rsidRPr="001362BC" w:rsidRDefault="001362BC" w:rsidP="001362BC">
      <w:pPr>
        <w:tabs>
          <w:tab w:val="left" w:pos="142"/>
          <w:tab w:val="left" w:pos="284"/>
        </w:tabs>
        <w:spacing w:after="0" w:line="240" w:lineRule="auto"/>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2.14.8. </w:t>
      </w:r>
      <w:r w:rsidR="000C62D3" w:rsidRPr="001362BC">
        <w:rPr>
          <w:rFonts w:ascii="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1F09B6" w14:textId="5E6696B9" w:rsidR="000C62D3" w:rsidRPr="001362BC" w:rsidRDefault="001362BC" w:rsidP="001362BC">
      <w:pPr>
        <w:tabs>
          <w:tab w:val="left" w:pos="142"/>
          <w:tab w:val="left" w:pos="284"/>
        </w:tabs>
        <w:spacing w:after="0" w:line="240" w:lineRule="auto"/>
        <w:contextualSpacing/>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2.14.9. </w:t>
      </w:r>
      <w:r w:rsidR="000C62D3" w:rsidRPr="001362BC">
        <w:rPr>
          <w:rFonts w:ascii="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0C62D3" w:rsidRPr="001362BC">
        <w:rPr>
          <w:rFonts w:ascii="Times New Roman" w:hAnsi="Times New Roman" w:cs="Times New Roman"/>
          <w:sz w:val="24"/>
          <w:szCs w:val="24"/>
          <w:lang w:eastAsia="x-none"/>
        </w:rPr>
        <w:t>тифлосурдопереводчика</w:t>
      </w:r>
      <w:proofErr w:type="spellEnd"/>
      <w:r w:rsidR="000C62D3" w:rsidRPr="001362BC">
        <w:rPr>
          <w:rFonts w:ascii="Times New Roman" w:hAnsi="Times New Roman" w:cs="Times New Roman"/>
          <w:sz w:val="24"/>
          <w:szCs w:val="24"/>
          <w:lang w:eastAsia="x-none"/>
        </w:rPr>
        <w:t>.</w:t>
      </w:r>
    </w:p>
    <w:p w14:paraId="22C46DF3" w14:textId="7CA4CE29" w:rsidR="000C62D3" w:rsidRPr="00B872BD" w:rsidRDefault="001362BC" w:rsidP="001362BC">
      <w:pPr>
        <w:pStyle w:val="af0"/>
        <w:tabs>
          <w:tab w:val="left" w:pos="142"/>
          <w:tab w:val="left" w:pos="284"/>
        </w:tabs>
        <w:spacing w:after="0" w:line="240" w:lineRule="auto"/>
        <w:ind w:left="0" w:firstLine="567"/>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2.14.</w:t>
      </w:r>
      <w:proofErr w:type="gramStart"/>
      <w:r>
        <w:rPr>
          <w:rFonts w:ascii="Times New Roman" w:hAnsi="Times New Roman" w:cs="Times New Roman"/>
          <w:sz w:val="24"/>
          <w:szCs w:val="24"/>
          <w:lang w:eastAsia="x-none"/>
        </w:rPr>
        <w:t>10.</w:t>
      </w:r>
      <w:r w:rsidR="000C62D3" w:rsidRPr="00B872BD">
        <w:rPr>
          <w:rFonts w:ascii="Times New Roman" w:hAnsi="Times New Roman" w:cs="Times New Roman"/>
          <w:sz w:val="24"/>
          <w:szCs w:val="24"/>
          <w:lang w:eastAsia="x-none"/>
        </w:rPr>
        <w:t>Оборудование</w:t>
      </w:r>
      <w:proofErr w:type="gramEnd"/>
      <w:r w:rsidR="000C62D3" w:rsidRPr="00B872BD">
        <w:rPr>
          <w:rFonts w:ascii="Times New Roman" w:hAnsi="Times New Roman" w:cs="Times New Roman"/>
          <w:sz w:val="24"/>
          <w:szCs w:val="24"/>
          <w:lang w:eastAsia="x-none"/>
        </w:rPr>
        <w:t xml:space="preserve"> мест повышенного удобства с дополнительным местом для собаки-проводника и устройств для передвижения инвалида (костылей, ходунков).</w:t>
      </w:r>
    </w:p>
    <w:p w14:paraId="64BACD28" w14:textId="178E213F" w:rsidR="000C62D3" w:rsidRPr="001362BC" w:rsidRDefault="001362BC" w:rsidP="001362BC">
      <w:pPr>
        <w:tabs>
          <w:tab w:val="left" w:pos="142"/>
          <w:tab w:val="left" w:pos="284"/>
        </w:tabs>
        <w:spacing w:after="0" w:line="240" w:lineRule="auto"/>
        <w:ind w:firstLine="426"/>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2.14.11. </w:t>
      </w:r>
      <w:r w:rsidR="000C62D3" w:rsidRPr="001362BC">
        <w:rPr>
          <w:rFonts w:ascii="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5D551D" w14:textId="443A0DB6" w:rsidR="000C62D3" w:rsidRPr="001362BC" w:rsidRDefault="001362BC" w:rsidP="001362BC">
      <w:pPr>
        <w:tabs>
          <w:tab w:val="left" w:pos="142"/>
          <w:tab w:val="left" w:pos="284"/>
        </w:tabs>
        <w:spacing w:after="0" w:line="240" w:lineRule="auto"/>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2.14.12. </w:t>
      </w:r>
      <w:r w:rsidR="000C62D3" w:rsidRPr="001362BC">
        <w:rPr>
          <w:rFonts w:ascii="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14:paraId="309734B8" w14:textId="7DED6697" w:rsidR="000C62D3" w:rsidRPr="001362BC" w:rsidRDefault="001362BC" w:rsidP="001362BC">
      <w:pPr>
        <w:tabs>
          <w:tab w:val="left" w:pos="142"/>
          <w:tab w:val="left" w:pos="284"/>
        </w:tabs>
        <w:spacing w:after="0" w:line="240" w:lineRule="auto"/>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2.14.13. </w:t>
      </w:r>
      <w:r w:rsidR="000C62D3" w:rsidRPr="001362BC">
        <w:rPr>
          <w:rFonts w:ascii="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C62D3" w:rsidRPr="001362BC">
        <w:rPr>
          <w:rFonts w:ascii="Times New Roman" w:hAnsi="Times New Roman" w:cs="Times New Roman"/>
          <w:sz w:val="24"/>
          <w:szCs w:val="24"/>
        </w:rPr>
        <w:t>муниципальной</w:t>
      </w:r>
      <w:r w:rsidR="000C62D3" w:rsidRPr="001362BC">
        <w:rPr>
          <w:rFonts w:ascii="Times New Roman" w:hAnsi="Times New Roman" w:cs="Times New Roman"/>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C62D3" w:rsidRPr="001362BC">
        <w:rPr>
          <w:rFonts w:ascii="Times New Roman" w:hAnsi="Times New Roman" w:cs="Times New Roman"/>
          <w:sz w:val="24"/>
          <w:szCs w:val="24"/>
        </w:rPr>
        <w:t>муниципальной</w:t>
      </w:r>
      <w:r w:rsidR="000C62D3" w:rsidRPr="001362BC">
        <w:rPr>
          <w:rFonts w:ascii="Times New Roman" w:hAnsi="Times New Roman" w:cs="Times New Roman"/>
          <w:sz w:val="24"/>
          <w:szCs w:val="24"/>
          <w:lang w:eastAsia="x-none"/>
        </w:rPr>
        <w:t xml:space="preserve"> услуги, и информацию о часах приема заявлений.</w:t>
      </w:r>
    </w:p>
    <w:p w14:paraId="33CE41FF" w14:textId="683DBCE9" w:rsidR="000C62D3" w:rsidRPr="001362BC" w:rsidRDefault="001362BC" w:rsidP="001362BC">
      <w:pPr>
        <w:tabs>
          <w:tab w:val="left" w:pos="142"/>
          <w:tab w:val="left" w:pos="284"/>
        </w:tabs>
        <w:spacing w:after="0" w:line="240" w:lineRule="auto"/>
        <w:ind w:left="-142"/>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2.14.14. </w:t>
      </w:r>
      <w:r w:rsidR="000C62D3" w:rsidRPr="001362BC">
        <w:rPr>
          <w:rFonts w:ascii="Times New Roman" w:hAnsi="Times New Roman" w:cs="Times New Roman"/>
          <w:sz w:val="24"/>
          <w:szCs w:val="24"/>
          <w:lang w:eastAsia="x-none"/>
        </w:rPr>
        <w:t xml:space="preserve">Места для проведения личного приема заявителей оборудуются столами, </w:t>
      </w:r>
      <w:proofErr w:type="gramStart"/>
      <w:r w:rsidR="000C62D3" w:rsidRPr="001362BC">
        <w:rPr>
          <w:rFonts w:ascii="Times New Roman" w:hAnsi="Times New Roman" w:cs="Times New Roman"/>
          <w:sz w:val="24"/>
          <w:szCs w:val="24"/>
          <w:lang w:eastAsia="x-none"/>
        </w:rPr>
        <w:t xml:space="preserve">стульями, </w:t>
      </w:r>
      <w:r>
        <w:rPr>
          <w:rFonts w:ascii="Times New Roman" w:hAnsi="Times New Roman" w:cs="Times New Roman"/>
          <w:sz w:val="24"/>
          <w:szCs w:val="24"/>
          <w:lang w:eastAsia="x-none"/>
        </w:rPr>
        <w:t xml:space="preserve"> </w:t>
      </w:r>
      <w:r w:rsidR="000C62D3" w:rsidRPr="001362BC">
        <w:rPr>
          <w:rFonts w:ascii="Times New Roman" w:hAnsi="Times New Roman" w:cs="Times New Roman"/>
          <w:sz w:val="24"/>
          <w:szCs w:val="24"/>
          <w:lang w:eastAsia="x-none"/>
        </w:rPr>
        <w:t>обеспечиваются</w:t>
      </w:r>
      <w:proofErr w:type="gramEnd"/>
      <w:r w:rsidR="000C62D3" w:rsidRPr="001362BC">
        <w:rPr>
          <w:rFonts w:ascii="Times New Roman" w:hAnsi="Times New Roman" w:cs="Times New Roman"/>
          <w:sz w:val="24"/>
          <w:szCs w:val="24"/>
          <w:lang w:eastAsia="x-none"/>
        </w:rPr>
        <w:t xml:space="preserve"> канцелярскими принадлежностями для написания письменных обращений.</w:t>
      </w:r>
    </w:p>
    <w:p w14:paraId="124D91D6" w14:textId="157C6FEA" w:rsidR="000C62D3" w:rsidRPr="001362BC" w:rsidRDefault="001362BC" w:rsidP="001362BC">
      <w:pPr>
        <w:tabs>
          <w:tab w:val="left" w:pos="142"/>
          <w:tab w:val="left" w:pos="284"/>
        </w:tabs>
        <w:spacing w:after="0" w:line="240" w:lineRule="auto"/>
        <w:ind w:left="-142"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2.</w:t>
      </w:r>
      <w:proofErr w:type="gramStart"/>
      <w:r>
        <w:rPr>
          <w:rFonts w:ascii="Times New Roman" w:hAnsi="Times New Roman" w:cs="Times New Roman"/>
          <w:sz w:val="24"/>
          <w:szCs w:val="24"/>
          <w:lang w:eastAsia="x-none"/>
        </w:rPr>
        <w:t>15.</w:t>
      </w:r>
      <w:r w:rsidRPr="001362BC">
        <w:rPr>
          <w:rFonts w:ascii="Times New Roman" w:hAnsi="Times New Roman" w:cs="Times New Roman"/>
          <w:sz w:val="24"/>
          <w:szCs w:val="24"/>
          <w:lang w:eastAsia="x-none"/>
        </w:rPr>
        <w:t>Пок</w:t>
      </w:r>
      <w:proofErr w:type="spellStart"/>
      <w:r w:rsidR="000C62D3" w:rsidRPr="001362BC">
        <w:rPr>
          <w:rFonts w:ascii="Times New Roman" w:hAnsi="Times New Roman" w:cs="Times New Roman"/>
          <w:sz w:val="24"/>
          <w:szCs w:val="24"/>
          <w:lang w:val="x-none" w:eastAsia="x-none"/>
        </w:rPr>
        <w:t>азатели</w:t>
      </w:r>
      <w:proofErr w:type="spellEnd"/>
      <w:proofErr w:type="gramEnd"/>
      <w:r w:rsidR="000C62D3" w:rsidRPr="001362BC">
        <w:rPr>
          <w:rFonts w:ascii="Times New Roman" w:hAnsi="Times New Roman" w:cs="Times New Roman"/>
          <w:sz w:val="24"/>
          <w:szCs w:val="24"/>
          <w:lang w:val="x-none" w:eastAsia="x-none"/>
        </w:rPr>
        <w:t xml:space="preserve"> доступности и качества </w:t>
      </w:r>
      <w:r w:rsidR="000C62D3" w:rsidRPr="001362BC">
        <w:rPr>
          <w:rFonts w:ascii="Times New Roman" w:hAnsi="Times New Roman" w:cs="Times New Roman"/>
          <w:sz w:val="24"/>
          <w:szCs w:val="24"/>
        </w:rPr>
        <w:t>муниципальной</w:t>
      </w:r>
      <w:r w:rsidR="000C62D3" w:rsidRPr="001362BC">
        <w:rPr>
          <w:rFonts w:ascii="Times New Roman" w:hAnsi="Times New Roman" w:cs="Times New Roman"/>
          <w:sz w:val="24"/>
          <w:szCs w:val="24"/>
          <w:lang w:val="x-none" w:eastAsia="x-none"/>
        </w:rPr>
        <w:t xml:space="preserve"> услуги</w:t>
      </w:r>
      <w:r w:rsidR="000C62D3" w:rsidRPr="001362BC">
        <w:rPr>
          <w:rFonts w:ascii="Times New Roman" w:hAnsi="Times New Roman" w:cs="Times New Roman"/>
          <w:sz w:val="24"/>
          <w:szCs w:val="24"/>
          <w:lang w:eastAsia="x-none"/>
        </w:rPr>
        <w:t>.</w:t>
      </w:r>
    </w:p>
    <w:p w14:paraId="183CD72B" w14:textId="2530ADCD" w:rsidR="000C62D3" w:rsidRPr="00B872BD" w:rsidRDefault="001362BC" w:rsidP="001362BC">
      <w:pPr>
        <w:tabs>
          <w:tab w:val="left" w:pos="142"/>
          <w:tab w:val="left" w:pos="284"/>
        </w:tabs>
        <w:spacing w:after="0" w:line="240" w:lineRule="auto"/>
        <w:contextualSpacing/>
        <w:jc w:val="both"/>
        <w:rPr>
          <w:rFonts w:ascii="Times New Roman" w:hAnsi="Times New Roman" w:cs="Times New Roman"/>
          <w:color w:val="000000" w:themeColor="text1"/>
          <w:sz w:val="24"/>
          <w:szCs w:val="24"/>
          <w:lang w:val="x-none" w:eastAsia="x-none"/>
        </w:rPr>
      </w:pPr>
      <w:r>
        <w:rPr>
          <w:rFonts w:ascii="Times New Roman" w:hAnsi="Times New Roman" w:cs="Times New Roman"/>
          <w:vanish/>
          <w:color w:val="000000" w:themeColor="text1"/>
          <w:sz w:val="24"/>
          <w:szCs w:val="24"/>
          <w:lang w:eastAsia="x-none"/>
        </w:rPr>
        <w:t xml:space="preserve">          2.15.</w:t>
      </w:r>
      <w:proofErr w:type="gramStart"/>
      <w:r>
        <w:rPr>
          <w:rFonts w:ascii="Times New Roman" w:hAnsi="Times New Roman" w:cs="Times New Roman"/>
          <w:vanish/>
          <w:color w:val="000000" w:themeColor="text1"/>
          <w:sz w:val="24"/>
          <w:szCs w:val="24"/>
          <w:lang w:eastAsia="x-none"/>
        </w:rPr>
        <w:t>1.</w:t>
      </w:r>
      <w:r w:rsidR="000C62D3" w:rsidRPr="00B872BD">
        <w:rPr>
          <w:rFonts w:ascii="Times New Roman" w:hAnsi="Times New Roman" w:cs="Times New Roman"/>
          <w:color w:val="000000" w:themeColor="text1"/>
          <w:sz w:val="24"/>
          <w:szCs w:val="24"/>
          <w:lang w:val="x-none" w:eastAsia="x-none"/>
        </w:rPr>
        <w:t>Показатели</w:t>
      </w:r>
      <w:proofErr w:type="gramEnd"/>
      <w:r w:rsidR="000C62D3" w:rsidRPr="00B872BD">
        <w:rPr>
          <w:rFonts w:ascii="Times New Roman" w:hAnsi="Times New Roman" w:cs="Times New Roman"/>
          <w:color w:val="000000" w:themeColor="text1"/>
          <w:sz w:val="24"/>
          <w:szCs w:val="24"/>
          <w:lang w:val="x-none" w:eastAsia="x-none"/>
        </w:rPr>
        <w:t xml:space="preserve"> доступности </w:t>
      </w:r>
      <w:r w:rsidR="000C62D3" w:rsidRPr="00B872BD">
        <w:rPr>
          <w:rFonts w:ascii="Times New Roman" w:hAnsi="Times New Roman" w:cs="Times New Roman"/>
          <w:color w:val="000000" w:themeColor="text1"/>
          <w:sz w:val="24"/>
          <w:szCs w:val="24"/>
        </w:rPr>
        <w:t>муниципальной</w:t>
      </w:r>
      <w:r w:rsidR="000C62D3" w:rsidRPr="00B872BD">
        <w:rPr>
          <w:rFonts w:ascii="Times New Roman" w:hAnsi="Times New Roman" w:cs="Times New Roman"/>
          <w:color w:val="000000" w:themeColor="text1"/>
          <w:sz w:val="24"/>
          <w:szCs w:val="24"/>
          <w:lang w:val="x-none" w:eastAsia="x-none"/>
        </w:rPr>
        <w:t xml:space="preserve"> услуги</w:t>
      </w:r>
      <w:r w:rsidR="000C62D3" w:rsidRPr="00B872BD">
        <w:rPr>
          <w:rFonts w:ascii="Times New Roman" w:hAnsi="Times New Roman" w:cs="Times New Roman"/>
          <w:color w:val="000000" w:themeColor="text1"/>
          <w:sz w:val="24"/>
          <w:szCs w:val="24"/>
          <w:lang w:eastAsia="x-none"/>
        </w:rPr>
        <w:t xml:space="preserve"> (общие, применимые в отношении всех заявителей)</w:t>
      </w:r>
      <w:r w:rsidR="000C62D3" w:rsidRPr="00B872BD">
        <w:rPr>
          <w:rFonts w:ascii="Times New Roman" w:hAnsi="Times New Roman" w:cs="Times New Roman"/>
          <w:color w:val="000000" w:themeColor="text1"/>
          <w:sz w:val="24"/>
          <w:szCs w:val="24"/>
          <w:lang w:val="x-none" w:eastAsia="x-none"/>
        </w:rPr>
        <w:t>:</w:t>
      </w:r>
    </w:p>
    <w:p w14:paraId="7117572C" w14:textId="77777777" w:rsidR="000C62D3" w:rsidRPr="00B872BD" w:rsidRDefault="000C62D3" w:rsidP="00483FC2">
      <w:pPr>
        <w:pStyle w:val="af0"/>
        <w:numPr>
          <w:ilvl w:val="0"/>
          <w:numId w:val="17"/>
        </w:numPr>
        <w:tabs>
          <w:tab w:val="left" w:pos="142"/>
          <w:tab w:val="left" w:pos="284"/>
        </w:tabs>
        <w:spacing w:after="0" w:line="240" w:lineRule="auto"/>
        <w:ind w:left="0" w:firstLine="709"/>
        <w:contextualSpacing/>
        <w:jc w:val="both"/>
        <w:rPr>
          <w:rFonts w:ascii="Times New Roman" w:hAnsi="Times New Roman" w:cs="Times New Roman"/>
          <w:sz w:val="24"/>
          <w:szCs w:val="24"/>
          <w:lang w:eastAsia="x-none"/>
        </w:rPr>
      </w:pPr>
      <w:r w:rsidRPr="00B872BD">
        <w:rPr>
          <w:rFonts w:ascii="Times New Roman" w:hAnsi="Times New Roman" w:cs="Times New Roman"/>
          <w:sz w:val="24"/>
          <w:szCs w:val="24"/>
          <w:lang w:val="x-none" w:eastAsia="x-none"/>
        </w:rPr>
        <w:t>транспортная доступность к мест</w:t>
      </w:r>
      <w:r w:rsidRPr="00B872BD">
        <w:rPr>
          <w:rFonts w:ascii="Times New Roman" w:hAnsi="Times New Roman" w:cs="Times New Roman"/>
          <w:sz w:val="24"/>
          <w:szCs w:val="24"/>
          <w:lang w:eastAsia="x-none"/>
        </w:rPr>
        <w:t>у</w:t>
      </w:r>
      <w:r w:rsidRPr="00B872BD">
        <w:rPr>
          <w:rFonts w:ascii="Times New Roman" w:hAnsi="Times New Roman" w:cs="Times New Roman"/>
          <w:sz w:val="24"/>
          <w:szCs w:val="24"/>
          <w:lang w:val="x-none" w:eastAsia="x-none"/>
        </w:rPr>
        <w:t xml:space="preserve"> предоставления </w:t>
      </w:r>
      <w:r w:rsidRPr="00B872BD">
        <w:rPr>
          <w:rFonts w:ascii="Times New Roman" w:hAnsi="Times New Roman" w:cs="Times New Roman"/>
          <w:sz w:val="24"/>
          <w:szCs w:val="24"/>
        </w:rPr>
        <w:t>муниципальной</w:t>
      </w:r>
      <w:r w:rsidRPr="00B872BD">
        <w:rPr>
          <w:rFonts w:ascii="Times New Roman" w:hAnsi="Times New Roman" w:cs="Times New Roman"/>
          <w:sz w:val="24"/>
          <w:szCs w:val="24"/>
          <w:lang w:eastAsia="x-none"/>
        </w:rPr>
        <w:t xml:space="preserve"> </w:t>
      </w:r>
      <w:r w:rsidRPr="00B872BD">
        <w:rPr>
          <w:rFonts w:ascii="Times New Roman" w:hAnsi="Times New Roman" w:cs="Times New Roman"/>
          <w:sz w:val="24"/>
          <w:szCs w:val="24"/>
          <w:lang w:val="x-none" w:eastAsia="x-none"/>
        </w:rPr>
        <w:t>услуги</w:t>
      </w:r>
      <w:r w:rsidRPr="00B872BD">
        <w:rPr>
          <w:rFonts w:ascii="Times New Roman" w:hAnsi="Times New Roman" w:cs="Times New Roman"/>
          <w:sz w:val="24"/>
          <w:szCs w:val="24"/>
          <w:lang w:eastAsia="x-none"/>
        </w:rPr>
        <w:t>;</w:t>
      </w:r>
    </w:p>
    <w:p w14:paraId="277828EC" w14:textId="77777777" w:rsidR="000C62D3" w:rsidRPr="00B872BD" w:rsidRDefault="000C62D3" w:rsidP="00483FC2">
      <w:pPr>
        <w:pStyle w:val="af0"/>
        <w:numPr>
          <w:ilvl w:val="0"/>
          <w:numId w:val="17"/>
        </w:numPr>
        <w:tabs>
          <w:tab w:val="left" w:pos="142"/>
          <w:tab w:val="left" w:pos="284"/>
        </w:tabs>
        <w:spacing w:after="0" w:line="240" w:lineRule="auto"/>
        <w:ind w:left="0" w:firstLine="709"/>
        <w:contextualSpacing/>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наличие указателей, обеспечивающих беспрепятственный доступ к помещениям, в которых предоставляется услуга;</w:t>
      </w:r>
    </w:p>
    <w:p w14:paraId="47C6BBFA" w14:textId="77777777" w:rsidR="000C62D3" w:rsidRPr="00B872BD" w:rsidRDefault="000C62D3" w:rsidP="00483FC2">
      <w:pPr>
        <w:pStyle w:val="af0"/>
        <w:numPr>
          <w:ilvl w:val="0"/>
          <w:numId w:val="17"/>
        </w:numPr>
        <w:tabs>
          <w:tab w:val="left" w:pos="142"/>
          <w:tab w:val="left" w:pos="284"/>
        </w:tabs>
        <w:spacing w:after="0" w:line="240" w:lineRule="auto"/>
        <w:ind w:left="0" w:firstLine="709"/>
        <w:contextualSpacing/>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 xml:space="preserve">возможность получения полной и достоверной информации о </w:t>
      </w:r>
      <w:r w:rsidRPr="00B872BD">
        <w:rPr>
          <w:rFonts w:ascii="Times New Roman" w:hAnsi="Times New Roman" w:cs="Times New Roman"/>
          <w:sz w:val="24"/>
          <w:szCs w:val="24"/>
        </w:rPr>
        <w:t>муниципальной</w:t>
      </w:r>
      <w:r w:rsidRPr="00B872BD">
        <w:rPr>
          <w:rFonts w:ascii="Times New Roman" w:hAnsi="Times New Roman" w:cs="Times New Roman"/>
          <w:sz w:val="24"/>
          <w:szCs w:val="24"/>
          <w:lang w:eastAsia="x-none"/>
        </w:rPr>
        <w:t xml:space="preserve"> услуге в ОМСУ, МФЦ, по телефону, на официальном сайте органа, предоставляющего услугу, посредством ЕПГУ, либо ПГУ ЛО;</w:t>
      </w:r>
    </w:p>
    <w:p w14:paraId="2E264249" w14:textId="77777777" w:rsidR="000C62D3" w:rsidRPr="00B872BD" w:rsidRDefault="000C62D3" w:rsidP="00483FC2">
      <w:pPr>
        <w:pStyle w:val="af0"/>
        <w:numPr>
          <w:ilvl w:val="0"/>
          <w:numId w:val="17"/>
        </w:numPr>
        <w:spacing w:after="0" w:line="240" w:lineRule="auto"/>
        <w:ind w:left="0" w:firstLine="709"/>
        <w:contextualSpacing/>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 xml:space="preserve">предоставление </w:t>
      </w:r>
      <w:r w:rsidRPr="00B872BD">
        <w:rPr>
          <w:rFonts w:ascii="Times New Roman" w:hAnsi="Times New Roman" w:cs="Times New Roman"/>
          <w:sz w:val="24"/>
          <w:szCs w:val="24"/>
        </w:rPr>
        <w:t>муниципальной</w:t>
      </w:r>
      <w:r w:rsidRPr="00B872BD">
        <w:rPr>
          <w:rFonts w:ascii="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0CC9A38B" w14:textId="77777777" w:rsidR="000C62D3" w:rsidRPr="00B872BD" w:rsidRDefault="000C62D3" w:rsidP="00483FC2">
      <w:pPr>
        <w:pStyle w:val="af0"/>
        <w:numPr>
          <w:ilvl w:val="0"/>
          <w:numId w:val="17"/>
        </w:numPr>
        <w:spacing w:after="0" w:line="240" w:lineRule="auto"/>
        <w:ind w:left="0" w:firstLine="709"/>
        <w:contextualSpacing/>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обеспечение для заявителя возможности</w:t>
      </w:r>
      <w:r w:rsidRPr="00B872BD">
        <w:rPr>
          <w:rFonts w:ascii="Times New Roman" w:hAnsi="Times New Roman" w:cs="Times New Roman"/>
          <w:sz w:val="24"/>
          <w:szCs w:val="24"/>
        </w:rPr>
        <w:t xml:space="preserve"> </w:t>
      </w:r>
      <w:r w:rsidRPr="00B872BD">
        <w:rPr>
          <w:rFonts w:ascii="Times New Roman" w:hAnsi="Times New Roman" w:cs="Times New Roman"/>
          <w:sz w:val="24"/>
          <w:szCs w:val="24"/>
          <w:lang w:eastAsia="x-none"/>
        </w:rPr>
        <w:t xml:space="preserve">получения информации о ходе и результате предоставления </w:t>
      </w:r>
      <w:r w:rsidRPr="00B872BD">
        <w:rPr>
          <w:rFonts w:ascii="Times New Roman" w:hAnsi="Times New Roman" w:cs="Times New Roman"/>
          <w:sz w:val="24"/>
          <w:szCs w:val="24"/>
        </w:rPr>
        <w:t>муниципальной</w:t>
      </w:r>
      <w:r w:rsidRPr="00B872BD">
        <w:rPr>
          <w:rFonts w:ascii="Times New Roman" w:hAnsi="Times New Roman" w:cs="Times New Roman"/>
          <w:sz w:val="24"/>
          <w:szCs w:val="24"/>
          <w:lang w:eastAsia="x-none"/>
        </w:rPr>
        <w:t xml:space="preserve"> услуги с использованием ЕПГУ и (или) ПГУ ЛО. </w:t>
      </w:r>
    </w:p>
    <w:p w14:paraId="05A2CE91" w14:textId="77777777" w:rsidR="00CE3EFA" w:rsidRDefault="00CE3EFA" w:rsidP="00CE3EFA">
      <w:pPr>
        <w:ind w:firstLine="709"/>
        <w:contextualSpacing/>
        <w:jc w:val="both"/>
        <w:rPr>
          <w:rFonts w:ascii="Times New Roman" w:hAnsi="Times New Roman" w:cs="Times New Roman"/>
          <w:sz w:val="24"/>
          <w:szCs w:val="24"/>
          <w:lang w:val="x-none" w:eastAsia="x-none"/>
        </w:rPr>
      </w:pPr>
      <w:r>
        <w:rPr>
          <w:rFonts w:ascii="Times New Roman" w:hAnsi="Times New Roman" w:cs="Times New Roman"/>
          <w:vanish/>
          <w:sz w:val="24"/>
          <w:szCs w:val="24"/>
          <w:lang w:eastAsia="x-none"/>
        </w:rPr>
        <w:t>2.15.</w:t>
      </w:r>
      <w:proofErr w:type="gramStart"/>
      <w:r>
        <w:rPr>
          <w:rFonts w:ascii="Times New Roman" w:hAnsi="Times New Roman" w:cs="Times New Roman"/>
          <w:vanish/>
          <w:sz w:val="24"/>
          <w:szCs w:val="24"/>
          <w:lang w:eastAsia="x-none"/>
        </w:rPr>
        <w:t>2.</w:t>
      </w:r>
      <w:r w:rsidR="000C62D3" w:rsidRPr="00B872BD">
        <w:rPr>
          <w:rFonts w:ascii="Times New Roman" w:hAnsi="Times New Roman" w:cs="Times New Roman"/>
          <w:sz w:val="24"/>
          <w:szCs w:val="24"/>
          <w:lang w:val="x-none" w:eastAsia="x-none"/>
        </w:rPr>
        <w:t>Показатели</w:t>
      </w:r>
      <w:proofErr w:type="gramEnd"/>
      <w:r w:rsidR="000C62D3" w:rsidRPr="00B872BD">
        <w:rPr>
          <w:rFonts w:ascii="Times New Roman" w:hAnsi="Times New Roman" w:cs="Times New Roman"/>
          <w:sz w:val="24"/>
          <w:szCs w:val="24"/>
          <w:lang w:val="x-none" w:eastAsia="x-none"/>
        </w:rPr>
        <w:t xml:space="preserve"> доступности </w:t>
      </w:r>
      <w:r w:rsidR="000C62D3" w:rsidRPr="00B872BD">
        <w:rPr>
          <w:rFonts w:ascii="Times New Roman" w:hAnsi="Times New Roman" w:cs="Times New Roman"/>
          <w:sz w:val="24"/>
          <w:szCs w:val="24"/>
        </w:rPr>
        <w:t>муниципальной</w:t>
      </w:r>
      <w:r w:rsidR="000C62D3" w:rsidRPr="00B872BD">
        <w:rPr>
          <w:rFonts w:ascii="Times New Roman" w:hAnsi="Times New Roman" w:cs="Times New Roman"/>
          <w:sz w:val="24"/>
          <w:szCs w:val="24"/>
          <w:lang w:val="x-none" w:eastAsia="x-none"/>
        </w:rPr>
        <w:t xml:space="preserve"> услуги</w:t>
      </w:r>
      <w:r w:rsidR="000C62D3" w:rsidRPr="00B872BD">
        <w:rPr>
          <w:rFonts w:ascii="Times New Roman" w:hAnsi="Times New Roman" w:cs="Times New Roman"/>
          <w:sz w:val="24"/>
          <w:szCs w:val="24"/>
          <w:lang w:eastAsia="x-none"/>
        </w:rPr>
        <w:t xml:space="preserve"> (специальные, применимые в отношении инвалидов)</w:t>
      </w:r>
      <w:r w:rsidR="000C62D3" w:rsidRPr="00B872BD">
        <w:rPr>
          <w:rFonts w:ascii="Times New Roman" w:hAnsi="Times New Roman" w:cs="Times New Roman"/>
          <w:sz w:val="24"/>
          <w:szCs w:val="24"/>
          <w:lang w:val="x-none" w:eastAsia="x-none"/>
        </w:rPr>
        <w:t>:</w:t>
      </w:r>
    </w:p>
    <w:p w14:paraId="2A6338B8" w14:textId="77777777" w:rsidR="00CE3EFA" w:rsidRDefault="00CE3EFA" w:rsidP="00CE3EFA">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1)</w:t>
      </w:r>
      <w:r w:rsidR="000C62D3" w:rsidRPr="00B872BD">
        <w:rPr>
          <w:rFonts w:ascii="Times New Roman" w:hAnsi="Times New Roman" w:cs="Times New Roman"/>
          <w:sz w:val="24"/>
          <w:szCs w:val="24"/>
          <w:lang w:eastAsia="x-none"/>
        </w:rPr>
        <w:t>наличие инфраструктуры, указанной в пункте 2.14 настоящего Административного регламента;</w:t>
      </w:r>
    </w:p>
    <w:p w14:paraId="02470508" w14:textId="77777777" w:rsidR="00CE3EFA" w:rsidRDefault="00CE3EFA" w:rsidP="00CE3EFA">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2)</w:t>
      </w:r>
      <w:r w:rsidR="000C62D3" w:rsidRPr="00B872BD">
        <w:rPr>
          <w:rFonts w:ascii="Times New Roman" w:hAnsi="Times New Roman" w:cs="Times New Roman"/>
          <w:sz w:val="24"/>
          <w:szCs w:val="24"/>
          <w:lang w:eastAsia="x-none"/>
        </w:rPr>
        <w:t>исполнение требований доступности услуг для инвалидов;</w:t>
      </w:r>
    </w:p>
    <w:p w14:paraId="1CF8F59E" w14:textId="77777777" w:rsidR="00CE3EFA" w:rsidRDefault="00CE3EFA" w:rsidP="00CE3EFA">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3)</w:t>
      </w:r>
      <w:r w:rsidR="000C62D3" w:rsidRPr="00B872BD">
        <w:rPr>
          <w:rFonts w:ascii="Times New Roman" w:hAnsi="Times New Roman" w:cs="Times New Roman"/>
          <w:sz w:val="24"/>
          <w:szCs w:val="24"/>
          <w:lang w:val="x-none" w:eastAsia="x-none"/>
        </w:rPr>
        <w:t xml:space="preserve">обеспечение беспрепятственного доступа </w:t>
      </w:r>
      <w:r w:rsidR="000C62D3" w:rsidRPr="00B872BD">
        <w:rPr>
          <w:rFonts w:ascii="Times New Roman" w:hAnsi="Times New Roman" w:cs="Times New Roman"/>
          <w:sz w:val="24"/>
          <w:szCs w:val="24"/>
          <w:lang w:eastAsia="x-none"/>
        </w:rPr>
        <w:t xml:space="preserve">инвалидов </w:t>
      </w:r>
      <w:r w:rsidR="000C62D3" w:rsidRPr="00B872BD">
        <w:rPr>
          <w:rFonts w:ascii="Times New Roman" w:hAnsi="Times New Roman" w:cs="Times New Roman"/>
          <w:sz w:val="24"/>
          <w:szCs w:val="24"/>
          <w:lang w:val="x-none" w:eastAsia="x-none"/>
        </w:rPr>
        <w:t xml:space="preserve">к помещениям, в которых предоставляется </w:t>
      </w:r>
      <w:r w:rsidR="000C62D3" w:rsidRPr="00B872BD">
        <w:rPr>
          <w:rFonts w:ascii="Times New Roman" w:hAnsi="Times New Roman" w:cs="Times New Roman"/>
          <w:sz w:val="24"/>
          <w:szCs w:val="24"/>
        </w:rPr>
        <w:t>муниципальная</w:t>
      </w:r>
      <w:r w:rsidR="000C62D3" w:rsidRPr="00B872BD">
        <w:rPr>
          <w:rFonts w:ascii="Times New Roman" w:hAnsi="Times New Roman" w:cs="Times New Roman"/>
          <w:sz w:val="24"/>
          <w:szCs w:val="24"/>
          <w:lang w:eastAsia="x-none"/>
        </w:rPr>
        <w:t xml:space="preserve"> </w:t>
      </w:r>
      <w:r w:rsidR="000C62D3" w:rsidRPr="00B872BD">
        <w:rPr>
          <w:rFonts w:ascii="Times New Roman" w:hAnsi="Times New Roman" w:cs="Times New Roman"/>
          <w:sz w:val="24"/>
          <w:szCs w:val="24"/>
          <w:lang w:val="x-none" w:eastAsia="x-none"/>
        </w:rPr>
        <w:t>услуга</w:t>
      </w:r>
      <w:r w:rsidR="000C62D3" w:rsidRPr="00B872BD">
        <w:rPr>
          <w:rFonts w:ascii="Times New Roman" w:hAnsi="Times New Roman" w:cs="Times New Roman"/>
          <w:sz w:val="24"/>
          <w:szCs w:val="24"/>
          <w:lang w:eastAsia="x-none"/>
        </w:rPr>
        <w:t>;</w:t>
      </w:r>
    </w:p>
    <w:p w14:paraId="0C45AA9D" w14:textId="77777777" w:rsidR="00CE3EFA" w:rsidRDefault="00CE3EFA" w:rsidP="00CE3EFA">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2.15.</w:t>
      </w:r>
      <w:proofErr w:type="gramStart"/>
      <w:r>
        <w:rPr>
          <w:rFonts w:ascii="Times New Roman" w:hAnsi="Times New Roman" w:cs="Times New Roman"/>
          <w:sz w:val="24"/>
          <w:szCs w:val="24"/>
          <w:lang w:eastAsia="x-none"/>
        </w:rPr>
        <w:t>3.</w:t>
      </w:r>
      <w:r w:rsidR="000C62D3" w:rsidRPr="00B872BD">
        <w:rPr>
          <w:rFonts w:ascii="Times New Roman" w:hAnsi="Times New Roman" w:cs="Times New Roman"/>
          <w:sz w:val="24"/>
          <w:szCs w:val="24"/>
          <w:lang w:eastAsia="x-none"/>
        </w:rPr>
        <w:t>Показатели</w:t>
      </w:r>
      <w:proofErr w:type="gramEnd"/>
      <w:r w:rsidR="000C62D3" w:rsidRPr="00B872BD">
        <w:rPr>
          <w:rFonts w:ascii="Times New Roman" w:hAnsi="Times New Roman" w:cs="Times New Roman"/>
          <w:sz w:val="24"/>
          <w:szCs w:val="24"/>
          <w:lang w:eastAsia="x-none"/>
        </w:rPr>
        <w:t xml:space="preserve"> качества </w:t>
      </w:r>
      <w:r w:rsidR="000C62D3" w:rsidRPr="00B872BD">
        <w:rPr>
          <w:rFonts w:ascii="Times New Roman" w:hAnsi="Times New Roman" w:cs="Times New Roman"/>
          <w:sz w:val="24"/>
          <w:szCs w:val="24"/>
        </w:rPr>
        <w:t>муниципальной</w:t>
      </w:r>
      <w:r w:rsidR="000C62D3" w:rsidRPr="00B872BD">
        <w:rPr>
          <w:rFonts w:ascii="Times New Roman" w:hAnsi="Times New Roman" w:cs="Times New Roman"/>
          <w:sz w:val="24"/>
          <w:szCs w:val="24"/>
          <w:lang w:eastAsia="x-none"/>
        </w:rPr>
        <w:t xml:space="preserve"> услуги:</w:t>
      </w:r>
    </w:p>
    <w:p w14:paraId="17334314" w14:textId="77777777" w:rsidR="00CE3EFA" w:rsidRDefault="00CE3EFA" w:rsidP="00CE3EFA">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1)</w:t>
      </w:r>
      <w:r w:rsidR="000C62D3" w:rsidRPr="00B872BD">
        <w:rPr>
          <w:rFonts w:ascii="Times New Roman" w:hAnsi="Times New Roman" w:cs="Times New Roman"/>
          <w:sz w:val="24"/>
          <w:szCs w:val="24"/>
          <w:lang w:eastAsia="x-none"/>
        </w:rPr>
        <w:t xml:space="preserve">соблюдение срока предоставления </w:t>
      </w:r>
      <w:r w:rsidR="000C62D3" w:rsidRPr="00B872BD">
        <w:rPr>
          <w:rFonts w:ascii="Times New Roman" w:hAnsi="Times New Roman" w:cs="Times New Roman"/>
          <w:sz w:val="24"/>
          <w:szCs w:val="24"/>
        </w:rPr>
        <w:t>муниципальной</w:t>
      </w:r>
      <w:r w:rsidR="000C62D3" w:rsidRPr="00B872BD">
        <w:rPr>
          <w:rFonts w:ascii="Times New Roman" w:hAnsi="Times New Roman" w:cs="Times New Roman"/>
          <w:sz w:val="24"/>
          <w:szCs w:val="24"/>
          <w:lang w:eastAsia="x-none"/>
        </w:rPr>
        <w:t xml:space="preserve"> услуги;</w:t>
      </w:r>
    </w:p>
    <w:p w14:paraId="6E873989" w14:textId="77777777" w:rsidR="00CE3EFA" w:rsidRDefault="00CE3EFA" w:rsidP="00CE3EFA">
      <w:pPr>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0C62D3" w:rsidRPr="00B872BD">
        <w:rPr>
          <w:rFonts w:ascii="Times New Roman" w:hAnsi="Times New Roman" w:cs="Times New Roman"/>
          <w:sz w:val="24"/>
          <w:szCs w:val="24"/>
        </w:rPr>
        <w:t xml:space="preserve">соблюдение времени ожидания в очереди при подаче запроса и получении результата; </w:t>
      </w:r>
    </w:p>
    <w:p w14:paraId="27EC445B" w14:textId="77777777" w:rsidR="00CE3EFA" w:rsidRDefault="00CE3EFA" w:rsidP="00CE3E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0C62D3" w:rsidRPr="00B872BD">
        <w:rPr>
          <w:rFonts w:ascii="Times New Roman" w:hAnsi="Times New Roman" w:cs="Times New Roman"/>
          <w:sz w:val="24"/>
          <w:szCs w:val="24"/>
          <w:lang w:val="x-none"/>
        </w:rPr>
        <w:t>осуществл</w:t>
      </w:r>
      <w:r w:rsidR="000C62D3" w:rsidRPr="00B872BD">
        <w:rPr>
          <w:rFonts w:ascii="Times New Roman" w:hAnsi="Times New Roman" w:cs="Times New Roman"/>
          <w:sz w:val="24"/>
          <w:szCs w:val="24"/>
        </w:rPr>
        <w:t>ение</w:t>
      </w:r>
      <w:r w:rsidR="000C62D3" w:rsidRPr="00B872BD">
        <w:rPr>
          <w:rFonts w:ascii="Times New Roman" w:hAnsi="Times New Roman" w:cs="Times New Roman"/>
          <w:sz w:val="24"/>
          <w:szCs w:val="24"/>
          <w:lang w:val="x-none"/>
        </w:rPr>
        <w:t xml:space="preserve"> не более </w:t>
      </w:r>
      <w:r w:rsidR="000C62D3" w:rsidRPr="00B872BD">
        <w:rPr>
          <w:rFonts w:ascii="Times New Roman" w:hAnsi="Times New Roman" w:cs="Times New Roman"/>
          <w:sz w:val="24"/>
          <w:szCs w:val="24"/>
        </w:rPr>
        <w:t>одного</w:t>
      </w:r>
      <w:r w:rsidR="000C62D3" w:rsidRPr="00B872BD">
        <w:rPr>
          <w:rFonts w:ascii="Times New Roman" w:hAnsi="Times New Roman" w:cs="Times New Roman"/>
          <w:sz w:val="24"/>
          <w:szCs w:val="24"/>
          <w:lang w:val="x-none"/>
        </w:rPr>
        <w:t xml:space="preserve"> </w:t>
      </w:r>
      <w:r w:rsidR="000C62D3" w:rsidRPr="00B872BD">
        <w:rPr>
          <w:rFonts w:ascii="Times New Roman" w:hAnsi="Times New Roman" w:cs="Times New Roman"/>
          <w:sz w:val="24"/>
          <w:szCs w:val="24"/>
        </w:rPr>
        <w:t>обращения</w:t>
      </w:r>
      <w:r w:rsidR="000C62D3" w:rsidRPr="00B872BD">
        <w:rPr>
          <w:rFonts w:ascii="Times New Roman" w:hAnsi="Times New Roman" w:cs="Times New Roman"/>
          <w:sz w:val="24"/>
          <w:szCs w:val="24"/>
          <w:lang w:val="x-none"/>
        </w:rPr>
        <w:t xml:space="preserve"> </w:t>
      </w:r>
      <w:r w:rsidR="000C62D3" w:rsidRPr="00B872BD">
        <w:rPr>
          <w:rFonts w:ascii="Times New Roman" w:hAnsi="Times New Roman" w:cs="Times New Roman"/>
          <w:sz w:val="24"/>
          <w:szCs w:val="24"/>
        </w:rPr>
        <w:t>заявителя к</w:t>
      </w:r>
      <w:r w:rsidR="000C62D3" w:rsidRPr="00B872BD">
        <w:rPr>
          <w:rFonts w:ascii="Times New Roman" w:hAnsi="Times New Roman" w:cs="Times New Roman"/>
          <w:sz w:val="24"/>
          <w:szCs w:val="24"/>
          <w:lang w:val="x-none"/>
        </w:rPr>
        <w:t xml:space="preserve"> </w:t>
      </w:r>
      <w:r w:rsidR="000C62D3" w:rsidRPr="00B872BD">
        <w:rPr>
          <w:rFonts w:ascii="Times New Roman" w:hAnsi="Times New Roman" w:cs="Times New Roman"/>
          <w:sz w:val="24"/>
          <w:szCs w:val="24"/>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8563C19" w14:textId="644AC078" w:rsidR="000C62D3" w:rsidRPr="00B872BD" w:rsidRDefault="00CE3EFA" w:rsidP="00CE3EFA">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4)</w:t>
      </w:r>
      <w:r w:rsidR="000C62D3" w:rsidRPr="00B872BD">
        <w:rPr>
          <w:rFonts w:ascii="Times New Roman" w:hAnsi="Times New Roman" w:cs="Times New Roman"/>
          <w:sz w:val="24"/>
          <w:szCs w:val="24"/>
          <w:lang w:eastAsia="x-none"/>
        </w:rPr>
        <w:t>отсутствие</w:t>
      </w:r>
      <w:r w:rsidR="000C62D3" w:rsidRPr="00B872BD">
        <w:rPr>
          <w:rFonts w:ascii="Times New Roman" w:hAnsi="Times New Roman" w:cs="Times New Roman"/>
          <w:sz w:val="24"/>
          <w:szCs w:val="24"/>
          <w:lang w:val="x-none" w:eastAsia="x-none"/>
        </w:rPr>
        <w:t xml:space="preserve"> </w:t>
      </w:r>
      <w:r w:rsidR="000C62D3" w:rsidRPr="00B872BD">
        <w:rPr>
          <w:rFonts w:ascii="Times New Roman" w:hAnsi="Times New Roman" w:cs="Times New Roman"/>
          <w:sz w:val="24"/>
          <w:szCs w:val="24"/>
          <w:lang w:eastAsia="x-none"/>
        </w:rPr>
        <w:t>жалоб на</w:t>
      </w:r>
      <w:r w:rsidR="000C62D3" w:rsidRPr="00B872BD">
        <w:rPr>
          <w:rFonts w:ascii="Times New Roman" w:hAnsi="Times New Roman" w:cs="Times New Roman"/>
          <w:sz w:val="24"/>
          <w:szCs w:val="24"/>
          <w:lang w:val="x-none" w:eastAsia="x-none"/>
        </w:rPr>
        <w:t xml:space="preserve"> действи</w:t>
      </w:r>
      <w:r w:rsidR="000C62D3" w:rsidRPr="00B872BD">
        <w:rPr>
          <w:rFonts w:ascii="Times New Roman" w:hAnsi="Times New Roman" w:cs="Times New Roman"/>
          <w:sz w:val="24"/>
          <w:szCs w:val="24"/>
          <w:lang w:eastAsia="x-none"/>
        </w:rPr>
        <w:t>я</w:t>
      </w:r>
      <w:r w:rsidR="000C62D3" w:rsidRPr="00B872BD">
        <w:rPr>
          <w:rFonts w:ascii="Times New Roman" w:hAnsi="Times New Roman" w:cs="Times New Roman"/>
          <w:sz w:val="24"/>
          <w:szCs w:val="24"/>
          <w:lang w:val="x-none" w:eastAsia="x-none"/>
        </w:rPr>
        <w:t xml:space="preserve"> или бездействи</w:t>
      </w:r>
      <w:r w:rsidR="000C62D3" w:rsidRPr="00B872BD">
        <w:rPr>
          <w:rFonts w:ascii="Times New Roman" w:hAnsi="Times New Roman" w:cs="Times New Roman"/>
          <w:sz w:val="24"/>
          <w:szCs w:val="24"/>
          <w:lang w:eastAsia="x-none"/>
        </w:rPr>
        <w:t>е</w:t>
      </w:r>
      <w:r w:rsidR="000C62D3" w:rsidRPr="00B872BD">
        <w:rPr>
          <w:rFonts w:ascii="Times New Roman" w:hAnsi="Times New Roman" w:cs="Times New Roman"/>
          <w:sz w:val="24"/>
          <w:szCs w:val="24"/>
          <w:lang w:val="x-none" w:eastAsia="x-none"/>
        </w:rPr>
        <w:t xml:space="preserve"> </w:t>
      </w:r>
      <w:r w:rsidR="000C62D3" w:rsidRPr="00B872BD">
        <w:rPr>
          <w:rFonts w:ascii="Times New Roman" w:hAnsi="Times New Roman" w:cs="Times New Roman"/>
          <w:sz w:val="24"/>
          <w:szCs w:val="24"/>
          <w:lang w:eastAsia="x-none"/>
        </w:rPr>
        <w:t>должностных лиц ОМСУ,</w:t>
      </w:r>
      <w:r w:rsidR="000C62D3" w:rsidRPr="00B872BD">
        <w:rPr>
          <w:rFonts w:ascii="Times New Roman" w:hAnsi="Times New Roman" w:cs="Times New Roman"/>
          <w:sz w:val="24"/>
          <w:szCs w:val="24"/>
        </w:rPr>
        <w:t xml:space="preserve"> </w:t>
      </w:r>
      <w:r w:rsidR="000C62D3" w:rsidRPr="00B872BD">
        <w:rPr>
          <w:rFonts w:ascii="Times New Roman" w:hAnsi="Times New Roman" w:cs="Times New Roman"/>
          <w:sz w:val="24"/>
          <w:szCs w:val="24"/>
          <w:lang w:eastAsia="x-none"/>
        </w:rPr>
        <w:t>поданных в установленном порядке.</w:t>
      </w:r>
    </w:p>
    <w:p w14:paraId="6A89057C" w14:textId="3FA1B57F" w:rsidR="000C62D3" w:rsidRPr="00B872BD" w:rsidRDefault="00CE3EFA" w:rsidP="00CE3EFA">
      <w:pPr>
        <w:widowControl w:val="0"/>
        <w:tabs>
          <w:tab w:val="left" w:pos="142"/>
          <w:tab w:val="left" w:pos="284"/>
        </w:tabs>
        <w:autoSpaceDE w:val="0"/>
        <w:autoSpaceDN w:val="0"/>
        <w:adjustRightInd w:val="0"/>
        <w:spacing w:after="0" w:line="240" w:lineRule="auto"/>
        <w:ind w:left="360"/>
        <w:contextualSpacing/>
        <w:jc w:val="both"/>
        <w:rPr>
          <w:rFonts w:ascii="Times New Roman" w:hAnsi="Times New Roman" w:cs="Times New Roman"/>
          <w:sz w:val="24"/>
          <w:szCs w:val="24"/>
        </w:rPr>
      </w:pPr>
      <w:r>
        <w:rPr>
          <w:rFonts w:ascii="Times New Roman" w:hAnsi="Times New Roman" w:cs="Times New Roman"/>
          <w:iCs/>
          <w:vanish/>
          <w:sz w:val="24"/>
          <w:szCs w:val="24"/>
        </w:rPr>
        <w:t xml:space="preserve">      2.15.</w:t>
      </w:r>
      <w:proofErr w:type="gramStart"/>
      <w:r>
        <w:rPr>
          <w:rFonts w:ascii="Times New Roman" w:hAnsi="Times New Roman" w:cs="Times New Roman"/>
          <w:iCs/>
          <w:vanish/>
          <w:sz w:val="24"/>
          <w:szCs w:val="24"/>
        </w:rPr>
        <w:t>4.</w:t>
      </w:r>
      <w:r w:rsidR="000C62D3" w:rsidRPr="00B872BD">
        <w:rPr>
          <w:rFonts w:ascii="Times New Roman" w:hAnsi="Times New Roman" w:cs="Times New Roman"/>
          <w:iCs/>
          <w:sz w:val="24"/>
          <w:szCs w:val="24"/>
        </w:rPr>
        <w:t>После</w:t>
      </w:r>
      <w:proofErr w:type="gramEnd"/>
      <w:r w:rsidR="000C62D3" w:rsidRPr="00B872BD">
        <w:rPr>
          <w:rFonts w:ascii="Times New Roman" w:hAnsi="Times New Roman" w:cs="Times New Roman"/>
          <w:iCs/>
          <w:sz w:val="24"/>
          <w:szCs w:val="24"/>
        </w:rPr>
        <w:t xml:space="preserve">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66480C64" w14:textId="13FC7521" w:rsidR="000C62D3" w:rsidRPr="00CE3EFA" w:rsidRDefault="00CE3EFA" w:rsidP="00CE3EFA">
      <w:pPr>
        <w:widowControl w:val="0"/>
        <w:tabs>
          <w:tab w:val="left" w:pos="142"/>
          <w:tab w:val="left" w:pos="360"/>
        </w:tabs>
        <w:autoSpaceDE w:val="0"/>
        <w:autoSpaceDN w:val="0"/>
        <w:adjustRightInd w:val="0"/>
        <w:spacing w:after="0" w:line="240" w:lineRule="auto"/>
        <w:ind w:left="360" w:firstLine="349"/>
        <w:contextualSpacing/>
        <w:jc w:val="both"/>
        <w:rPr>
          <w:rFonts w:ascii="Times New Roman" w:hAnsi="Times New Roman" w:cs="Times New Roman"/>
          <w:sz w:val="24"/>
          <w:szCs w:val="24"/>
        </w:rPr>
      </w:pPr>
      <w:r>
        <w:rPr>
          <w:rFonts w:ascii="Times New Roman" w:hAnsi="Times New Roman" w:cs="Times New Roman"/>
          <w:sz w:val="24"/>
          <w:szCs w:val="24"/>
        </w:rPr>
        <w:t xml:space="preserve">2.16. </w:t>
      </w:r>
      <w:r w:rsidRPr="00CE3EFA">
        <w:rPr>
          <w:rFonts w:ascii="Times New Roman" w:hAnsi="Times New Roman" w:cs="Times New Roman"/>
          <w:sz w:val="24"/>
          <w:szCs w:val="24"/>
        </w:rPr>
        <w:t>По</w:t>
      </w:r>
      <w:r w:rsidR="000C62D3" w:rsidRPr="00CE3EFA">
        <w:rPr>
          <w:rFonts w:ascii="Times New Roman" w:hAnsi="Times New Roman" w:cs="Times New Roman"/>
          <w:sz w:val="24"/>
          <w:szCs w:val="24"/>
        </w:rPr>
        <w:t>лучение услуг, которые являются необходимыми и обязательными для предоставления муниципальной услуги, не требуется.</w:t>
      </w:r>
    </w:p>
    <w:p w14:paraId="75103A8E" w14:textId="44E5D6A7" w:rsidR="000C62D3" w:rsidRPr="00B872BD" w:rsidRDefault="00CE3EFA" w:rsidP="00CE3EF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2.</w:t>
      </w:r>
      <w:proofErr w:type="gramStart"/>
      <w:r>
        <w:rPr>
          <w:rFonts w:ascii="Times New Roman" w:hAnsi="Times New Roman" w:cs="Times New Roman"/>
          <w:sz w:val="24"/>
          <w:szCs w:val="24"/>
        </w:rPr>
        <w:t>17.</w:t>
      </w:r>
      <w:r w:rsidR="000C62D3" w:rsidRPr="00B872BD">
        <w:rPr>
          <w:rFonts w:ascii="Times New Roman" w:hAnsi="Times New Roman" w:cs="Times New Roman"/>
          <w:sz w:val="24"/>
          <w:szCs w:val="24"/>
        </w:rPr>
        <w:t>Иные</w:t>
      </w:r>
      <w:proofErr w:type="gramEnd"/>
      <w:r w:rsidR="000C62D3" w:rsidRPr="00B872BD">
        <w:rPr>
          <w:rFonts w:ascii="Times New Roman" w:hAnsi="Times New Roman" w:cs="Times New Roman"/>
          <w:sz w:val="24"/>
          <w:szCs w:val="24"/>
        </w:rPr>
        <w:t xml:space="preserve"> требования, в том числе учитывающие особенности предоставления муниципальной услуги в электронной форме.</w:t>
      </w:r>
    </w:p>
    <w:p w14:paraId="3997CE67" w14:textId="68CE4531" w:rsidR="000C62D3" w:rsidRPr="00B872BD" w:rsidRDefault="00CE3EFA" w:rsidP="00CE3EF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2.17.</w:t>
      </w:r>
      <w:proofErr w:type="gramStart"/>
      <w:r>
        <w:rPr>
          <w:rFonts w:ascii="Times New Roman" w:hAnsi="Times New Roman" w:cs="Times New Roman"/>
          <w:sz w:val="24"/>
          <w:szCs w:val="24"/>
        </w:rPr>
        <w:t>1.</w:t>
      </w:r>
      <w:r w:rsidR="000C62D3" w:rsidRPr="00B872BD">
        <w:rPr>
          <w:rFonts w:ascii="Times New Roman" w:hAnsi="Times New Roman" w:cs="Times New Roman"/>
          <w:sz w:val="24"/>
          <w:szCs w:val="24"/>
        </w:rPr>
        <w:t>Предоставление</w:t>
      </w:r>
      <w:proofErr w:type="gramEnd"/>
      <w:r w:rsidR="000C62D3" w:rsidRPr="00B872BD">
        <w:rPr>
          <w:rFonts w:ascii="Times New Roman" w:hAnsi="Times New Roman" w:cs="Times New Roman"/>
          <w:sz w:val="24"/>
          <w:szCs w:val="24"/>
        </w:rPr>
        <w:t xml:space="preserve"> муниципальной услуги в электронной форме осуществляется при технической реализации услуги посредством ПГУ ЛО и/или ЕПГУ.</w:t>
      </w:r>
    </w:p>
    <w:p w14:paraId="0FD6216F" w14:textId="3D89D99D" w:rsidR="000C62D3" w:rsidRPr="00B872BD" w:rsidRDefault="00CE3EFA" w:rsidP="00CE3EFA">
      <w:pPr>
        <w:pStyle w:val="ConsPlusNormal"/>
        <w:widowControl/>
        <w:ind w:left="720"/>
        <w:jc w:val="both"/>
        <w:rPr>
          <w:rFonts w:ascii="Times New Roman" w:hAnsi="Times New Roman" w:cs="Times New Roman"/>
          <w:sz w:val="24"/>
          <w:szCs w:val="24"/>
        </w:rPr>
      </w:pPr>
      <w:r>
        <w:rPr>
          <w:rFonts w:ascii="Times New Roman" w:hAnsi="Times New Roman" w:cs="Times New Roman"/>
          <w:sz w:val="24"/>
          <w:szCs w:val="24"/>
        </w:rPr>
        <w:t xml:space="preserve"> 2.17.</w:t>
      </w:r>
      <w:proofErr w:type="gramStart"/>
      <w:r>
        <w:rPr>
          <w:rFonts w:ascii="Times New Roman" w:hAnsi="Times New Roman" w:cs="Times New Roman"/>
          <w:sz w:val="24"/>
          <w:szCs w:val="24"/>
        </w:rPr>
        <w:t>2.</w:t>
      </w:r>
      <w:r w:rsidR="000C62D3" w:rsidRPr="00B872BD">
        <w:rPr>
          <w:rFonts w:ascii="Times New Roman" w:hAnsi="Times New Roman" w:cs="Times New Roman"/>
          <w:sz w:val="24"/>
          <w:szCs w:val="24"/>
        </w:rPr>
        <w:t>Предоставление</w:t>
      </w:r>
      <w:proofErr w:type="gramEnd"/>
      <w:r w:rsidR="000C62D3" w:rsidRPr="00B872BD">
        <w:rPr>
          <w:rFonts w:ascii="Times New Roman" w:hAnsi="Times New Roman" w:cs="Times New Roman"/>
          <w:sz w:val="24"/>
          <w:szCs w:val="24"/>
        </w:rPr>
        <w:t xml:space="preserve"> услуги по экстерриториальному принципу не предусмотрено.</w:t>
      </w:r>
    </w:p>
    <w:p w14:paraId="24CD54E6" w14:textId="77777777" w:rsidR="000C62D3" w:rsidRPr="00B872BD" w:rsidRDefault="000C62D3" w:rsidP="000C62D3">
      <w:pPr>
        <w:ind w:firstLine="709"/>
        <w:jc w:val="both"/>
        <w:outlineLvl w:val="1"/>
        <w:rPr>
          <w:rFonts w:ascii="Times New Roman" w:hAnsi="Times New Roman" w:cs="Times New Roman"/>
          <w:sz w:val="24"/>
          <w:szCs w:val="24"/>
        </w:rPr>
      </w:pPr>
    </w:p>
    <w:p w14:paraId="743ED085" w14:textId="77777777" w:rsidR="000C62D3" w:rsidRPr="00B872BD" w:rsidRDefault="000C62D3" w:rsidP="000C62D3">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bookmarkStart w:id="13" w:name="Par0"/>
      <w:bookmarkStart w:id="14" w:name="sub_1003"/>
      <w:bookmarkEnd w:id="13"/>
      <w:r w:rsidRPr="00B872BD">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14:paraId="2E2FC75C" w14:textId="77777777" w:rsidR="000C62D3" w:rsidRPr="00CE3EFA" w:rsidRDefault="000C62D3" w:rsidP="000C62D3">
      <w:pPr>
        <w:tabs>
          <w:tab w:val="left" w:pos="142"/>
          <w:tab w:val="left" w:pos="284"/>
        </w:tabs>
        <w:ind w:firstLine="709"/>
        <w:jc w:val="both"/>
        <w:rPr>
          <w:rFonts w:ascii="Times New Roman" w:hAnsi="Times New Roman" w:cs="Times New Roman"/>
          <w:bCs/>
          <w:sz w:val="24"/>
          <w:szCs w:val="24"/>
          <w:lang w:eastAsia="x-none"/>
        </w:rPr>
      </w:pPr>
      <w:r w:rsidRPr="00CE3EFA">
        <w:rPr>
          <w:rFonts w:ascii="Times New Roman" w:hAnsi="Times New Roman" w:cs="Times New Roman"/>
          <w:sz w:val="24"/>
          <w:szCs w:val="24"/>
          <w:lang w:eastAsia="x-none"/>
        </w:rPr>
        <w:t>3.1.</w:t>
      </w:r>
      <w:r w:rsidRPr="00B872BD">
        <w:rPr>
          <w:rFonts w:ascii="Times New Roman" w:hAnsi="Times New Roman" w:cs="Times New Roman"/>
          <w:b/>
          <w:bCs/>
          <w:sz w:val="24"/>
          <w:szCs w:val="24"/>
        </w:rPr>
        <w:t> </w:t>
      </w:r>
      <w:r w:rsidRPr="00CE3EFA">
        <w:rPr>
          <w:rFonts w:ascii="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p>
    <w:p w14:paraId="4789A82F" w14:textId="4DC34545" w:rsidR="000C62D3" w:rsidRPr="00CE3EFA" w:rsidRDefault="00CE3EFA" w:rsidP="00CE3EFA">
      <w:pPr>
        <w:tabs>
          <w:tab w:val="left" w:pos="142"/>
          <w:tab w:val="left" w:pos="284"/>
        </w:tabs>
        <w:spacing w:after="0" w:line="240" w:lineRule="auto"/>
        <w:ind w:left="720"/>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3.1.</w:t>
      </w:r>
      <w:proofErr w:type="gramStart"/>
      <w:r>
        <w:rPr>
          <w:rFonts w:ascii="Times New Roman" w:hAnsi="Times New Roman" w:cs="Times New Roman"/>
          <w:sz w:val="24"/>
          <w:szCs w:val="24"/>
          <w:lang w:eastAsia="x-none"/>
        </w:rPr>
        <w:t>1.</w:t>
      </w:r>
      <w:r w:rsidR="000C62D3" w:rsidRPr="00CE3EFA">
        <w:rPr>
          <w:rFonts w:ascii="Times New Roman" w:hAnsi="Times New Roman" w:cs="Times New Roman"/>
          <w:sz w:val="24"/>
          <w:szCs w:val="24"/>
          <w:lang w:val="x-none" w:eastAsia="x-none"/>
        </w:rPr>
        <w:t>Предоставление</w:t>
      </w:r>
      <w:proofErr w:type="gramEnd"/>
      <w:r w:rsidR="000C62D3" w:rsidRPr="00CE3EFA">
        <w:rPr>
          <w:rFonts w:ascii="Times New Roman" w:hAnsi="Times New Roman" w:cs="Times New Roman"/>
          <w:sz w:val="24"/>
          <w:szCs w:val="24"/>
          <w:lang w:val="x-none" w:eastAsia="x-none"/>
        </w:rPr>
        <w:t xml:space="preserve"> </w:t>
      </w:r>
      <w:r w:rsidR="000C62D3" w:rsidRPr="00CE3EFA">
        <w:rPr>
          <w:rFonts w:ascii="Times New Roman" w:hAnsi="Times New Roman" w:cs="Times New Roman"/>
          <w:sz w:val="24"/>
          <w:szCs w:val="24"/>
        </w:rPr>
        <w:t>муниципальной</w:t>
      </w:r>
      <w:r w:rsidR="000C62D3" w:rsidRPr="00CE3EFA">
        <w:rPr>
          <w:rFonts w:ascii="Times New Roman" w:hAnsi="Times New Roman" w:cs="Times New Roman"/>
          <w:sz w:val="24"/>
          <w:szCs w:val="24"/>
          <w:lang w:val="x-none" w:eastAsia="x-none"/>
        </w:rPr>
        <w:t xml:space="preserve"> услуги включает в себя следующие административные процедуры:</w:t>
      </w:r>
    </w:p>
    <w:p w14:paraId="0705EC2B" w14:textId="77777777" w:rsidR="000C62D3" w:rsidRPr="00B872BD" w:rsidRDefault="000C62D3" w:rsidP="00483FC2">
      <w:pPr>
        <w:pStyle w:val="af0"/>
        <w:widowControl w:val="0"/>
        <w:numPr>
          <w:ilvl w:val="0"/>
          <w:numId w:val="2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получение документов и регистрация заявления о предоставлении муниципальной услуги – 1 рабочий день с даты получения заявления о предоставлении муниципальной услуги;</w:t>
      </w:r>
    </w:p>
    <w:p w14:paraId="0941DFFA" w14:textId="77777777" w:rsidR="000C62D3" w:rsidRPr="00B872BD" w:rsidRDefault="000C62D3" w:rsidP="00483FC2">
      <w:pPr>
        <w:pStyle w:val="af0"/>
        <w:widowControl w:val="0"/>
        <w:numPr>
          <w:ilvl w:val="0"/>
          <w:numId w:val="2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проверка документов и направление межведомственных запросов – в течение 1 рабочего дня со дня регистрации заявления о предоставлении муниципальной услуги;</w:t>
      </w:r>
    </w:p>
    <w:p w14:paraId="3F3A2FB2" w14:textId="77777777" w:rsidR="000C62D3" w:rsidRPr="00B872BD" w:rsidRDefault="000C62D3" w:rsidP="00483FC2">
      <w:pPr>
        <w:pStyle w:val="af0"/>
        <w:widowControl w:val="0"/>
        <w:numPr>
          <w:ilvl w:val="0"/>
          <w:numId w:val="2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 xml:space="preserve">рассмотрение документов и сведений – в течение 7 рабочих дней с даты получения заявления о предоставлении муниципальной услуги; </w:t>
      </w:r>
    </w:p>
    <w:p w14:paraId="36448A25" w14:textId="77777777" w:rsidR="000C62D3" w:rsidRPr="00B872BD" w:rsidRDefault="000C62D3" w:rsidP="00483FC2">
      <w:pPr>
        <w:pStyle w:val="af0"/>
        <w:widowControl w:val="0"/>
        <w:numPr>
          <w:ilvl w:val="0"/>
          <w:numId w:val="2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осмотр объекта индивидуального жилищного строительства или дома блокированной застройки и принятие решения о предоставлении муниципальной услуги – в течение 2 рабочих дней с даты окончания административной процедуры, предусмотренной подпунктом 3 пункта 3.1.1 настоящего Административного регламента;</w:t>
      </w:r>
    </w:p>
    <w:p w14:paraId="7E74760B" w14:textId="77777777" w:rsidR="000C62D3" w:rsidRPr="00B872BD" w:rsidRDefault="000C62D3" w:rsidP="00483FC2">
      <w:pPr>
        <w:pStyle w:val="af0"/>
        <w:widowControl w:val="0"/>
        <w:numPr>
          <w:ilvl w:val="0"/>
          <w:numId w:val="2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выдача и направление заявителю результата предоставления муниципальной услуги – не позднее 1 рабочего дня с даты окончания административной процедуры, предусмотренной подпунктом 4 пункта 3.1.1 настоящего Административного регламента.</w:t>
      </w:r>
    </w:p>
    <w:p w14:paraId="46E21AC0" w14:textId="325E1172" w:rsidR="000C62D3" w:rsidRPr="00B872BD" w:rsidRDefault="00CE3EFA" w:rsidP="00CE3EF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vanish/>
          <w:sz w:val="24"/>
          <w:szCs w:val="24"/>
        </w:rPr>
        <w:t>3.1.</w:t>
      </w:r>
      <w:proofErr w:type="gramStart"/>
      <w:r>
        <w:rPr>
          <w:rFonts w:ascii="Times New Roman" w:hAnsi="Times New Roman" w:cs="Times New Roman"/>
          <w:vanish/>
          <w:sz w:val="24"/>
          <w:szCs w:val="24"/>
        </w:rPr>
        <w:t>2.</w:t>
      </w:r>
      <w:r w:rsidR="000C62D3" w:rsidRPr="00B872BD">
        <w:rPr>
          <w:rFonts w:ascii="Times New Roman" w:hAnsi="Times New Roman" w:cs="Times New Roman"/>
          <w:sz w:val="24"/>
          <w:szCs w:val="24"/>
        </w:rPr>
        <w:t>Получение</w:t>
      </w:r>
      <w:proofErr w:type="gramEnd"/>
      <w:r w:rsidR="000C62D3" w:rsidRPr="00B872BD">
        <w:rPr>
          <w:rFonts w:ascii="Times New Roman" w:hAnsi="Times New Roman" w:cs="Times New Roman"/>
          <w:sz w:val="24"/>
          <w:szCs w:val="24"/>
        </w:rPr>
        <w:t xml:space="preserve"> документов и регистрация заявления о предоставлении муниципальной услуги.</w:t>
      </w:r>
    </w:p>
    <w:p w14:paraId="49F4A930" w14:textId="160A3573" w:rsidR="000C62D3" w:rsidRPr="007A53EE" w:rsidRDefault="00CE3EFA" w:rsidP="00291BD8">
      <w:pPr>
        <w:pStyle w:val="af0"/>
        <w:tabs>
          <w:tab w:val="left" w:pos="142"/>
          <w:tab w:val="left" w:pos="284"/>
        </w:tabs>
        <w:spacing w:after="0" w:line="240" w:lineRule="auto"/>
        <w:ind w:left="0" w:firstLine="709"/>
        <w:contextualSpacing/>
        <w:jc w:val="both"/>
        <w:rPr>
          <w:rFonts w:ascii="Times New Roman" w:hAnsi="Times New Roman" w:cs="Times New Roman"/>
          <w:sz w:val="24"/>
          <w:szCs w:val="24"/>
        </w:rPr>
      </w:pPr>
      <w:r w:rsidRPr="007A53EE">
        <w:rPr>
          <w:rFonts w:ascii="Times New Roman" w:hAnsi="Times New Roman" w:cs="Times New Roman"/>
          <w:sz w:val="24"/>
          <w:szCs w:val="24"/>
        </w:rPr>
        <w:t>3.1.2.</w:t>
      </w:r>
      <w:proofErr w:type="gramStart"/>
      <w:r w:rsidRPr="007A53EE">
        <w:rPr>
          <w:rFonts w:ascii="Times New Roman" w:hAnsi="Times New Roman" w:cs="Times New Roman"/>
          <w:sz w:val="24"/>
          <w:szCs w:val="24"/>
        </w:rPr>
        <w:t>1.</w:t>
      </w:r>
      <w:r w:rsidR="000C62D3" w:rsidRPr="007A53EE">
        <w:rPr>
          <w:rFonts w:ascii="Times New Roman" w:hAnsi="Times New Roman" w:cs="Times New Roman"/>
          <w:sz w:val="24"/>
          <w:szCs w:val="24"/>
        </w:rPr>
        <w:t>Основание</w:t>
      </w:r>
      <w:proofErr w:type="gramEnd"/>
      <w:r w:rsidR="000C62D3" w:rsidRPr="007A53EE">
        <w:rPr>
          <w:rFonts w:ascii="Times New Roman" w:hAnsi="Times New Roman" w:cs="Times New Roman"/>
          <w:sz w:val="24"/>
          <w:szCs w:val="24"/>
        </w:rPr>
        <w:t xml:space="preserve"> для начала административной процедуры: поступление в Администрацию МО </w:t>
      </w:r>
      <w:r w:rsidRPr="007A53EE">
        <w:rPr>
          <w:rFonts w:ascii="Times New Roman" w:hAnsi="Times New Roman" w:cs="Times New Roman"/>
          <w:sz w:val="24"/>
          <w:szCs w:val="24"/>
        </w:rPr>
        <w:t>Большеижорское городское поселение Ломоносовского муниципального района Ленинградской</w:t>
      </w:r>
      <w:r w:rsidR="00291BD8" w:rsidRPr="00291BD8">
        <w:rPr>
          <w:rFonts w:ascii="Times New Roman" w:hAnsi="Times New Roman" w:cs="Times New Roman"/>
          <w:sz w:val="24"/>
          <w:szCs w:val="24"/>
        </w:rPr>
        <w:t xml:space="preserve"> </w:t>
      </w:r>
      <w:r w:rsidR="00291BD8">
        <w:rPr>
          <w:rFonts w:ascii="Times New Roman" w:hAnsi="Times New Roman" w:cs="Times New Roman"/>
          <w:sz w:val="24"/>
          <w:szCs w:val="24"/>
          <w:lang w:val="en-US"/>
        </w:rPr>
        <w:t>j</w:t>
      </w:r>
      <w:r w:rsidR="00291BD8" w:rsidRPr="00291BD8">
        <w:rPr>
          <w:rFonts w:ascii="Times New Roman" w:hAnsi="Times New Roman" w:cs="Times New Roman"/>
          <w:sz w:val="24"/>
          <w:szCs w:val="24"/>
        </w:rPr>
        <w:t>,</w:t>
      </w:r>
      <w:proofErr w:type="spellStart"/>
      <w:r w:rsidR="00291BD8">
        <w:rPr>
          <w:rFonts w:ascii="Times New Roman" w:hAnsi="Times New Roman" w:cs="Times New Roman"/>
          <w:sz w:val="24"/>
          <w:szCs w:val="24"/>
          <w:lang w:val="en-US"/>
        </w:rPr>
        <w:t>kfcnb</w:t>
      </w:r>
      <w:proofErr w:type="spellEnd"/>
      <w:r w:rsidR="000C62D3" w:rsidRPr="007A53EE">
        <w:rPr>
          <w:rFonts w:ascii="Times New Roman" w:hAnsi="Times New Roman" w:cs="Times New Roman"/>
          <w:sz w:val="24"/>
          <w:szCs w:val="24"/>
        </w:rPr>
        <w:t xml:space="preserve"> заявления, предусмотренного пунктом 2.6 настоящего Административного регламента.</w:t>
      </w:r>
    </w:p>
    <w:p w14:paraId="4A0B68EF" w14:textId="201E22EE" w:rsidR="000C62D3" w:rsidRPr="00B872BD" w:rsidRDefault="00291BD8" w:rsidP="00291BD8">
      <w:pPr>
        <w:pStyle w:val="af0"/>
        <w:tabs>
          <w:tab w:val="left" w:pos="142"/>
          <w:tab w:val="left" w:pos="284"/>
        </w:tabs>
        <w:spacing w:after="0" w:line="240" w:lineRule="auto"/>
        <w:ind w:left="0" w:firstLine="709"/>
        <w:contextualSpacing/>
        <w:jc w:val="both"/>
        <w:rPr>
          <w:rFonts w:ascii="Times New Roman" w:hAnsi="Times New Roman" w:cs="Times New Roman"/>
          <w:sz w:val="24"/>
          <w:szCs w:val="24"/>
        </w:rPr>
      </w:pPr>
      <w:r w:rsidRPr="00291BD8">
        <w:rPr>
          <w:rFonts w:ascii="Times New Roman" w:hAnsi="Times New Roman" w:cs="Times New Roman"/>
          <w:sz w:val="24"/>
          <w:szCs w:val="24"/>
        </w:rPr>
        <w:t>3</w:t>
      </w:r>
      <w:r>
        <w:rPr>
          <w:rFonts w:ascii="Times New Roman" w:hAnsi="Times New Roman" w:cs="Times New Roman"/>
          <w:sz w:val="24"/>
          <w:szCs w:val="24"/>
        </w:rPr>
        <w:t>.1.2.2.</w:t>
      </w:r>
      <w:r w:rsidR="000C62D3" w:rsidRPr="00B872B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должностное лицо, ответственное за регистрацию корреспонденции,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p>
    <w:p w14:paraId="32C57224" w14:textId="30DDAA5F" w:rsidR="000C62D3" w:rsidRPr="00291BD8" w:rsidRDefault="00291BD8" w:rsidP="00291BD8">
      <w:pPr>
        <w:tabs>
          <w:tab w:val="left" w:pos="142"/>
          <w:tab w:val="left" w:pos="284"/>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3.1.2.</w:t>
      </w:r>
      <w:proofErr w:type="gramStart"/>
      <w:r>
        <w:rPr>
          <w:rFonts w:ascii="Times New Roman" w:hAnsi="Times New Roman" w:cs="Times New Roman"/>
          <w:sz w:val="24"/>
          <w:szCs w:val="24"/>
        </w:rPr>
        <w:t>3.</w:t>
      </w:r>
      <w:r w:rsidR="000C62D3" w:rsidRPr="00291BD8">
        <w:rPr>
          <w:rFonts w:ascii="Times New Roman" w:hAnsi="Times New Roman" w:cs="Times New Roman"/>
          <w:sz w:val="24"/>
          <w:szCs w:val="24"/>
        </w:rPr>
        <w:t>Лицо</w:t>
      </w:r>
      <w:proofErr w:type="gramEnd"/>
      <w:r w:rsidR="000C62D3" w:rsidRPr="00291BD8">
        <w:rPr>
          <w:rFonts w:ascii="Times New Roman" w:hAnsi="Times New Roman" w:cs="Times New Roman"/>
          <w:sz w:val="24"/>
          <w:szCs w:val="24"/>
        </w:rPr>
        <w:t>, ответственное за выполнение административной процедуры: должностное лицо, ответственное за регистрацию корреспонденции.</w:t>
      </w:r>
    </w:p>
    <w:p w14:paraId="5BB89655" w14:textId="7D28396F" w:rsidR="000C62D3" w:rsidRPr="00B872BD" w:rsidRDefault="00291BD8" w:rsidP="00291BD8">
      <w:pPr>
        <w:pStyle w:val="af0"/>
        <w:tabs>
          <w:tab w:val="left" w:pos="142"/>
          <w:tab w:val="left" w:pos="28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3.1.2.</w:t>
      </w:r>
      <w:proofErr w:type="gramStart"/>
      <w:r>
        <w:rPr>
          <w:rFonts w:ascii="Times New Roman" w:hAnsi="Times New Roman" w:cs="Times New Roman"/>
          <w:sz w:val="24"/>
          <w:szCs w:val="24"/>
        </w:rPr>
        <w:t>4.</w:t>
      </w:r>
      <w:r w:rsidR="000C62D3" w:rsidRPr="00B872BD">
        <w:rPr>
          <w:rFonts w:ascii="Times New Roman" w:hAnsi="Times New Roman" w:cs="Times New Roman"/>
          <w:sz w:val="24"/>
          <w:szCs w:val="24"/>
        </w:rPr>
        <w:t>Результат</w:t>
      </w:r>
      <w:proofErr w:type="gramEnd"/>
      <w:r w:rsidR="000C62D3" w:rsidRPr="00B872BD">
        <w:rPr>
          <w:rFonts w:ascii="Times New Roman" w:hAnsi="Times New Roman" w:cs="Times New Roman"/>
          <w:sz w:val="24"/>
          <w:szCs w:val="24"/>
        </w:rPr>
        <w:t xml:space="preserve"> выполнения административной процедуры: регистрация заявления о предоставлении муниципальной услуги и прилагаемых к нему документов, передача пакета зарегистрированных документов должностному лицу, ответственному за предоставление муниципальной услуги, в течение 1 рабочего дня с даты получения заявления о предоставлении муниципальной услуги.</w:t>
      </w:r>
    </w:p>
    <w:p w14:paraId="2BD05284" w14:textId="169B37AE" w:rsidR="000C62D3" w:rsidRPr="00291BD8" w:rsidRDefault="00291BD8" w:rsidP="00291BD8">
      <w:pPr>
        <w:autoSpaceDE w:val="0"/>
        <w:autoSpaceDN w:val="0"/>
        <w:adjustRightInd w:val="0"/>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3.1.</w:t>
      </w:r>
      <w:proofErr w:type="gramStart"/>
      <w:r>
        <w:rPr>
          <w:rFonts w:ascii="Times New Roman" w:hAnsi="Times New Roman" w:cs="Times New Roman"/>
          <w:sz w:val="24"/>
          <w:szCs w:val="24"/>
        </w:rPr>
        <w:t>3.</w:t>
      </w:r>
      <w:r w:rsidR="000C62D3" w:rsidRPr="00291BD8">
        <w:rPr>
          <w:rFonts w:ascii="Times New Roman" w:hAnsi="Times New Roman" w:cs="Times New Roman"/>
          <w:sz w:val="24"/>
          <w:szCs w:val="24"/>
        </w:rPr>
        <w:t>Проверка</w:t>
      </w:r>
      <w:proofErr w:type="gramEnd"/>
      <w:r w:rsidR="000C62D3" w:rsidRPr="00291BD8">
        <w:rPr>
          <w:rFonts w:ascii="Times New Roman" w:hAnsi="Times New Roman" w:cs="Times New Roman"/>
          <w:sz w:val="24"/>
          <w:szCs w:val="24"/>
        </w:rPr>
        <w:t xml:space="preserve"> документов и направление межведомственных запросов.</w:t>
      </w:r>
    </w:p>
    <w:p w14:paraId="4E2A5754" w14:textId="13C41607" w:rsidR="000C62D3" w:rsidRPr="00B872BD" w:rsidRDefault="00291BD8" w:rsidP="00291BD8">
      <w:pPr>
        <w:widowControl w:val="0"/>
        <w:tabs>
          <w:tab w:val="left" w:pos="142"/>
          <w:tab w:val="left" w:pos="284"/>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vanish/>
          <w:sz w:val="24"/>
          <w:szCs w:val="24"/>
        </w:rPr>
        <w:t xml:space="preserve">             </w:t>
      </w:r>
      <w:r w:rsidR="008A4029">
        <w:rPr>
          <w:rFonts w:ascii="Times New Roman" w:hAnsi="Times New Roman" w:cs="Times New Roman"/>
          <w:vanish/>
          <w:sz w:val="24"/>
          <w:szCs w:val="24"/>
        </w:rPr>
        <w:t>3.1.3.</w:t>
      </w:r>
      <w:proofErr w:type="gramStart"/>
      <w:r w:rsidR="008A4029">
        <w:rPr>
          <w:rFonts w:ascii="Times New Roman" w:hAnsi="Times New Roman" w:cs="Times New Roman"/>
          <w:vanish/>
          <w:sz w:val="24"/>
          <w:szCs w:val="24"/>
        </w:rPr>
        <w:t>1.</w:t>
      </w:r>
      <w:r w:rsidR="000C62D3" w:rsidRPr="00B872BD">
        <w:rPr>
          <w:rFonts w:ascii="Times New Roman" w:hAnsi="Times New Roman" w:cs="Times New Roman"/>
          <w:sz w:val="24"/>
          <w:szCs w:val="24"/>
        </w:rPr>
        <w:t>Основание</w:t>
      </w:r>
      <w:proofErr w:type="gramEnd"/>
      <w:r w:rsidR="000C62D3" w:rsidRPr="00B872BD">
        <w:rPr>
          <w:rFonts w:ascii="Times New Roman" w:hAnsi="Times New Roman" w:cs="Times New Roman"/>
          <w:sz w:val="24"/>
          <w:szCs w:val="24"/>
        </w:rPr>
        <w:t xml:space="preserve"> для начала административной процедуры: поступление заявления и прилагаемых к нему документов должностному лицу, ответственному за предоставление муниципальной услуги.</w:t>
      </w:r>
    </w:p>
    <w:p w14:paraId="49650AC1" w14:textId="3F3E06B3" w:rsidR="000C62D3" w:rsidRPr="00411200" w:rsidRDefault="00CC63FB" w:rsidP="00CC63FB">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3.1.3.2.</w:t>
      </w:r>
      <w:r w:rsidR="00411200">
        <w:rPr>
          <w:rFonts w:ascii="Times New Roman" w:hAnsi="Times New Roman" w:cs="Times New Roman"/>
          <w:sz w:val="24"/>
          <w:szCs w:val="24"/>
        </w:rPr>
        <w:t xml:space="preserve"> </w:t>
      </w:r>
      <w:r w:rsidR="000C62D3" w:rsidRPr="00411200">
        <w:rPr>
          <w:rFonts w:ascii="Times New Roman" w:hAnsi="Times New Roman" w:cs="Times New Roman"/>
          <w:sz w:val="24"/>
          <w:szCs w:val="24"/>
        </w:rPr>
        <w:t>Содержание административных действий, продолжительность и максимальный срок их выполнения:</w:t>
      </w:r>
    </w:p>
    <w:p w14:paraId="445A74C4" w14:textId="39D74666" w:rsidR="000C62D3" w:rsidRPr="00B872BD" w:rsidRDefault="000C62D3" w:rsidP="000C62D3">
      <w:pPr>
        <w:pStyle w:val="af0"/>
        <w:autoSpaceDE w:val="0"/>
        <w:autoSpaceDN w:val="0"/>
        <w:adjustRightInd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lastRenderedPageBreak/>
        <w:t>1)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r w:rsidRPr="00B872BD" w:rsidDel="001755B2">
        <w:rPr>
          <w:rFonts w:ascii="Times New Roman" w:hAnsi="Times New Roman" w:cs="Times New Roman"/>
          <w:sz w:val="24"/>
          <w:szCs w:val="24"/>
        </w:rPr>
        <w:t xml:space="preserve"> </w:t>
      </w:r>
      <w:r w:rsidRPr="00B872BD">
        <w:rPr>
          <w:rFonts w:ascii="Times New Roman" w:hAnsi="Times New Roman" w:cs="Times New Roman"/>
          <w:sz w:val="24"/>
          <w:szCs w:val="24"/>
        </w:rPr>
        <w:t>– в течение дня поступления зарегистрированного пакета документов.</w:t>
      </w:r>
    </w:p>
    <w:p w14:paraId="5D3E5732" w14:textId="5865552C" w:rsidR="000C62D3" w:rsidRPr="00B872BD" w:rsidRDefault="000C62D3" w:rsidP="000C62D3">
      <w:pPr>
        <w:pStyle w:val="af0"/>
        <w:autoSpaceDE w:val="0"/>
        <w:autoSpaceDN w:val="0"/>
        <w:adjustRightInd w:val="0"/>
        <w:ind w:left="0" w:firstLine="709"/>
        <w:jc w:val="both"/>
        <w:rPr>
          <w:rFonts w:ascii="Times New Roman" w:hAnsi="Times New Roman" w:cs="Times New Roman"/>
          <w:sz w:val="24"/>
          <w:szCs w:val="24"/>
          <w:u w:val="single"/>
        </w:rPr>
      </w:pPr>
      <w:r w:rsidRPr="00B872BD">
        <w:rPr>
          <w:rFonts w:ascii="Times New Roman" w:hAnsi="Times New Roman" w:cs="Times New Roman"/>
          <w:sz w:val="24"/>
          <w:szCs w:val="24"/>
        </w:rPr>
        <w:t>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14:paraId="76A0565F" w14:textId="64ECD72C" w:rsidR="000C62D3" w:rsidRPr="00CC63FB" w:rsidRDefault="00CC63FB" w:rsidP="00CC63FB">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3.1.3.</w:t>
      </w:r>
      <w:proofErr w:type="gramStart"/>
      <w:r>
        <w:rPr>
          <w:rFonts w:ascii="Times New Roman" w:hAnsi="Times New Roman" w:cs="Times New Roman"/>
          <w:sz w:val="24"/>
          <w:szCs w:val="24"/>
        </w:rPr>
        <w:t>3.</w:t>
      </w:r>
      <w:r w:rsidR="000C62D3" w:rsidRPr="00CC63FB">
        <w:rPr>
          <w:rFonts w:ascii="Times New Roman" w:hAnsi="Times New Roman" w:cs="Times New Roman"/>
          <w:sz w:val="24"/>
          <w:szCs w:val="24"/>
        </w:rPr>
        <w:t>Лицо</w:t>
      </w:r>
      <w:proofErr w:type="gramEnd"/>
      <w:r w:rsidR="000C62D3" w:rsidRPr="00CC63FB">
        <w:rPr>
          <w:rFonts w:ascii="Times New Roman" w:hAnsi="Times New Roman" w:cs="Times New Roman"/>
          <w:sz w:val="24"/>
          <w:szCs w:val="24"/>
        </w:rPr>
        <w:t>, ответственное за выполнение административной процедуры: должностное лицо, ответственное за предоставление муниципальной услуги.</w:t>
      </w:r>
    </w:p>
    <w:p w14:paraId="001E6643" w14:textId="7CC02580" w:rsidR="000C62D3" w:rsidRPr="00CC63FB" w:rsidRDefault="00CC63FB" w:rsidP="00CC63FB">
      <w:pPr>
        <w:autoSpaceDE w:val="0"/>
        <w:autoSpaceDN w:val="0"/>
        <w:adjustRightInd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3.1.3.</w:t>
      </w:r>
      <w:proofErr w:type="gramStart"/>
      <w:r>
        <w:rPr>
          <w:rFonts w:ascii="Times New Roman" w:hAnsi="Times New Roman" w:cs="Times New Roman"/>
          <w:sz w:val="24"/>
          <w:szCs w:val="24"/>
        </w:rPr>
        <w:t>4.</w:t>
      </w:r>
      <w:r w:rsidR="000C62D3" w:rsidRPr="00CC63FB">
        <w:rPr>
          <w:rFonts w:ascii="Times New Roman" w:hAnsi="Times New Roman" w:cs="Times New Roman"/>
          <w:sz w:val="24"/>
          <w:szCs w:val="24"/>
        </w:rPr>
        <w:t>Результат</w:t>
      </w:r>
      <w:proofErr w:type="gramEnd"/>
      <w:r w:rsidR="000C62D3" w:rsidRPr="00CC63FB">
        <w:rPr>
          <w:rFonts w:ascii="Times New Roman" w:hAnsi="Times New Roman" w:cs="Times New Roman"/>
          <w:sz w:val="24"/>
          <w:szCs w:val="24"/>
        </w:rPr>
        <w:t xml:space="preserve"> выполнения административной процедуры: </w:t>
      </w:r>
    </w:p>
    <w:p w14:paraId="2945D39C" w14:textId="6750E4F1" w:rsidR="000C62D3" w:rsidRPr="00CC63FB" w:rsidRDefault="000C62D3" w:rsidP="00CC63FB">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CC63FB">
        <w:rPr>
          <w:rFonts w:ascii="Times New Roman" w:hAnsi="Times New Roman" w:cs="Times New Roman"/>
          <w:sz w:val="24"/>
          <w:szCs w:val="24"/>
        </w:rPr>
        <w:t xml:space="preserve">1) принятие решения об отказе в приеме документов по форме согласно приложению 3 к настоящему Административному регламенту, в случае выявления оснований для отказа в приеме документов </w:t>
      </w:r>
      <w:proofErr w:type="gramStart"/>
      <w:r w:rsidRPr="00CC63FB">
        <w:rPr>
          <w:rFonts w:ascii="Times New Roman" w:hAnsi="Times New Roman" w:cs="Times New Roman"/>
          <w:sz w:val="24"/>
          <w:szCs w:val="24"/>
        </w:rPr>
        <w:t>–  в</w:t>
      </w:r>
      <w:proofErr w:type="gramEnd"/>
      <w:r w:rsidRPr="00CC63FB">
        <w:rPr>
          <w:rFonts w:ascii="Times New Roman" w:hAnsi="Times New Roman" w:cs="Times New Roman"/>
          <w:sz w:val="24"/>
          <w:szCs w:val="24"/>
        </w:rPr>
        <w:t xml:space="preserve"> течение 1 рабочего дня со дня поступления зарегистрированного пакета документов должностному лицу, ответственному за предоставление  муниципальной услуги.</w:t>
      </w:r>
    </w:p>
    <w:p w14:paraId="76D3D525" w14:textId="0C6D469B" w:rsidR="000C62D3" w:rsidRDefault="000C62D3" w:rsidP="000C62D3">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 2) направление межведомственного запроса (межведомственных запросов) в органы и Организации.</w:t>
      </w:r>
    </w:p>
    <w:p w14:paraId="4613748F" w14:textId="7522A5A3" w:rsidR="000C62D3" w:rsidRPr="00CC63FB" w:rsidRDefault="00CC63FB" w:rsidP="00CC63FB">
      <w:pPr>
        <w:widowControl w:val="0"/>
        <w:tabs>
          <w:tab w:val="left" w:pos="142"/>
          <w:tab w:val="left" w:pos="284"/>
        </w:tabs>
        <w:autoSpaceDE w:val="0"/>
        <w:autoSpaceDN w:val="0"/>
        <w:adjustRightInd w:val="0"/>
        <w:spacing w:after="0" w:line="240" w:lineRule="auto"/>
        <w:ind w:left="660"/>
        <w:contextualSpacing/>
        <w:jc w:val="both"/>
        <w:rPr>
          <w:rFonts w:ascii="Times New Roman" w:hAnsi="Times New Roman" w:cs="Times New Roman"/>
          <w:sz w:val="24"/>
          <w:szCs w:val="24"/>
        </w:rPr>
      </w:pPr>
      <w:r>
        <w:rPr>
          <w:rFonts w:ascii="Times New Roman" w:hAnsi="Times New Roman" w:cs="Times New Roman"/>
          <w:sz w:val="24"/>
          <w:szCs w:val="24"/>
        </w:rPr>
        <w:t xml:space="preserve"> 3.1.4.</w:t>
      </w:r>
      <w:r w:rsidRPr="00CC63FB">
        <w:rPr>
          <w:rFonts w:ascii="Times New Roman" w:hAnsi="Times New Roman" w:cs="Times New Roman"/>
          <w:sz w:val="24"/>
          <w:szCs w:val="24"/>
        </w:rPr>
        <w:t xml:space="preserve"> </w:t>
      </w:r>
      <w:r w:rsidR="000C62D3" w:rsidRPr="00CC63FB">
        <w:rPr>
          <w:rFonts w:ascii="Times New Roman" w:hAnsi="Times New Roman" w:cs="Times New Roman"/>
          <w:sz w:val="24"/>
          <w:szCs w:val="24"/>
        </w:rPr>
        <w:t>Рассмотрение документов и сведений.</w:t>
      </w:r>
    </w:p>
    <w:p w14:paraId="0A614836" w14:textId="2395DCCC" w:rsidR="000C62D3" w:rsidRPr="00B872BD" w:rsidRDefault="00CC63FB" w:rsidP="00CC63FB">
      <w:pPr>
        <w:pStyle w:val="af0"/>
        <w:widowControl w:val="0"/>
        <w:tabs>
          <w:tab w:val="left" w:pos="142"/>
          <w:tab w:val="left" w:pos="284"/>
        </w:tabs>
        <w:autoSpaceDE w:val="0"/>
        <w:autoSpaceDN w:val="0"/>
        <w:adjustRightInd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3.1.4.</w:t>
      </w:r>
      <w:proofErr w:type="gramStart"/>
      <w:r>
        <w:rPr>
          <w:rFonts w:ascii="Times New Roman" w:hAnsi="Times New Roman" w:cs="Times New Roman"/>
          <w:sz w:val="24"/>
          <w:szCs w:val="24"/>
        </w:rPr>
        <w:t>1.</w:t>
      </w:r>
      <w:r w:rsidR="000C62D3" w:rsidRPr="00B872BD">
        <w:rPr>
          <w:rFonts w:ascii="Times New Roman" w:hAnsi="Times New Roman" w:cs="Times New Roman"/>
          <w:sz w:val="24"/>
          <w:szCs w:val="24"/>
        </w:rPr>
        <w:t>Основание</w:t>
      </w:r>
      <w:proofErr w:type="gramEnd"/>
      <w:r w:rsidR="000C62D3" w:rsidRPr="00B872BD">
        <w:rPr>
          <w:rFonts w:ascii="Times New Roman" w:hAnsi="Times New Roman" w:cs="Times New Roman"/>
          <w:sz w:val="24"/>
          <w:szCs w:val="24"/>
        </w:rPr>
        <w:t xml:space="preserve"> для начала административной процедуры: получение ответов на межведомственные запросы, формирование полного комплекта документов. </w:t>
      </w:r>
    </w:p>
    <w:p w14:paraId="511BEBE6" w14:textId="7996D8D6" w:rsidR="000C62D3" w:rsidRPr="00CC63FB" w:rsidRDefault="00CC63FB" w:rsidP="00CC63FB">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3.1.4.2.</w:t>
      </w:r>
      <w:r w:rsidR="000C62D3" w:rsidRPr="00CC63FB">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 – в течение 7 рабочих дней с даты получения заявления о предоставлении муниципальной услуги.</w:t>
      </w:r>
    </w:p>
    <w:p w14:paraId="3735BDCF" w14:textId="1740B74E" w:rsidR="000C62D3" w:rsidRPr="00CC63FB" w:rsidRDefault="00CC63FB" w:rsidP="00CC63FB">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3.1.4.</w:t>
      </w:r>
      <w:proofErr w:type="gramStart"/>
      <w:r>
        <w:rPr>
          <w:rFonts w:ascii="Times New Roman" w:hAnsi="Times New Roman" w:cs="Times New Roman"/>
          <w:sz w:val="24"/>
          <w:szCs w:val="24"/>
        </w:rPr>
        <w:t>3.</w:t>
      </w:r>
      <w:r w:rsidR="000C62D3" w:rsidRPr="00CC63FB">
        <w:rPr>
          <w:rFonts w:ascii="Times New Roman" w:hAnsi="Times New Roman" w:cs="Times New Roman"/>
          <w:sz w:val="24"/>
          <w:szCs w:val="24"/>
        </w:rPr>
        <w:t>Лицо</w:t>
      </w:r>
      <w:proofErr w:type="gramEnd"/>
      <w:r w:rsidR="000C62D3" w:rsidRPr="00CC63FB">
        <w:rPr>
          <w:rFonts w:ascii="Times New Roman" w:hAnsi="Times New Roman" w:cs="Times New Roman"/>
          <w:sz w:val="24"/>
          <w:szCs w:val="24"/>
        </w:rPr>
        <w:t>, ответственное за выполнение административной процедуры: должностное лицо, ответственное за предоставление  муниципальной услуги.</w:t>
      </w:r>
    </w:p>
    <w:p w14:paraId="23BF6D37" w14:textId="4724906B" w:rsidR="000C62D3" w:rsidRPr="00B872BD" w:rsidRDefault="00CC63FB" w:rsidP="00CC63FB">
      <w:pPr>
        <w:pStyle w:val="af0"/>
        <w:widowControl w:val="0"/>
        <w:tabs>
          <w:tab w:val="left" w:pos="142"/>
          <w:tab w:val="left" w:pos="284"/>
        </w:tabs>
        <w:autoSpaceDE w:val="0"/>
        <w:autoSpaceDN w:val="0"/>
        <w:adjustRightInd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3.1.4.</w:t>
      </w:r>
      <w:proofErr w:type="gramStart"/>
      <w:r>
        <w:rPr>
          <w:rFonts w:ascii="Times New Roman" w:hAnsi="Times New Roman" w:cs="Times New Roman"/>
          <w:sz w:val="24"/>
          <w:szCs w:val="24"/>
        </w:rPr>
        <w:t>4.</w:t>
      </w:r>
      <w:r w:rsidR="000C62D3" w:rsidRPr="00B872BD">
        <w:rPr>
          <w:rFonts w:ascii="Times New Roman" w:hAnsi="Times New Roman" w:cs="Times New Roman"/>
          <w:sz w:val="24"/>
          <w:szCs w:val="24"/>
        </w:rPr>
        <w:t>Результат</w:t>
      </w:r>
      <w:proofErr w:type="gramEnd"/>
      <w:r w:rsidR="000C62D3" w:rsidRPr="00B872BD">
        <w:rPr>
          <w:rFonts w:ascii="Times New Roman" w:hAnsi="Times New Roman" w:cs="Times New Roman"/>
          <w:sz w:val="24"/>
          <w:szCs w:val="24"/>
        </w:rPr>
        <w:t xml:space="preserve"> выполнения административной процедуры:</w:t>
      </w:r>
    </w:p>
    <w:p w14:paraId="01CDA79C" w14:textId="5F94C254" w:rsidR="000C62D3" w:rsidRPr="00B872BD" w:rsidRDefault="000C62D3" w:rsidP="000C62D3">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B872BD">
        <w:rPr>
          <w:rFonts w:ascii="Times New Roman" w:hAnsi="Times New Roman" w:cs="Times New Roman"/>
          <w:sz w:val="24"/>
          <w:szCs w:val="24"/>
        </w:rPr>
        <w:t xml:space="preserve">1) </w:t>
      </w:r>
      <w:r w:rsidRPr="00B872BD">
        <w:rPr>
          <w:rFonts w:ascii="Times New Roman" w:eastAsia="Calibri" w:hAnsi="Times New Roman" w:cs="Times New Roman"/>
          <w:sz w:val="24"/>
          <w:szCs w:val="24"/>
        </w:rPr>
        <w:t>формирование полного комплекта документов и принятие решения о проведении осмотра объекта индивидуального жилищного строительства или дома блокированной застройки.</w:t>
      </w:r>
    </w:p>
    <w:p w14:paraId="49A3A9DE" w14:textId="23A581B6" w:rsidR="000C62D3" w:rsidRPr="00CC63FB" w:rsidRDefault="00CC63FB" w:rsidP="001655F0">
      <w:pPr>
        <w:widowControl w:val="0"/>
        <w:tabs>
          <w:tab w:val="left" w:pos="0"/>
          <w:tab w:val="left" w:pos="142"/>
        </w:tabs>
        <w:autoSpaceDE w:val="0"/>
        <w:autoSpaceDN w:val="0"/>
        <w:adjustRightInd w:val="0"/>
        <w:ind w:left="142"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C62D3" w:rsidRPr="00CC63FB">
        <w:rPr>
          <w:rFonts w:ascii="Times New Roman" w:hAnsi="Times New Roman" w:cs="Times New Roman"/>
          <w:sz w:val="24"/>
          <w:szCs w:val="24"/>
        </w:rPr>
        <w:t xml:space="preserve"> 2) принятие решения об отказе в предоставлении муниципальной услуги, по основаниям, предусмотренным пунктом 2.10 настоящего Административного регламента.</w:t>
      </w:r>
    </w:p>
    <w:p w14:paraId="21A8C29C" w14:textId="789366EC" w:rsidR="000C62D3" w:rsidRPr="00B872BD" w:rsidRDefault="001655F0" w:rsidP="001655F0">
      <w:pPr>
        <w:pStyle w:val="af0"/>
        <w:widowControl w:val="0"/>
        <w:tabs>
          <w:tab w:val="left" w:pos="142"/>
          <w:tab w:val="left" w:pos="28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3.1.</w:t>
      </w:r>
      <w:proofErr w:type="gramStart"/>
      <w:r>
        <w:rPr>
          <w:rFonts w:ascii="Times New Roman" w:hAnsi="Times New Roman" w:cs="Times New Roman"/>
          <w:sz w:val="24"/>
          <w:szCs w:val="24"/>
        </w:rPr>
        <w:t>5.</w:t>
      </w:r>
      <w:r w:rsidR="000C62D3" w:rsidRPr="00B872BD">
        <w:rPr>
          <w:rFonts w:ascii="Times New Roman" w:hAnsi="Times New Roman" w:cs="Times New Roman"/>
          <w:sz w:val="24"/>
          <w:szCs w:val="24"/>
        </w:rPr>
        <w:t>Осмотр</w:t>
      </w:r>
      <w:proofErr w:type="gramEnd"/>
      <w:r w:rsidR="000C62D3" w:rsidRPr="00B872BD">
        <w:rPr>
          <w:rFonts w:ascii="Times New Roman" w:hAnsi="Times New Roman" w:cs="Times New Roman"/>
          <w:sz w:val="24"/>
          <w:szCs w:val="24"/>
        </w:rPr>
        <w:t xml:space="preserve"> объекта индивидуального жилищного строительства или дома блокированной застройки и принятие решения о предоставлении муниципальной услуги.</w:t>
      </w:r>
    </w:p>
    <w:p w14:paraId="678F81F7" w14:textId="7258B900" w:rsidR="000C62D3" w:rsidRPr="001655F0" w:rsidRDefault="001655F0" w:rsidP="001655F0">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3.1.5.</w:t>
      </w:r>
      <w:proofErr w:type="gramStart"/>
      <w:r>
        <w:rPr>
          <w:rFonts w:ascii="Times New Roman" w:hAnsi="Times New Roman" w:cs="Times New Roman"/>
          <w:sz w:val="24"/>
          <w:szCs w:val="24"/>
        </w:rPr>
        <w:t>1.</w:t>
      </w:r>
      <w:r w:rsidR="000C62D3" w:rsidRPr="001655F0">
        <w:rPr>
          <w:rFonts w:ascii="Times New Roman" w:hAnsi="Times New Roman" w:cs="Times New Roman"/>
          <w:sz w:val="24"/>
          <w:szCs w:val="24"/>
        </w:rPr>
        <w:t>Основание</w:t>
      </w:r>
      <w:proofErr w:type="gramEnd"/>
      <w:r w:rsidR="000C62D3" w:rsidRPr="001655F0">
        <w:rPr>
          <w:rFonts w:ascii="Times New Roman" w:hAnsi="Times New Roman" w:cs="Times New Roman"/>
          <w:sz w:val="24"/>
          <w:szCs w:val="24"/>
        </w:rPr>
        <w:t xml:space="preserve"> для начала административной процедуры: соответствие документов и сведений требованиям нормативных правовых актов предоставления муниципальной услуги.</w:t>
      </w:r>
    </w:p>
    <w:p w14:paraId="0779DC5E" w14:textId="1B842062" w:rsidR="000C62D3" w:rsidRPr="001655F0" w:rsidRDefault="001655F0" w:rsidP="001655F0">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3.1.5.</w:t>
      </w:r>
      <w:proofErr w:type="gramStart"/>
      <w:r>
        <w:rPr>
          <w:rFonts w:ascii="Times New Roman" w:hAnsi="Times New Roman" w:cs="Times New Roman"/>
          <w:sz w:val="24"/>
          <w:szCs w:val="24"/>
        </w:rPr>
        <w:t>2.</w:t>
      </w:r>
      <w:r w:rsidR="000C62D3" w:rsidRPr="001655F0">
        <w:rPr>
          <w:rFonts w:ascii="Times New Roman" w:hAnsi="Times New Roman" w:cs="Times New Roman"/>
          <w:sz w:val="24"/>
          <w:szCs w:val="24"/>
        </w:rPr>
        <w:t>Содержание</w:t>
      </w:r>
      <w:proofErr w:type="gramEnd"/>
      <w:r w:rsidR="000C62D3" w:rsidRPr="001655F0">
        <w:rPr>
          <w:rFonts w:ascii="Times New Roman" w:hAnsi="Times New Roman" w:cs="Times New Roman"/>
          <w:sz w:val="24"/>
          <w:szCs w:val="24"/>
        </w:rPr>
        <w:t xml:space="preserve"> административных действий, продолжительность и максимальный срок их выполнения:</w:t>
      </w:r>
    </w:p>
    <w:p w14:paraId="6907AA62" w14:textId="1DB028E6" w:rsidR="000C62D3" w:rsidRPr="001655F0" w:rsidRDefault="000C62D3" w:rsidP="001655F0">
      <w:pPr>
        <w:widowControl w:val="0"/>
        <w:tabs>
          <w:tab w:val="left" w:pos="142"/>
          <w:tab w:val="left" w:pos="28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55F0">
        <w:rPr>
          <w:rFonts w:ascii="Times New Roman" w:hAnsi="Times New Roman" w:cs="Times New Roman"/>
          <w:sz w:val="24"/>
          <w:szCs w:val="24"/>
        </w:rPr>
        <w:t xml:space="preserve"> 1) проведение осмотра объекта индивидуального жилищного строительства или дома блокированной застройки в присутствии лица, получившего государственный сертификат на материнский (семейный) капитал, или его представителя – 1 рабочий день.</w:t>
      </w:r>
    </w:p>
    <w:p w14:paraId="66206032"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О проведении осмотра заявитель (представитель заявителя) уведомляется специалистом отдела Администрации МО посредством телефонной, факсимильной или электронной связи.</w:t>
      </w:r>
    </w:p>
    <w:p w14:paraId="03173BE7"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В ходе осмотра объекта индивидуального жилищного строительства или дома блокированной застройки специалист отдела Администрации МО, ответственный за подготовку документов, устанавливает:</w:t>
      </w:r>
    </w:p>
    <w:p w14:paraId="2D61C950" w14:textId="77777777" w:rsidR="000C62D3" w:rsidRPr="00B872BD" w:rsidRDefault="000C62D3" w:rsidP="00483FC2">
      <w:pPr>
        <w:pStyle w:val="af0"/>
        <w:widowControl w:val="0"/>
        <w:numPr>
          <w:ilvl w:val="0"/>
          <w:numId w:val="23"/>
        </w:numPr>
        <w:tabs>
          <w:tab w:val="left" w:pos="142"/>
          <w:tab w:val="left" w:pos="28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 xml:space="preserve">выполнены ли в полном объеме основные работы по строительству объекта </w:t>
      </w:r>
      <w:r w:rsidRPr="00B872BD">
        <w:rPr>
          <w:rFonts w:ascii="Times New Roman" w:hAnsi="Times New Roman" w:cs="Times New Roman"/>
          <w:sz w:val="24"/>
          <w:szCs w:val="24"/>
        </w:rPr>
        <w:lastRenderedPageBreak/>
        <w:t>индивидуального жилищного строительства (произведен монтаж фундамента, возведены стены и кровля);</w:t>
      </w:r>
    </w:p>
    <w:p w14:paraId="1B74C4FA" w14:textId="77777777" w:rsidR="000C62D3" w:rsidRPr="00B872BD" w:rsidRDefault="000C62D3" w:rsidP="00483FC2">
      <w:pPr>
        <w:pStyle w:val="af0"/>
        <w:widowControl w:val="0"/>
        <w:numPr>
          <w:ilvl w:val="0"/>
          <w:numId w:val="23"/>
        </w:numPr>
        <w:tabs>
          <w:tab w:val="left" w:pos="142"/>
          <w:tab w:val="left" w:pos="28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увеличивается ли общая площадь жилого помещения в результате реконструкции объекта индивидуального жилищного строительства или дома блокированной застройки не менее чем на учетную норму площади жилого помещения, устанавливаемую в соответствии с жилищным законодательством Российской Федерации.</w:t>
      </w:r>
    </w:p>
    <w:p w14:paraId="69B57D2A" w14:textId="42EC3952" w:rsidR="000C62D3" w:rsidRPr="00B872BD" w:rsidRDefault="000C62D3" w:rsidP="000C62D3">
      <w:pPr>
        <w:widowControl w:val="0"/>
        <w:tabs>
          <w:tab w:val="left" w:pos="142"/>
          <w:tab w:val="left" w:pos="284"/>
        </w:tabs>
        <w:autoSpaceDE w:val="0"/>
        <w:autoSpaceDN w:val="0"/>
        <w:adjustRightInd w:val="0"/>
        <w:ind w:firstLine="709"/>
        <w:jc w:val="both"/>
        <w:rPr>
          <w:rFonts w:ascii="Times New Roman" w:eastAsia="Calibri" w:hAnsi="Times New Roman" w:cs="Times New Roman"/>
          <w:color w:val="000000" w:themeColor="text1"/>
          <w:sz w:val="24"/>
          <w:szCs w:val="24"/>
        </w:rPr>
      </w:pPr>
      <w:r w:rsidRPr="00B872BD">
        <w:rPr>
          <w:rFonts w:ascii="Times New Roman" w:hAnsi="Times New Roman" w:cs="Times New Roman"/>
          <w:sz w:val="24"/>
          <w:szCs w:val="24"/>
        </w:rPr>
        <w:t xml:space="preserve">2) </w:t>
      </w:r>
      <w:r w:rsidRPr="00B872BD">
        <w:rPr>
          <w:rFonts w:ascii="Times New Roman" w:eastAsia="Calibri" w:hAnsi="Times New Roman" w:cs="Times New Roman"/>
          <w:color w:val="000000" w:themeColor="text1"/>
          <w:sz w:val="24"/>
          <w:szCs w:val="24"/>
        </w:rPr>
        <w:t xml:space="preserve">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 или дома блокированной застройки (далее – Акт освидетельствования) по форме, утвержденной Приказом Минстроя, в 2 экземплярах. </w:t>
      </w:r>
    </w:p>
    <w:p w14:paraId="728FA5FF"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 xml:space="preserve">Подготовленные экземпляры Акта </w:t>
      </w:r>
      <w:r w:rsidRPr="00B872BD">
        <w:rPr>
          <w:rFonts w:ascii="Times New Roman" w:eastAsia="Calibri" w:hAnsi="Times New Roman" w:cs="Times New Roman"/>
          <w:color w:val="000000" w:themeColor="text1"/>
          <w:sz w:val="24"/>
          <w:szCs w:val="24"/>
        </w:rPr>
        <w:t>освидетельствования</w:t>
      </w:r>
      <w:r w:rsidRPr="00B872BD">
        <w:rPr>
          <w:rFonts w:ascii="Times New Roman" w:eastAsia="Calibri" w:hAnsi="Times New Roman" w:cs="Times New Roman"/>
          <w:sz w:val="24"/>
          <w:szCs w:val="24"/>
        </w:rPr>
        <w:t xml:space="preserve"> подписываются ответственным исполнителем и лицом, получившим государственный сертификат на материнский (семейный) капитал, либо его представителем.</w:t>
      </w:r>
    </w:p>
    <w:p w14:paraId="0BE01D81"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 xml:space="preserve">В случае строительства (реконструкции) объекта индивидуального жилищного строительства или реконструкции дома блокированной застройки по договору строительного подряда экземпляры Акта </w:t>
      </w:r>
      <w:r w:rsidRPr="00B872BD">
        <w:rPr>
          <w:rFonts w:ascii="Times New Roman" w:eastAsia="Calibri" w:hAnsi="Times New Roman" w:cs="Times New Roman"/>
          <w:color w:val="000000" w:themeColor="text1"/>
          <w:sz w:val="24"/>
          <w:szCs w:val="24"/>
        </w:rPr>
        <w:t>освидетельствования</w:t>
      </w:r>
      <w:r w:rsidRPr="00B872BD">
        <w:rPr>
          <w:rFonts w:ascii="Times New Roman" w:eastAsia="Calibri" w:hAnsi="Times New Roman" w:cs="Times New Roman"/>
          <w:sz w:val="24"/>
          <w:szCs w:val="24"/>
        </w:rPr>
        <w:t xml:space="preserve"> подписываются дополнительно застройщиком (представителем застройщика). </w:t>
      </w:r>
    </w:p>
    <w:p w14:paraId="2FD886B3" w14:textId="77777777" w:rsidR="000C62D3" w:rsidRPr="00B872BD" w:rsidRDefault="000C62D3" w:rsidP="000C62D3">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При наличии иных представителей лиц, участвующих в осмотре объекта индивидуального жилищного строительства</w:t>
      </w:r>
      <w:r w:rsidRPr="00B872BD">
        <w:rPr>
          <w:rFonts w:ascii="Times New Roman" w:hAnsi="Times New Roman" w:cs="Times New Roman"/>
          <w:sz w:val="24"/>
          <w:szCs w:val="24"/>
        </w:rPr>
        <w:t xml:space="preserve"> </w:t>
      </w:r>
      <w:r w:rsidRPr="00B872BD">
        <w:rPr>
          <w:rFonts w:ascii="Times New Roman" w:eastAsia="Calibri" w:hAnsi="Times New Roman" w:cs="Times New Roman"/>
          <w:sz w:val="24"/>
          <w:szCs w:val="24"/>
        </w:rPr>
        <w:t xml:space="preserve">или дома блокированной застройки, они включаются в Акт </w:t>
      </w:r>
      <w:r w:rsidRPr="00B872BD">
        <w:rPr>
          <w:rFonts w:ascii="Times New Roman" w:eastAsia="Calibri" w:hAnsi="Times New Roman" w:cs="Times New Roman"/>
          <w:color w:val="000000" w:themeColor="text1"/>
          <w:sz w:val="24"/>
          <w:szCs w:val="24"/>
        </w:rPr>
        <w:t>освидетельствования</w:t>
      </w:r>
      <w:r w:rsidRPr="00B872BD">
        <w:rPr>
          <w:rFonts w:ascii="Times New Roman" w:eastAsia="Calibri" w:hAnsi="Times New Roman" w:cs="Times New Roman"/>
          <w:sz w:val="24"/>
          <w:szCs w:val="24"/>
        </w:rPr>
        <w:t xml:space="preserve"> с указанием наименования, должности, фамилии, инициалов, реквизитов документа о представительстве и подписывают его.</w:t>
      </w:r>
    </w:p>
    <w:p w14:paraId="20B45AA5" w14:textId="54A52C31" w:rsidR="000C62D3" w:rsidRPr="00B872BD" w:rsidRDefault="000C62D3" w:rsidP="000C62D3">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3) при наличии оснований для отказа в выдаче Акта</w:t>
      </w:r>
      <w:r w:rsidRPr="00B872BD">
        <w:rPr>
          <w:rFonts w:ascii="Times New Roman" w:eastAsia="Calibri" w:hAnsi="Times New Roman" w:cs="Times New Roman"/>
          <w:color w:val="000000" w:themeColor="text1"/>
          <w:sz w:val="24"/>
          <w:szCs w:val="24"/>
        </w:rPr>
        <w:t xml:space="preserve"> освидетельствования</w:t>
      </w:r>
      <w:r w:rsidRPr="00B872BD">
        <w:rPr>
          <w:rFonts w:ascii="Times New Roman" w:eastAsia="Calibri" w:hAnsi="Times New Roman" w:cs="Times New Roman"/>
          <w:sz w:val="24"/>
          <w:szCs w:val="24"/>
        </w:rPr>
        <w:t>,</w:t>
      </w:r>
      <w:r w:rsidRPr="00B872BD">
        <w:rPr>
          <w:rFonts w:ascii="Times New Roman" w:hAnsi="Times New Roman" w:cs="Times New Roman"/>
          <w:sz w:val="24"/>
          <w:szCs w:val="24"/>
        </w:rPr>
        <w:t xml:space="preserve"> </w:t>
      </w:r>
      <w:r w:rsidRPr="00B872BD">
        <w:rPr>
          <w:rFonts w:ascii="Times New Roman" w:eastAsia="Calibri" w:hAnsi="Times New Roman" w:cs="Times New Roman"/>
          <w:sz w:val="24"/>
          <w:szCs w:val="24"/>
        </w:rPr>
        <w:t>предусмотренных пунктом 2.10 настоящего Административного регламента, должностное лицо ОМСУ, ответственное за предоставление муниципальной услуги,</w:t>
      </w:r>
      <w:r w:rsidRPr="00B872BD" w:rsidDel="002D6324">
        <w:rPr>
          <w:rFonts w:ascii="Times New Roman" w:eastAsia="Calibri" w:hAnsi="Times New Roman" w:cs="Times New Roman"/>
          <w:sz w:val="24"/>
          <w:szCs w:val="24"/>
        </w:rPr>
        <w:t xml:space="preserve"> </w:t>
      </w:r>
      <w:r w:rsidRPr="00B872BD">
        <w:rPr>
          <w:rFonts w:ascii="Times New Roman" w:eastAsia="Calibri" w:hAnsi="Times New Roman" w:cs="Times New Roman"/>
          <w:sz w:val="24"/>
          <w:szCs w:val="24"/>
        </w:rPr>
        <w:t xml:space="preserve">формирует мотивированное решение об отказе в выдаче Акта </w:t>
      </w:r>
      <w:r w:rsidRPr="00B872BD">
        <w:rPr>
          <w:rFonts w:ascii="Times New Roman" w:eastAsia="Calibri" w:hAnsi="Times New Roman" w:cs="Times New Roman"/>
          <w:color w:val="000000" w:themeColor="text1"/>
          <w:sz w:val="24"/>
          <w:szCs w:val="24"/>
        </w:rPr>
        <w:t>освидетельствования</w:t>
      </w:r>
      <w:r w:rsidRPr="00B872BD">
        <w:rPr>
          <w:rFonts w:ascii="Times New Roman" w:eastAsia="Calibri" w:hAnsi="Times New Roman" w:cs="Times New Roman"/>
          <w:sz w:val="24"/>
          <w:szCs w:val="24"/>
        </w:rPr>
        <w:t xml:space="preserve"> с указанием причин отказа; </w:t>
      </w:r>
    </w:p>
    <w:p w14:paraId="420628B5" w14:textId="73F1B27E" w:rsidR="000C62D3" w:rsidRPr="00B872BD" w:rsidRDefault="001655F0" w:rsidP="000C62D3">
      <w:pPr>
        <w:widowControl w:val="0"/>
        <w:tabs>
          <w:tab w:val="left" w:pos="142"/>
          <w:tab w:val="left" w:pos="284"/>
        </w:tab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62D3" w:rsidRPr="00B872BD">
        <w:rPr>
          <w:rFonts w:ascii="Times New Roman" w:eastAsia="Calibri" w:hAnsi="Times New Roman" w:cs="Times New Roman"/>
          <w:sz w:val="24"/>
          <w:szCs w:val="24"/>
        </w:rPr>
        <w:t xml:space="preserve"> 4) утверждение проекта результата предоставления муниципальной услуги главой Администрации МО либо иным уполномоченным должностным лицом Администрации МО – в течение 1 рабочего дня со дня подготовки проекта</w:t>
      </w:r>
      <w:r w:rsidR="000C62D3" w:rsidRPr="00B872BD">
        <w:rPr>
          <w:rFonts w:ascii="Times New Roman" w:hAnsi="Times New Roman" w:cs="Times New Roman"/>
          <w:sz w:val="24"/>
          <w:szCs w:val="24"/>
        </w:rPr>
        <w:t xml:space="preserve"> </w:t>
      </w:r>
      <w:r w:rsidR="000C62D3" w:rsidRPr="00B872BD">
        <w:rPr>
          <w:rFonts w:ascii="Times New Roman" w:eastAsia="Calibri" w:hAnsi="Times New Roman" w:cs="Times New Roman"/>
          <w:sz w:val="24"/>
          <w:szCs w:val="24"/>
        </w:rPr>
        <w:t>результата предоставления муниципальной услуги;</w:t>
      </w:r>
    </w:p>
    <w:p w14:paraId="01548D83" w14:textId="27BB8167" w:rsidR="000C62D3" w:rsidRPr="00B872BD" w:rsidRDefault="001655F0" w:rsidP="000C62D3">
      <w:pPr>
        <w:widowControl w:val="0"/>
        <w:tabs>
          <w:tab w:val="left" w:pos="142"/>
          <w:tab w:val="left" w:pos="284"/>
        </w:tab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62D3" w:rsidRPr="00B872BD">
        <w:rPr>
          <w:rFonts w:ascii="Times New Roman" w:eastAsia="Calibri" w:hAnsi="Times New Roman" w:cs="Times New Roman"/>
          <w:sz w:val="24"/>
          <w:szCs w:val="24"/>
        </w:rPr>
        <w:t xml:space="preserve">5) передача утвержденного проекта результата предоставления муниципальной услуги должностному лицу, ответственному за регистрацию корреспонденции – в день его утверждения. </w:t>
      </w:r>
    </w:p>
    <w:p w14:paraId="0B9EC574" w14:textId="1F5BD6F6" w:rsidR="000C62D3" w:rsidRPr="00B872BD" w:rsidRDefault="00E83460" w:rsidP="00E83460">
      <w:pPr>
        <w:pStyle w:val="af0"/>
        <w:autoSpaceDE w:val="0"/>
        <w:autoSpaceDN w:val="0"/>
        <w:adjustRightInd w:val="0"/>
        <w:spacing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3.1.5.</w:t>
      </w:r>
      <w:proofErr w:type="gramStart"/>
      <w:r>
        <w:rPr>
          <w:rFonts w:ascii="Times New Roman" w:hAnsi="Times New Roman" w:cs="Times New Roman"/>
          <w:sz w:val="24"/>
          <w:szCs w:val="24"/>
        </w:rPr>
        <w:t>3.</w:t>
      </w:r>
      <w:r w:rsidR="000C62D3" w:rsidRPr="00B872BD">
        <w:rPr>
          <w:rFonts w:ascii="Times New Roman" w:hAnsi="Times New Roman" w:cs="Times New Roman"/>
          <w:sz w:val="24"/>
          <w:szCs w:val="24"/>
        </w:rPr>
        <w:t>Лицо</w:t>
      </w:r>
      <w:proofErr w:type="gramEnd"/>
      <w:r w:rsidR="000C62D3" w:rsidRPr="00B872BD">
        <w:rPr>
          <w:rFonts w:ascii="Times New Roman" w:hAnsi="Times New Roman" w:cs="Times New Roman"/>
          <w:sz w:val="24"/>
          <w:szCs w:val="24"/>
        </w:rPr>
        <w:t>, ответственное за выполнение административной процедуры: должностное лицо, ответственное за предоставление муниципальной услуги, глава Администрации МО либо иное уполномоченное должностное лицо Администрации МО.</w:t>
      </w:r>
    </w:p>
    <w:p w14:paraId="6509B5E6" w14:textId="40687E91" w:rsidR="000C62D3" w:rsidRPr="00B872BD" w:rsidRDefault="00E83460" w:rsidP="00E83460">
      <w:pPr>
        <w:pStyle w:val="af0"/>
        <w:tabs>
          <w:tab w:val="left" w:pos="142"/>
        </w:tabs>
        <w:autoSpaceDE w:val="0"/>
        <w:autoSpaceDN w:val="0"/>
        <w:adjustRightInd w:val="0"/>
        <w:spacing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3.1.5.</w:t>
      </w:r>
      <w:proofErr w:type="gramStart"/>
      <w:r>
        <w:rPr>
          <w:rFonts w:ascii="Times New Roman" w:hAnsi="Times New Roman" w:cs="Times New Roman"/>
          <w:sz w:val="24"/>
          <w:szCs w:val="24"/>
        </w:rPr>
        <w:t>4.</w:t>
      </w:r>
      <w:r w:rsidR="000C62D3" w:rsidRPr="00B872BD">
        <w:rPr>
          <w:rFonts w:ascii="Times New Roman" w:hAnsi="Times New Roman" w:cs="Times New Roman"/>
          <w:sz w:val="24"/>
          <w:szCs w:val="24"/>
        </w:rPr>
        <w:t>Критерий</w:t>
      </w:r>
      <w:proofErr w:type="gramEnd"/>
      <w:r w:rsidR="000C62D3" w:rsidRPr="00B872BD">
        <w:rPr>
          <w:rFonts w:ascii="Times New Roman" w:hAnsi="Times New Roman" w:cs="Times New Roman"/>
          <w:sz w:val="24"/>
          <w:szCs w:val="24"/>
        </w:rPr>
        <w:t xml:space="preserve"> принятия решения: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14:paraId="409432B0" w14:textId="6CB739CA" w:rsidR="000C62D3" w:rsidRPr="00100754" w:rsidRDefault="00100754" w:rsidP="00100754">
      <w:pPr>
        <w:tabs>
          <w:tab w:val="left" w:pos="142"/>
        </w:tabs>
        <w:autoSpaceDE w:val="0"/>
        <w:autoSpaceDN w:val="0"/>
        <w:adjustRightInd w:val="0"/>
        <w:spacing w:after="0" w:line="240" w:lineRule="auto"/>
        <w:ind w:left="-142" w:firstLine="568"/>
        <w:contextualSpacing/>
        <w:jc w:val="both"/>
        <w:rPr>
          <w:rFonts w:ascii="Times New Roman" w:hAnsi="Times New Roman" w:cs="Times New Roman"/>
          <w:sz w:val="24"/>
          <w:szCs w:val="24"/>
        </w:rPr>
      </w:pPr>
      <w:r>
        <w:rPr>
          <w:rFonts w:ascii="Times New Roman" w:hAnsi="Times New Roman" w:cs="Times New Roman"/>
          <w:sz w:val="24"/>
          <w:szCs w:val="24"/>
        </w:rPr>
        <w:t xml:space="preserve"> 3.1.5.</w:t>
      </w:r>
      <w:proofErr w:type="gramStart"/>
      <w:r>
        <w:rPr>
          <w:rFonts w:ascii="Times New Roman" w:hAnsi="Times New Roman" w:cs="Times New Roman"/>
          <w:sz w:val="24"/>
          <w:szCs w:val="24"/>
        </w:rPr>
        <w:t>5.</w:t>
      </w:r>
      <w:r w:rsidR="000C62D3" w:rsidRPr="00100754">
        <w:rPr>
          <w:rFonts w:ascii="Times New Roman" w:hAnsi="Times New Roman" w:cs="Times New Roman"/>
          <w:sz w:val="24"/>
          <w:szCs w:val="24"/>
        </w:rPr>
        <w:t>Результат</w:t>
      </w:r>
      <w:proofErr w:type="gramEnd"/>
      <w:r w:rsidR="000C62D3" w:rsidRPr="00100754">
        <w:rPr>
          <w:rFonts w:ascii="Times New Roman" w:hAnsi="Times New Roman" w:cs="Times New Roman"/>
          <w:sz w:val="24"/>
          <w:szCs w:val="24"/>
        </w:rPr>
        <w:t xml:space="preserve"> выполнения административной процедуры: подготовка проекта результата предоставления муниципальной услуги. </w:t>
      </w:r>
    </w:p>
    <w:p w14:paraId="053F8EEA" w14:textId="1BD067FA" w:rsidR="000C62D3" w:rsidRPr="00100754" w:rsidRDefault="00100754" w:rsidP="00100754">
      <w:pPr>
        <w:tabs>
          <w:tab w:val="left" w:pos="142"/>
        </w:tabs>
        <w:autoSpaceDE w:val="0"/>
        <w:autoSpaceDN w:val="0"/>
        <w:adjustRightInd w:val="0"/>
        <w:spacing w:after="0" w:line="240" w:lineRule="auto"/>
        <w:ind w:left="-284" w:firstLine="710"/>
        <w:contextualSpacing/>
        <w:jc w:val="both"/>
        <w:rPr>
          <w:rFonts w:ascii="Times New Roman" w:hAnsi="Times New Roman" w:cs="Times New Roman"/>
          <w:sz w:val="24"/>
          <w:szCs w:val="24"/>
        </w:rPr>
      </w:pPr>
      <w:r>
        <w:rPr>
          <w:rFonts w:ascii="Times New Roman" w:hAnsi="Times New Roman" w:cs="Times New Roman"/>
          <w:sz w:val="24"/>
          <w:szCs w:val="24"/>
        </w:rPr>
        <w:t xml:space="preserve">  3.1.</w:t>
      </w:r>
      <w:proofErr w:type="gramStart"/>
      <w:r>
        <w:rPr>
          <w:rFonts w:ascii="Times New Roman" w:hAnsi="Times New Roman" w:cs="Times New Roman"/>
          <w:sz w:val="24"/>
          <w:szCs w:val="24"/>
        </w:rPr>
        <w:t>6.</w:t>
      </w:r>
      <w:r w:rsidRPr="00100754">
        <w:rPr>
          <w:rFonts w:ascii="Times New Roman" w:hAnsi="Times New Roman" w:cs="Times New Roman"/>
          <w:sz w:val="24"/>
          <w:szCs w:val="24"/>
        </w:rPr>
        <w:t>В</w:t>
      </w:r>
      <w:r w:rsidR="000C62D3" w:rsidRPr="00100754">
        <w:rPr>
          <w:rFonts w:ascii="Times New Roman" w:hAnsi="Times New Roman" w:cs="Times New Roman"/>
          <w:sz w:val="24"/>
          <w:szCs w:val="24"/>
        </w:rPr>
        <w:t>ыдача</w:t>
      </w:r>
      <w:proofErr w:type="gramEnd"/>
      <w:r w:rsidR="000C62D3" w:rsidRPr="00100754">
        <w:rPr>
          <w:rFonts w:ascii="Times New Roman" w:hAnsi="Times New Roman" w:cs="Times New Roman"/>
          <w:sz w:val="24"/>
          <w:szCs w:val="24"/>
        </w:rPr>
        <w:t xml:space="preserve"> и направление заявителю результата предоставления муниципальной услуги. </w:t>
      </w:r>
    </w:p>
    <w:p w14:paraId="1F3D3EF7" w14:textId="03D76011" w:rsidR="000C62D3" w:rsidRPr="00100754" w:rsidRDefault="00100754" w:rsidP="00100754">
      <w:pPr>
        <w:widowControl w:val="0"/>
        <w:tabs>
          <w:tab w:val="left" w:pos="142"/>
          <w:tab w:val="left" w:pos="284"/>
        </w:tabs>
        <w:autoSpaceDE w:val="0"/>
        <w:autoSpaceDN w:val="0"/>
        <w:adjustRightInd w:val="0"/>
        <w:spacing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3.1.6.</w:t>
      </w:r>
      <w:proofErr w:type="gramStart"/>
      <w:r>
        <w:rPr>
          <w:rFonts w:ascii="Times New Roman" w:hAnsi="Times New Roman" w:cs="Times New Roman"/>
          <w:sz w:val="24"/>
          <w:szCs w:val="24"/>
        </w:rPr>
        <w:t>1.</w:t>
      </w:r>
      <w:r w:rsidR="000C62D3" w:rsidRPr="00100754">
        <w:rPr>
          <w:rFonts w:ascii="Times New Roman" w:hAnsi="Times New Roman" w:cs="Times New Roman"/>
          <w:sz w:val="24"/>
          <w:szCs w:val="24"/>
        </w:rPr>
        <w:t>Основание</w:t>
      </w:r>
      <w:proofErr w:type="gramEnd"/>
      <w:r w:rsidR="000C62D3" w:rsidRPr="00100754">
        <w:rPr>
          <w:rFonts w:ascii="Times New Roman" w:hAnsi="Times New Roman" w:cs="Times New Roman"/>
          <w:sz w:val="24"/>
          <w:szCs w:val="24"/>
        </w:rPr>
        <w:t xml:space="preserve"> для начала административной процедуры: поступление утвержденного проекта результата предоставления муниципальной услуги.</w:t>
      </w:r>
    </w:p>
    <w:p w14:paraId="0BA54514" w14:textId="79EC4AA9" w:rsidR="000C62D3" w:rsidRPr="00100754" w:rsidRDefault="00100754" w:rsidP="00875A0F">
      <w:pPr>
        <w:widowControl w:val="0"/>
        <w:tabs>
          <w:tab w:val="left" w:pos="142"/>
          <w:tab w:val="left" w:pos="284"/>
        </w:tabs>
        <w:autoSpaceDE w:val="0"/>
        <w:autoSpaceDN w:val="0"/>
        <w:adjustRightInd w:val="0"/>
        <w:spacing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3.1.6.</w:t>
      </w:r>
      <w:proofErr w:type="gramStart"/>
      <w:r>
        <w:rPr>
          <w:rFonts w:ascii="Times New Roman" w:hAnsi="Times New Roman" w:cs="Times New Roman"/>
          <w:sz w:val="24"/>
          <w:szCs w:val="24"/>
        </w:rPr>
        <w:t>2.</w:t>
      </w:r>
      <w:r w:rsidR="000C62D3" w:rsidRPr="00100754">
        <w:rPr>
          <w:rFonts w:ascii="Times New Roman" w:hAnsi="Times New Roman" w:cs="Times New Roman"/>
          <w:sz w:val="24"/>
          <w:szCs w:val="24"/>
        </w:rPr>
        <w:t>Содержание</w:t>
      </w:r>
      <w:proofErr w:type="gramEnd"/>
      <w:r w:rsidR="000C62D3" w:rsidRPr="00100754">
        <w:rPr>
          <w:rFonts w:ascii="Times New Roman" w:hAnsi="Times New Roman" w:cs="Times New Roman"/>
          <w:sz w:val="24"/>
          <w:szCs w:val="24"/>
        </w:rPr>
        <w:t xml:space="preserve"> административного действия, продолжительность и (или) максимальный срок его выполнения: </w:t>
      </w:r>
    </w:p>
    <w:p w14:paraId="5E57BE58" w14:textId="3F861635" w:rsidR="000C62D3" w:rsidRPr="00B872BD" w:rsidRDefault="00875A0F" w:rsidP="000C62D3">
      <w:pPr>
        <w:widowControl w:val="0"/>
        <w:tabs>
          <w:tab w:val="left" w:pos="142"/>
          <w:tab w:val="left" w:pos="28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C62D3" w:rsidRPr="00B872BD">
        <w:rPr>
          <w:rFonts w:ascii="Times New Roman" w:hAnsi="Times New Roman" w:cs="Times New Roman"/>
          <w:sz w:val="24"/>
          <w:szCs w:val="24"/>
        </w:rPr>
        <w:t xml:space="preserve"> 1) регистрация утвержденного проекта результата предоставления муниципальной услуги – не позднее 1 дня с даты поступления утвержденного проекта результата предоставления </w:t>
      </w:r>
      <w:r w:rsidR="000C62D3" w:rsidRPr="00B872BD">
        <w:rPr>
          <w:rFonts w:ascii="Times New Roman" w:hAnsi="Times New Roman" w:cs="Times New Roman"/>
          <w:sz w:val="24"/>
          <w:szCs w:val="24"/>
        </w:rPr>
        <w:lastRenderedPageBreak/>
        <w:t>муниципальной услуги.</w:t>
      </w:r>
    </w:p>
    <w:p w14:paraId="672E2B01" w14:textId="6B106EA4" w:rsidR="000C62D3" w:rsidRPr="00B872BD" w:rsidRDefault="000C62D3" w:rsidP="000C62D3">
      <w:pPr>
        <w:widowControl w:val="0"/>
        <w:tabs>
          <w:tab w:val="left" w:pos="142"/>
          <w:tab w:val="left" w:pos="284"/>
        </w:tabs>
        <w:autoSpaceDE w:val="0"/>
        <w:autoSpaceDN w:val="0"/>
        <w:adjustRightInd w:val="0"/>
        <w:jc w:val="both"/>
        <w:rPr>
          <w:rFonts w:ascii="Times New Roman" w:hAnsi="Times New Roman" w:cs="Times New Roman"/>
          <w:sz w:val="24"/>
          <w:szCs w:val="24"/>
        </w:rPr>
      </w:pPr>
      <w:r w:rsidRPr="00B872BD">
        <w:rPr>
          <w:rFonts w:ascii="Times New Roman" w:hAnsi="Times New Roman" w:cs="Times New Roman"/>
          <w:sz w:val="24"/>
          <w:szCs w:val="24"/>
        </w:rPr>
        <w:t xml:space="preserve">2) направление результата предоставления муниципальной услуги способом, указанным в заявлении, не позднее 1 дня с даты поступления утвержденного проекта результата предоставления муниципальной услуги. </w:t>
      </w:r>
    </w:p>
    <w:p w14:paraId="7134BAEC" w14:textId="14E2B69F" w:rsidR="000C62D3" w:rsidRPr="00875A0F" w:rsidRDefault="00875A0F" w:rsidP="00875A0F">
      <w:pPr>
        <w:widowControl w:val="0"/>
        <w:tabs>
          <w:tab w:val="left" w:pos="142"/>
          <w:tab w:val="left" w:pos="284"/>
        </w:tab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3.1.6.</w:t>
      </w:r>
      <w:proofErr w:type="gramStart"/>
      <w:r>
        <w:rPr>
          <w:rFonts w:ascii="Times New Roman" w:hAnsi="Times New Roman" w:cs="Times New Roman"/>
          <w:sz w:val="24"/>
          <w:szCs w:val="24"/>
        </w:rPr>
        <w:t>3.</w:t>
      </w:r>
      <w:r w:rsidR="000C62D3" w:rsidRPr="00875A0F">
        <w:rPr>
          <w:rFonts w:ascii="Times New Roman" w:hAnsi="Times New Roman" w:cs="Times New Roman"/>
          <w:sz w:val="24"/>
          <w:szCs w:val="24"/>
        </w:rPr>
        <w:t>Лицо</w:t>
      </w:r>
      <w:proofErr w:type="gramEnd"/>
      <w:r w:rsidR="000C62D3" w:rsidRPr="00875A0F">
        <w:rPr>
          <w:rFonts w:ascii="Times New Roman" w:hAnsi="Times New Roman" w:cs="Times New Roman"/>
          <w:sz w:val="24"/>
          <w:szCs w:val="24"/>
        </w:rPr>
        <w:t>, ответственное за выполнение административной процедуры: должностное лицо, ответственное за регистрацию корреспонденции.</w:t>
      </w:r>
    </w:p>
    <w:p w14:paraId="0EF3EFB7" w14:textId="23C52EB8" w:rsidR="000C62D3" w:rsidRPr="00B872BD" w:rsidRDefault="00875A0F" w:rsidP="00875A0F">
      <w:pPr>
        <w:pStyle w:val="af0"/>
        <w:widowControl w:val="0"/>
        <w:tabs>
          <w:tab w:val="left" w:pos="142"/>
          <w:tab w:val="left" w:pos="28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3.1.6.</w:t>
      </w:r>
      <w:proofErr w:type="gramStart"/>
      <w:r>
        <w:rPr>
          <w:rFonts w:ascii="Times New Roman" w:hAnsi="Times New Roman" w:cs="Times New Roman"/>
          <w:sz w:val="24"/>
          <w:szCs w:val="24"/>
        </w:rPr>
        <w:t>4.</w:t>
      </w:r>
      <w:r w:rsidR="000C62D3" w:rsidRPr="00B872BD">
        <w:rPr>
          <w:rFonts w:ascii="Times New Roman" w:hAnsi="Times New Roman" w:cs="Times New Roman"/>
          <w:sz w:val="24"/>
          <w:szCs w:val="24"/>
        </w:rPr>
        <w:t>Результат</w:t>
      </w:r>
      <w:proofErr w:type="gramEnd"/>
      <w:r w:rsidR="000C62D3" w:rsidRPr="00B872BD">
        <w:rPr>
          <w:rFonts w:ascii="Times New Roman" w:hAnsi="Times New Roman" w:cs="Times New Roman"/>
          <w:sz w:val="24"/>
          <w:szCs w:val="24"/>
        </w:rPr>
        <w:t xml:space="preserve"> выполнения административной процедуры: регистрация утвержденного проекта результата предоставления муниципальной услуги  и его направление заявителю способом, указанным в заявлении.</w:t>
      </w:r>
    </w:p>
    <w:p w14:paraId="3F3FFC3F" w14:textId="77777777" w:rsidR="000C62D3" w:rsidRPr="00B872BD" w:rsidRDefault="000C62D3" w:rsidP="000C62D3">
      <w:pPr>
        <w:widowControl w:val="0"/>
        <w:tabs>
          <w:tab w:val="left" w:pos="142"/>
          <w:tab w:val="left" w:pos="284"/>
        </w:tabs>
        <w:autoSpaceDE w:val="0"/>
        <w:autoSpaceDN w:val="0"/>
        <w:adjustRightInd w:val="0"/>
        <w:jc w:val="both"/>
        <w:rPr>
          <w:rFonts w:ascii="Times New Roman" w:hAnsi="Times New Roman" w:cs="Times New Roman"/>
          <w:b/>
          <w:sz w:val="24"/>
          <w:szCs w:val="24"/>
          <w:lang w:eastAsia="x-none"/>
        </w:rPr>
      </w:pPr>
    </w:p>
    <w:p w14:paraId="14BCE2A4" w14:textId="77777777" w:rsidR="000C62D3" w:rsidRPr="00B872BD" w:rsidRDefault="000C62D3" w:rsidP="000C62D3">
      <w:pPr>
        <w:tabs>
          <w:tab w:val="left" w:pos="142"/>
          <w:tab w:val="left" w:pos="284"/>
        </w:tabs>
        <w:jc w:val="center"/>
        <w:rPr>
          <w:rFonts w:ascii="Times New Roman" w:hAnsi="Times New Roman" w:cs="Times New Roman"/>
          <w:b/>
          <w:bCs/>
          <w:sz w:val="24"/>
          <w:szCs w:val="24"/>
          <w:lang w:eastAsia="x-none"/>
        </w:rPr>
      </w:pPr>
      <w:r w:rsidRPr="00B872BD">
        <w:rPr>
          <w:rFonts w:ascii="Times New Roman" w:hAnsi="Times New Roman" w:cs="Times New Roman"/>
          <w:b/>
          <w:sz w:val="24"/>
          <w:szCs w:val="24"/>
          <w:lang w:eastAsia="x-none"/>
        </w:rPr>
        <w:t>3.2. О</w:t>
      </w:r>
      <w:r w:rsidRPr="00B872BD">
        <w:rPr>
          <w:rFonts w:ascii="Times New Roman" w:hAnsi="Times New Roman" w:cs="Times New Roman"/>
          <w:b/>
          <w:bCs/>
          <w:sz w:val="24"/>
          <w:szCs w:val="24"/>
          <w:lang w:eastAsia="x-none"/>
        </w:rPr>
        <w:t>собенности выполнения административных процедур в электронной форме</w:t>
      </w:r>
    </w:p>
    <w:p w14:paraId="196D9771" w14:textId="3680F8E0" w:rsidR="000C62D3" w:rsidRPr="00B872BD" w:rsidRDefault="00875A0F" w:rsidP="00875A0F">
      <w:pPr>
        <w:pStyle w:val="af0"/>
        <w:autoSpaceDE w:val="0"/>
        <w:autoSpaceDN w:val="0"/>
        <w:spacing w:line="240" w:lineRule="auto"/>
        <w:ind w:left="0" w:firstLine="567"/>
        <w:contextualSpacing/>
        <w:jc w:val="both"/>
        <w:rPr>
          <w:rFonts w:ascii="Times New Roman" w:hAnsi="Times New Roman" w:cs="Times New Roman"/>
          <w:sz w:val="24"/>
          <w:szCs w:val="24"/>
        </w:rPr>
      </w:pPr>
      <w:bookmarkStart w:id="15" w:name="Par368"/>
      <w:bookmarkEnd w:id="15"/>
      <w:r>
        <w:rPr>
          <w:rFonts w:ascii="Times New Roman" w:hAnsi="Times New Roman" w:cs="Times New Roman"/>
          <w:sz w:val="24"/>
          <w:szCs w:val="24"/>
        </w:rPr>
        <w:t>3.2.1.</w:t>
      </w:r>
      <w:r w:rsidR="000C62D3" w:rsidRPr="00B872BD">
        <w:rPr>
          <w:rFonts w:ascii="Times New Roman" w:hAnsi="Times New Roman" w:cs="Times New Roman"/>
          <w:sz w:val="24"/>
          <w:szCs w:val="24"/>
        </w:rPr>
        <w:t xml:space="preserve">Предоставление муниципальной услуги на ЕПГУ/ПГУ ЛО осуществляется в соответствии с Федеральным </w:t>
      </w:r>
      <w:hyperlink r:id="rId11" w:history="1">
        <w:r w:rsidR="000C62D3" w:rsidRPr="00B872BD">
          <w:rPr>
            <w:rStyle w:val="a8"/>
            <w:rFonts w:ascii="Times New Roman" w:hAnsi="Times New Roman" w:cs="Times New Roman"/>
            <w:sz w:val="24"/>
            <w:szCs w:val="24"/>
          </w:rPr>
          <w:t>законом</w:t>
        </w:r>
      </w:hyperlink>
      <w:r w:rsidR="000C62D3" w:rsidRPr="00B872BD">
        <w:rPr>
          <w:rFonts w:ascii="Times New Roman" w:hAnsi="Times New Roman" w:cs="Times New Roman"/>
          <w:sz w:val="24"/>
          <w:szCs w:val="24"/>
        </w:rPr>
        <w:t xml:space="preserve"> № 210-ФЗ, </w:t>
      </w:r>
      <w:hyperlink r:id="rId12" w:history="1">
        <w:r w:rsidR="000C62D3" w:rsidRPr="00B872BD">
          <w:rPr>
            <w:rStyle w:val="a8"/>
            <w:rFonts w:ascii="Times New Roman" w:hAnsi="Times New Roman" w:cs="Times New Roman"/>
            <w:sz w:val="24"/>
            <w:szCs w:val="24"/>
          </w:rPr>
          <w:t>постановлением</w:t>
        </w:r>
      </w:hyperlink>
      <w:r w:rsidR="000C62D3" w:rsidRPr="00B872B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 572-ФЗ.</w:t>
      </w:r>
    </w:p>
    <w:p w14:paraId="1C577942" w14:textId="6E3C313C" w:rsidR="000C62D3" w:rsidRPr="00875A0F" w:rsidRDefault="00875A0F" w:rsidP="00875A0F">
      <w:pPr>
        <w:autoSpaceDE w:val="0"/>
        <w:autoSpaceDN w:val="0"/>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3.2.</w:t>
      </w:r>
      <w:proofErr w:type="gramStart"/>
      <w:r>
        <w:rPr>
          <w:rFonts w:ascii="Times New Roman" w:hAnsi="Times New Roman" w:cs="Times New Roman"/>
          <w:sz w:val="24"/>
          <w:szCs w:val="24"/>
        </w:rPr>
        <w:t>2.</w:t>
      </w:r>
      <w:r w:rsidR="000C62D3" w:rsidRPr="00875A0F">
        <w:rPr>
          <w:rFonts w:ascii="Times New Roman" w:hAnsi="Times New Roman" w:cs="Times New Roman"/>
          <w:sz w:val="24"/>
          <w:szCs w:val="24"/>
        </w:rPr>
        <w:t>Для</w:t>
      </w:r>
      <w:proofErr w:type="gramEnd"/>
      <w:r w:rsidR="000C62D3" w:rsidRPr="00875A0F">
        <w:rPr>
          <w:rFonts w:ascii="Times New Roman" w:hAnsi="Times New Roman" w:cs="Times New Roman"/>
          <w:sz w:val="24"/>
          <w:szCs w:val="24"/>
        </w:rPr>
        <w:t xml:space="preserve"> получения муниципальной услуги через ЕПГУ/ПГУ ЛО заявителю необходимо предварительно пройти процесс регистрации в Единой системе идентификации и аутентификации (далее – ЕСИА).</w:t>
      </w:r>
    </w:p>
    <w:p w14:paraId="29DB4B39" w14:textId="5315CEC2" w:rsidR="000C62D3" w:rsidRPr="00B872BD" w:rsidRDefault="00875A0F" w:rsidP="00875A0F">
      <w:pPr>
        <w:pStyle w:val="af0"/>
        <w:autoSpaceDE w:val="0"/>
        <w:autoSpaceDN w:val="0"/>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3.</w:t>
      </w:r>
      <w:r w:rsidR="000C62D3" w:rsidRPr="00B872BD">
        <w:rPr>
          <w:rFonts w:ascii="Times New Roman" w:hAnsi="Times New Roman" w:cs="Times New Roman"/>
          <w:sz w:val="24"/>
          <w:szCs w:val="24"/>
        </w:rPr>
        <w:t>Муниципальная</w:t>
      </w:r>
      <w:proofErr w:type="gramEnd"/>
      <w:r w:rsidR="000C62D3" w:rsidRPr="00B872BD">
        <w:rPr>
          <w:rFonts w:ascii="Times New Roman" w:hAnsi="Times New Roman" w:cs="Times New Roman"/>
          <w:sz w:val="24"/>
          <w:szCs w:val="24"/>
        </w:rPr>
        <w:t xml:space="preserve"> услуга может быть получена через ПГУ ЛО/ЕПГУ без личной явки на прием в Администрацию.</w:t>
      </w:r>
    </w:p>
    <w:p w14:paraId="5CE18366" w14:textId="736F5579" w:rsidR="000C62D3" w:rsidRPr="00875A0F" w:rsidRDefault="00875A0F" w:rsidP="00875A0F">
      <w:pPr>
        <w:autoSpaceDE w:val="0"/>
        <w:autoSpaceDN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3.2.</w:t>
      </w:r>
      <w:proofErr w:type="gramStart"/>
      <w:r>
        <w:rPr>
          <w:rFonts w:ascii="Times New Roman" w:hAnsi="Times New Roman" w:cs="Times New Roman"/>
          <w:sz w:val="24"/>
          <w:szCs w:val="24"/>
        </w:rPr>
        <w:t>4.</w:t>
      </w:r>
      <w:r w:rsidR="000C62D3" w:rsidRPr="00875A0F">
        <w:rPr>
          <w:rFonts w:ascii="Times New Roman" w:hAnsi="Times New Roman" w:cs="Times New Roman"/>
          <w:sz w:val="24"/>
          <w:szCs w:val="24"/>
        </w:rPr>
        <w:t>Для</w:t>
      </w:r>
      <w:proofErr w:type="gramEnd"/>
      <w:r w:rsidR="000C62D3" w:rsidRPr="00875A0F">
        <w:rPr>
          <w:rFonts w:ascii="Times New Roman" w:hAnsi="Times New Roman" w:cs="Times New Roman"/>
          <w:sz w:val="24"/>
          <w:szCs w:val="24"/>
        </w:rPr>
        <w:t xml:space="preserve"> подачи заявления через ЕПГУ/ПГУ ЛО заявитель должен выполнить следующие действия:</w:t>
      </w:r>
    </w:p>
    <w:p w14:paraId="527ADB03" w14:textId="77777777" w:rsidR="000C62D3" w:rsidRPr="00B872BD" w:rsidRDefault="000C62D3" w:rsidP="00483FC2">
      <w:pPr>
        <w:pStyle w:val="af0"/>
        <w:numPr>
          <w:ilvl w:val="0"/>
          <w:numId w:val="18"/>
        </w:numPr>
        <w:autoSpaceDE w:val="0"/>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пройти идентификацию и аутентификацию в ЕСИА;</w:t>
      </w:r>
    </w:p>
    <w:p w14:paraId="4E30DEB3" w14:textId="77777777" w:rsidR="000C62D3" w:rsidRPr="00B872BD" w:rsidRDefault="000C62D3" w:rsidP="00483FC2">
      <w:pPr>
        <w:pStyle w:val="af0"/>
        <w:numPr>
          <w:ilvl w:val="0"/>
          <w:numId w:val="18"/>
        </w:numPr>
        <w:autoSpaceDE w:val="0"/>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в личном кабинете на ЕПГУ/ПГУ ЛО заполнить в электронной форме заявление на оказание муниципальной услуги;</w:t>
      </w:r>
    </w:p>
    <w:p w14:paraId="43DC6659" w14:textId="77777777" w:rsidR="000C62D3" w:rsidRPr="00B872BD" w:rsidRDefault="000C62D3" w:rsidP="00483FC2">
      <w:pPr>
        <w:pStyle w:val="af0"/>
        <w:numPr>
          <w:ilvl w:val="0"/>
          <w:numId w:val="18"/>
        </w:numPr>
        <w:autoSpaceDE w:val="0"/>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ЕПГУ/ПГУ ЛО.</w:t>
      </w:r>
    </w:p>
    <w:p w14:paraId="3318462D" w14:textId="77777777" w:rsidR="000C62D3" w:rsidRPr="00B872BD" w:rsidRDefault="000C62D3" w:rsidP="000C62D3">
      <w:pPr>
        <w:autoSpaceDE w:val="0"/>
        <w:autoSpaceDN w:val="0"/>
        <w:ind w:firstLine="709"/>
        <w:jc w:val="both"/>
        <w:rPr>
          <w:rFonts w:ascii="Times New Roman" w:hAnsi="Times New Roman" w:cs="Times New Roman"/>
          <w:sz w:val="24"/>
          <w:szCs w:val="24"/>
        </w:rPr>
      </w:pPr>
      <w:r w:rsidRPr="00B872BD">
        <w:rPr>
          <w:rFonts w:ascii="Times New Roman" w:hAnsi="Times New Roman" w:cs="Times New Roman"/>
          <w:sz w:val="24"/>
          <w:szCs w:val="24"/>
        </w:rPr>
        <w:t>3.2.5 В результате направления пакета электронных документов посредством ПГУ ЛО/ЕПГУ, АИС «</w:t>
      </w:r>
      <w:proofErr w:type="spellStart"/>
      <w:r w:rsidRPr="00B872BD">
        <w:rPr>
          <w:rFonts w:ascii="Times New Roman" w:hAnsi="Times New Roman" w:cs="Times New Roman"/>
          <w:sz w:val="24"/>
          <w:szCs w:val="24"/>
        </w:rPr>
        <w:t>Межвед</w:t>
      </w:r>
      <w:proofErr w:type="spellEnd"/>
      <w:r w:rsidRPr="00B872B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14:paraId="454902D1" w14:textId="77777777" w:rsidR="000C62D3" w:rsidRPr="00B872BD" w:rsidRDefault="000C62D3" w:rsidP="000C62D3">
      <w:pPr>
        <w:autoSpaceDE w:val="0"/>
        <w:autoSpaceDN w:val="0"/>
        <w:ind w:firstLine="709"/>
        <w:jc w:val="both"/>
        <w:rPr>
          <w:rFonts w:ascii="Times New Roman" w:hAnsi="Times New Roman" w:cs="Times New Roman"/>
          <w:sz w:val="24"/>
          <w:szCs w:val="24"/>
        </w:rPr>
      </w:pPr>
      <w:r w:rsidRPr="00B872BD">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1CFDD6EE" w14:textId="77777777" w:rsidR="000C62D3" w:rsidRPr="00B872BD" w:rsidRDefault="000C62D3" w:rsidP="00483FC2">
      <w:pPr>
        <w:pStyle w:val="af0"/>
        <w:numPr>
          <w:ilvl w:val="0"/>
          <w:numId w:val="19"/>
        </w:numPr>
        <w:autoSpaceDE w:val="0"/>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формирует проект решения на основании документов, поступивших через ПГУ ЛО/ЕПГУ,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12B3B7B" w14:textId="77777777" w:rsidR="000C62D3" w:rsidRPr="00B872BD" w:rsidRDefault="000C62D3" w:rsidP="00483FC2">
      <w:pPr>
        <w:pStyle w:val="af0"/>
        <w:numPr>
          <w:ilvl w:val="0"/>
          <w:numId w:val="19"/>
        </w:numPr>
        <w:autoSpaceDE w:val="0"/>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872BD">
        <w:rPr>
          <w:rFonts w:ascii="Times New Roman" w:hAnsi="Times New Roman" w:cs="Times New Roman"/>
          <w:sz w:val="24"/>
          <w:szCs w:val="24"/>
        </w:rPr>
        <w:t>Межвед</w:t>
      </w:r>
      <w:proofErr w:type="spellEnd"/>
      <w:r w:rsidRPr="00B872BD">
        <w:rPr>
          <w:rFonts w:ascii="Times New Roman" w:hAnsi="Times New Roman" w:cs="Times New Roman"/>
          <w:sz w:val="24"/>
          <w:szCs w:val="24"/>
        </w:rPr>
        <w:t xml:space="preserve"> ЛО» формы о принятом решении и переводит дело в архив АИС «</w:t>
      </w:r>
      <w:proofErr w:type="spellStart"/>
      <w:r w:rsidRPr="00B872BD">
        <w:rPr>
          <w:rFonts w:ascii="Times New Roman" w:hAnsi="Times New Roman" w:cs="Times New Roman"/>
          <w:sz w:val="24"/>
          <w:szCs w:val="24"/>
        </w:rPr>
        <w:t>Межвед</w:t>
      </w:r>
      <w:proofErr w:type="spellEnd"/>
      <w:r w:rsidRPr="00B872BD">
        <w:rPr>
          <w:rFonts w:ascii="Times New Roman" w:hAnsi="Times New Roman" w:cs="Times New Roman"/>
          <w:sz w:val="24"/>
          <w:szCs w:val="24"/>
        </w:rPr>
        <w:t xml:space="preserve"> ЛО»;</w:t>
      </w:r>
    </w:p>
    <w:p w14:paraId="0295C16B" w14:textId="77777777" w:rsidR="000C62D3" w:rsidRPr="00B872BD" w:rsidRDefault="000C62D3" w:rsidP="00483FC2">
      <w:pPr>
        <w:pStyle w:val="af0"/>
        <w:numPr>
          <w:ilvl w:val="0"/>
          <w:numId w:val="19"/>
        </w:numPr>
        <w:autoSpaceDE w:val="0"/>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ЛО/ЕПГУ.</w:t>
      </w:r>
    </w:p>
    <w:p w14:paraId="39176D88" w14:textId="77777777" w:rsidR="000C62D3" w:rsidRPr="00B872BD" w:rsidRDefault="000C62D3" w:rsidP="000C62D3">
      <w:pPr>
        <w:autoSpaceDE w:val="0"/>
        <w:autoSpaceDN w:val="0"/>
        <w:ind w:firstLine="709"/>
        <w:jc w:val="both"/>
        <w:rPr>
          <w:rFonts w:ascii="Times New Roman" w:hAnsi="Times New Roman" w:cs="Times New Roman"/>
          <w:sz w:val="24"/>
          <w:szCs w:val="24"/>
        </w:rPr>
      </w:pPr>
      <w:r w:rsidRPr="00B872BD">
        <w:rPr>
          <w:rFonts w:ascii="Times New Roman" w:hAnsi="Times New Roman" w:cs="Times New Roman"/>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ЛО/ЕПГУ.</w:t>
      </w:r>
    </w:p>
    <w:p w14:paraId="52D1CEC6" w14:textId="77777777" w:rsidR="000C62D3" w:rsidRPr="00B872BD" w:rsidRDefault="000C62D3" w:rsidP="000C62D3">
      <w:pPr>
        <w:autoSpaceDE w:val="0"/>
        <w:autoSpaceDN w:val="0"/>
        <w:ind w:firstLine="709"/>
        <w:jc w:val="both"/>
        <w:rPr>
          <w:rFonts w:ascii="Times New Roman" w:hAnsi="Times New Roman" w:cs="Times New Roman"/>
          <w:sz w:val="24"/>
          <w:szCs w:val="24"/>
        </w:rPr>
      </w:pPr>
      <w:r w:rsidRPr="00B872B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ЛО/ЕПГУ.</w:t>
      </w:r>
    </w:p>
    <w:p w14:paraId="55F67000" w14:textId="3EAAD121" w:rsidR="000C62D3" w:rsidRPr="00B872BD" w:rsidRDefault="000C62D3" w:rsidP="000C62D3">
      <w:pPr>
        <w:autoSpaceDE w:val="0"/>
        <w:autoSpaceDN w:val="0"/>
        <w:ind w:firstLine="709"/>
        <w:jc w:val="both"/>
        <w:rPr>
          <w:rFonts w:ascii="Times New Roman" w:hAnsi="Times New Roman" w:cs="Times New Roman"/>
          <w:sz w:val="24"/>
          <w:szCs w:val="24"/>
        </w:rPr>
      </w:pPr>
      <w:r w:rsidRPr="00B872BD">
        <w:rPr>
          <w:rFonts w:ascii="Times New Roman" w:hAnsi="Times New Roman" w:cs="Times New Roman"/>
          <w:sz w:val="24"/>
          <w:szCs w:val="24"/>
        </w:rPr>
        <w:t>3.2.</w:t>
      </w:r>
      <w:r w:rsidR="00875A0F">
        <w:rPr>
          <w:rFonts w:ascii="Times New Roman" w:hAnsi="Times New Roman" w:cs="Times New Roman"/>
          <w:sz w:val="24"/>
          <w:szCs w:val="24"/>
        </w:rPr>
        <w:t>8</w:t>
      </w:r>
      <w:r w:rsidRPr="00B872BD">
        <w:rPr>
          <w:rFonts w:ascii="Times New Roman" w:hAnsi="Times New Roman" w:cs="Times New Roman"/>
          <w:sz w:val="24"/>
          <w:szCs w:val="24"/>
        </w:rPr>
        <w:t xml:space="preserve"> Администрация МО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A338351" w14:textId="77777777" w:rsidR="000C62D3" w:rsidRPr="00B872BD" w:rsidRDefault="000C62D3" w:rsidP="000C62D3">
      <w:pPr>
        <w:autoSpaceDE w:val="0"/>
        <w:autoSpaceDN w:val="0"/>
        <w:ind w:firstLine="709"/>
        <w:jc w:val="both"/>
        <w:rPr>
          <w:rFonts w:ascii="Times New Roman" w:hAnsi="Times New Roman" w:cs="Times New Roman"/>
          <w:sz w:val="24"/>
          <w:szCs w:val="24"/>
        </w:rPr>
      </w:pPr>
      <w:r w:rsidRPr="00B872B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МО.</w:t>
      </w:r>
    </w:p>
    <w:p w14:paraId="5541BA07" w14:textId="77777777" w:rsidR="000C62D3" w:rsidRPr="00B872BD" w:rsidRDefault="000C62D3" w:rsidP="000C62D3">
      <w:pPr>
        <w:rPr>
          <w:rFonts w:ascii="Times New Roman" w:hAnsi="Times New Roman" w:cs="Times New Roman"/>
          <w:sz w:val="24"/>
          <w:szCs w:val="24"/>
          <w:lang w:eastAsia="x-none"/>
        </w:rPr>
      </w:pPr>
    </w:p>
    <w:p w14:paraId="558A8532" w14:textId="77777777" w:rsidR="000C62D3" w:rsidRPr="00B872BD" w:rsidRDefault="000C62D3" w:rsidP="000C62D3">
      <w:pPr>
        <w:pStyle w:val="ConsPlusNormal"/>
        <w:jc w:val="center"/>
        <w:outlineLvl w:val="2"/>
        <w:rPr>
          <w:rFonts w:ascii="Times New Roman" w:hAnsi="Times New Roman" w:cs="Times New Roman"/>
          <w:b/>
          <w:sz w:val="24"/>
          <w:szCs w:val="24"/>
        </w:rPr>
      </w:pPr>
      <w:r w:rsidRPr="00B872BD">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E24A329" w14:textId="77777777" w:rsidR="000C62D3" w:rsidRPr="00B872BD" w:rsidRDefault="000C62D3" w:rsidP="000C62D3">
      <w:pPr>
        <w:pStyle w:val="ConsPlusNormal"/>
        <w:jc w:val="center"/>
        <w:outlineLvl w:val="2"/>
        <w:rPr>
          <w:rFonts w:ascii="Times New Roman" w:hAnsi="Times New Roman" w:cs="Times New Roman"/>
          <w:b/>
          <w:sz w:val="24"/>
          <w:szCs w:val="24"/>
        </w:rPr>
      </w:pPr>
    </w:p>
    <w:p w14:paraId="0DD2A97D" w14:textId="0162D88F" w:rsidR="000C62D3" w:rsidRPr="00B872BD" w:rsidRDefault="00875A0F" w:rsidP="00875A0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3.3.1.</w:t>
      </w:r>
      <w:r w:rsidR="000C62D3" w:rsidRPr="00B872B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МО/МФЦ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5BCE1D2" w14:textId="4050D5BB" w:rsidR="000C62D3" w:rsidRPr="00B872BD" w:rsidRDefault="00875A0F" w:rsidP="00875A0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3.3.2.</w:t>
      </w:r>
      <w:r w:rsidR="000C62D3" w:rsidRPr="00B872BD">
        <w:rPr>
          <w:rFonts w:ascii="Times New Roman" w:hAnsi="Times New Roman" w:cs="Times New Roman"/>
          <w:sz w:val="24"/>
          <w:szCs w:val="24"/>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A302516" w14:textId="77777777" w:rsidR="000C62D3" w:rsidRPr="00B872BD" w:rsidRDefault="000C62D3" w:rsidP="000C62D3">
      <w:pPr>
        <w:tabs>
          <w:tab w:val="left" w:pos="142"/>
          <w:tab w:val="left" w:pos="284"/>
        </w:tabs>
        <w:jc w:val="center"/>
        <w:rPr>
          <w:rFonts w:ascii="Times New Roman" w:hAnsi="Times New Roman" w:cs="Times New Roman"/>
          <w:b/>
          <w:sz w:val="24"/>
          <w:szCs w:val="24"/>
          <w:lang w:eastAsia="x-none"/>
        </w:rPr>
      </w:pPr>
    </w:p>
    <w:p w14:paraId="440B70C5" w14:textId="77777777" w:rsidR="000C62D3" w:rsidRPr="00B872BD" w:rsidRDefault="000C62D3" w:rsidP="000C62D3">
      <w:pPr>
        <w:tabs>
          <w:tab w:val="left" w:pos="142"/>
          <w:tab w:val="left" w:pos="284"/>
        </w:tabs>
        <w:jc w:val="center"/>
        <w:rPr>
          <w:rFonts w:ascii="Times New Roman" w:hAnsi="Times New Roman" w:cs="Times New Roman"/>
          <w:b/>
          <w:sz w:val="24"/>
          <w:szCs w:val="24"/>
          <w:lang w:eastAsia="x-none"/>
        </w:rPr>
      </w:pPr>
      <w:r w:rsidRPr="00B872BD">
        <w:rPr>
          <w:rFonts w:ascii="Times New Roman" w:hAnsi="Times New Roman" w:cs="Times New Roman"/>
          <w:b/>
          <w:sz w:val="24"/>
          <w:szCs w:val="24"/>
          <w:lang w:val="el-GR" w:eastAsia="x-none"/>
        </w:rPr>
        <w:t>4</w:t>
      </w:r>
      <w:r w:rsidRPr="00B872BD">
        <w:rPr>
          <w:rFonts w:ascii="Times New Roman" w:hAnsi="Times New Roman" w:cs="Times New Roman"/>
          <w:b/>
          <w:sz w:val="24"/>
          <w:szCs w:val="24"/>
          <w:lang w:val="x-none" w:eastAsia="x-none"/>
        </w:rPr>
        <w:t xml:space="preserve">. </w:t>
      </w:r>
      <w:r w:rsidRPr="00B872BD">
        <w:rPr>
          <w:rFonts w:ascii="Times New Roman" w:hAnsi="Times New Roman" w:cs="Times New Roman"/>
          <w:b/>
          <w:sz w:val="24"/>
          <w:szCs w:val="24"/>
          <w:lang w:eastAsia="x-none"/>
        </w:rPr>
        <w:t xml:space="preserve">Формы </w:t>
      </w:r>
      <w:r w:rsidRPr="00B872BD">
        <w:rPr>
          <w:rFonts w:ascii="Times New Roman" w:hAnsi="Times New Roman" w:cs="Times New Roman"/>
          <w:b/>
          <w:sz w:val="24"/>
          <w:szCs w:val="24"/>
          <w:lang w:val="x-none" w:eastAsia="x-none"/>
        </w:rPr>
        <w:t>контро</w:t>
      </w:r>
      <w:r w:rsidRPr="00B872BD">
        <w:rPr>
          <w:rFonts w:ascii="Times New Roman" w:hAnsi="Times New Roman" w:cs="Times New Roman"/>
          <w:b/>
          <w:sz w:val="24"/>
          <w:szCs w:val="24"/>
          <w:lang w:eastAsia="x-none"/>
        </w:rPr>
        <w:t>ля</w:t>
      </w:r>
      <w:r w:rsidRPr="00B872BD">
        <w:rPr>
          <w:rFonts w:ascii="Times New Roman" w:hAnsi="Times New Roman" w:cs="Times New Roman"/>
          <w:b/>
          <w:sz w:val="24"/>
          <w:szCs w:val="24"/>
          <w:lang w:val="x-none" w:eastAsia="x-none"/>
        </w:rPr>
        <w:t xml:space="preserve"> за </w:t>
      </w:r>
      <w:r w:rsidRPr="00B872BD">
        <w:rPr>
          <w:rFonts w:ascii="Times New Roman" w:hAnsi="Times New Roman" w:cs="Times New Roman"/>
          <w:b/>
          <w:sz w:val="24"/>
          <w:szCs w:val="24"/>
          <w:lang w:eastAsia="x-none"/>
        </w:rPr>
        <w:t>исполнением административного регламента</w:t>
      </w:r>
    </w:p>
    <w:p w14:paraId="17006488" w14:textId="61D9A7B6" w:rsidR="000C62D3" w:rsidRPr="00875A0F" w:rsidRDefault="00875A0F" w:rsidP="00875A0F">
      <w:pPr>
        <w:tabs>
          <w:tab w:val="left" w:pos="142"/>
          <w:tab w:val="left" w:pos="284"/>
        </w:tabs>
        <w:spacing w:after="0" w:line="240" w:lineRule="auto"/>
        <w:ind w:left="360"/>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4.</w:t>
      </w:r>
      <w:proofErr w:type="gramStart"/>
      <w:r>
        <w:rPr>
          <w:rFonts w:ascii="Times New Roman" w:hAnsi="Times New Roman" w:cs="Times New Roman"/>
          <w:sz w:val="24"/>
          <w:szCs w:val="24"/>
          <w:lang w:eastAsia="x-none"/>
        </w:rPr>
        <w:t>1.</w:t>
      </w:r>
      <w:r w:rsidR="000C62D3" w:rsidRPr="00875A0F">
        <w:rPr>
          <w:rFonts w:ascii="Times New Roman" w:hAnsi="Times New Roman" w:cs="Times New Roman"/>
          <w:sz w:val="24"/>
          <w:szCs w:val="24"/>
          <w:lang w:eastAsia="x-none"/>
        </w:rPr>
        <w:t>Порядок</w:t>
      </w:r>
      <w:proofErr w:type="gramEnd"/>
      <w:r w:rsidR="000C62D3" w:rsidRPr="00875A0F">
        <w:rPr>
          <w:rFonts w:ascii="Times New Roman" w:hAnsi="Times New Roman" w:cs="Times New Roman"/>
          <w:sz w:val="24"/>
          <w:szCs w:val="24"/>
          <w:lang w:eastAsia="x-none"/>
        </w:rPr>
        <w:t xml:space="preserve">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0C62D3" w:rsidRPr="00875A0F">
        <w:rPr>
          <w:rFonts w:ascii="Times New Roman" w:hAnsi="Times New Roman" w:cs="Times New Roman"/>
          <w:sz w:val="24"/>
          <w:szCs w:val="24"/>
        </w:rPr>
        <w:t>муниципальной</w:t>
      </w:r>
      <w:r w:rsidR="000C62D3" w:rsidRPr="00875A0F">
        <w:rPr>
          <w:rFonts w:ascii="Times New Roman" w:hAnsi="Times New Roman" w:cs="Times New Roman"/>
          <w:sz w:val="24"/>
          <w:szCs w:val="24"/>
          <w:lang w:eastAsia="x-none"/>
        </w:rPr>
        <w:t xml:space="preserve"> услуги, а также принятием решений ответственными лицами.</w:t>
      </w:r>
    </w:p>
    <w:p w14:paraId="051D6CB5" w14:textId="77777777" w:rsidR="000C62D3" w:rsidRPr="00B872BD" w:rsidRDefault="000C62D3" w:rsidP="000C62D3">
      <w:pPr>
        <w:tabs>
          <w:tab w:val="left" w:pos="142"/>
          <w:tab w:val="left" w:pos="284"/>
        </w:tabs>
        <w:ind w:firstLine="709"/>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 xml:space="preserve">Текущий контроль осуществляется ответственными специалистами Администрации МО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МО проверок </w:t>
      </w:r>
      <w:r w:rsidRPr="00B872BD">
        <w:rPr>
          <w:rFonts w:ascii="Times New Roman" w:hAnsi="Times New Roman" w:cs="Times New Roman"/>
          <w:sz w:val="24"/>
          <w:szCs w:val="24"/>
          <w:lang w:eastAsia="x-none"/>
        </w:rPr>
        <w:lastRenderedPageBreak/>
        <w:t>исполнения положений настоящего Административного регламента, иных нормативных правовых актов.</w:t>
      </w:r>
    </w:p>
    <w:p w14:paraId="54E0112D" w14:textId="7096F8C6" w:rsidR="000C62D3" w:rsidRPr="000036CF" w:rsidRDefault="000036CF" w:rsidP="000036CF">
      <w:pPr>
        <w:tabs>
          <w:tab w:val="left" w:pos="709"/>
        </w:tabs>
        <w:autoSpaceDE w:val="0"/>
        <w:autoSpaceDN w:val="0"/>
        <w:adjustRightInd w:val="0"/>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7485E">
        <w:rPr>
          <w:rFonts w:ascii="Times New Roman" w:hAnsi="Times New Roman" w:cs="Times New Roman"/>
          <w:sz w:val="24"/>
          <w:szCs w:val="24"/>
        </w:rPr>
        <w:t xml:space="preserve">    </w:t>
      </w:r>
      <w:r>
        <w:rPr>
          <w:rFonts w:ascii="Times New Roman" w:hAnsi="Times New Roman" w:cs="Times New Roman"/>
          <w:sz w:val="24"/>
          <w:szCs w:val="24"/>
        </w:rPr>
        <w:t>4.</w:t>
      </w:r>
      <w:proofErr w:type="gramStart"/>
      <w:r>
        <w:rPr>
          <w:rFonts w:ascii="Times New Roman" w:hAnsi="Times New Roman" w:cs="Times New Roman"/>
          <w:sz w:val="24"/>
          <w:szCs w:val="24"/>
        </w:rPr>
        <w:t>2.</w:t>
      </w:r>
      <w:r w:rsidR="000C62D3" w:rsidRPr="000036CF">
        <w:rPr>
          <w:rFonts w:ascii="Times New Roman" w:hAnsi="Times New Roman" w:cs="Times New Roman"/>
          <w:sz w:val="24"/>
          <w:szCs w:val="24"/>
        </w:rPr>
        <w:t>Порядок</w:t>
      </w:r>
      <w:proofErr w:type="gramEnd"/>
      <w:r w:rsidR="000C62D3" w:rsidRPr="000036CF">
        <w:rPr>
          <w:rFonts w:ascii="Times New Roman" w:hAnsi="Times New Roman" w:cs="Times New Roman"/>
          <w:sz w:val="24"/>
          <w:szCs w:val="24"/>
        </w:rPr>
        <w:t xml:space="preserve"> и периодичность осуществления плановых и внеплановых проверок полноты и качества предоставления муниципальной услуги.</w:t>
      </w:r>
    </w:p>
    <w:p w14:paraId="32FFD8BE" w14:textId="77777777" w:rsidR="000C62D3" w:rsidRPr="00B872BD" w:rsidRDefault="000C62D3" w:rsidP="000C62D3">
      <w:pPr>
        <w:tabs>
          <w:tab w:val="left" w:pos="709"/>
        </w:tabs>
        <w:autoSpaceDE w:val="0"/>
        <w:autoSpaceDN w:val="0"/>
        <w:adjustRightInd w:val="0"/>
        <w:ind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 xml:space="preserve">В целях осуществления контроля за полнотой и качеством предоставления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rPr>
        <w:t xml:space="preserve"> услуги проводятся плановые и внеплановые проверки. </w:t>
      </w:r>
    </w:p>
    <w:p w14:paraId="1C2AD25C" w14:textId="77777777" w:rsidR="000C62D3" w:rsidRPr="00B872BD" w:rsidRDefault="000C62D3" w:rsidP="000C62D3">
      <w:pPr>
        <w:tabs>
          <w:tab w:val="left" w:pos="709"/>
        </w:tabs>
        <w:autoSpaceDE w:val="0"/>
        <w:autoSpaceDN w:val="0"/>
        <w:adjustRightInd w:val="0"/>
        <w:ind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 xml:space="preserve">Плановые проверки предоставления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w:t>
      </w:r>
      <w:r w:rsidRPr="00B872BD">
        <w:rPr>
          <w:rFonts w:ascii="Times New Roman" w:hAnsi="Times New Roman" w:cs="Times New Roman"/>
          <w:sz w:val="24"/>
          <w:szCs w:val="24"/>
          <w:lang w:eastAsia="x-none"/>
        </w:rPr>
        <w:t>Администрации МО</w:t>
      </w:r>
      <w:r w:rsidRPr="00B872BD">
        <w:rPr>
          <w:rFonts w:ascii="Times New Roman" w:hAnsi="Times New Roman" w:cs="Times New Roman"/>
          <w:sz w:val="24"/>
          <w:szCs w:val="24"/>
        </w:rPr>
        <w:t>.</w:t>
      </w:r>
    </w:p>
    <w:p w14:paraId="31D4C507" w14:textId="77777777" w:rsidR="000C62D3" w:rsidRPr="00B872BD" w:rsidRDefault="000C62D3" w:rsidP="000C62D3">
      <w:pPr>
        <w:tabs>
          <w:tab w:val="left" w:pos="709"/>
        </w:tabs>
        <w:autoSpaceDE w:val="0"/>
        <w:autoSpaceDN w:val="0"/>
        <w:adjustRightInd w:val="0"/>
        <w:ind w:firstLine="709"/>
        <w:contextualSpacing/>
        <w:jc w:val="both"/>
        <w:rPr>
          <w:rFonts w:ascii="Times New Roman" w:eastAsia="Calibri" w:hAnsi="Times New Roman" w:cs="Times New Roman"/>
          <w:sz w:val="24"/>
          <w:szCs w:val="24"/>
        </w:rPr>
      </w:pPr>
      <w:r w:rsidRPr="00B872BD">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B872BD">
        <w:rPr>
          <w:rFonts w:ascii="Times New Roman" w:eastAsia="Calibri" w:hAnsi="Times New Roman" w:cs="Times New Roman"/>
          <w:sz w:val="24"/>
          <w:szCs w:val="24"/>
        </w:rPr>
        <w:t xml:space="preserve">муниципальной </w:t>
      </w:r>
      <w:r w:rsidRPr="00B872BD">
        <w:rPr>
          <w:rFonts w:ascii="Times New Roman" w:hAnsi="Times New Roman" w:cs="Times New Roman"/>
          <w:sz w:val="24"/>
          <w:szCs w:val="24"/>
        </w:rPr>
        <w:t xml:space="preserve">услуги (тематические проверки). </w:t>
      </w:r>
    </w:p>
    <w:p w14:paraId="4A975A76" w14:textId="77777777" w:rsidR="000C62D3" w:rsidRPr="00B872BD" w:rsidRDefault="000C62D3" w:rsidP="000C62D3">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 xml:space="preserve">Внеплановые проверки предоставления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ОМСУ,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B872BD">
        <w:rPr>
          <w:rFonts w:ascii="Times New Roman" w:hAnsi="Times New Roman" w:cs="Times New Roman"/>
          <w:sz w:val="24"/>
          <w:szCs w:val="24"/>
          <w:lang w:eastAsia="x-none"/>
        </w:rPr>
        <w:t>Администрации МО</w:t>
      </w:r>
      <w:r w:rsidRPr="00B872BD">
        <w:rPr>
          <w:rFonts w:ascii="Times New Roman" w:hAnsi="Times New Roman" w:cs="Times New Roman"/>
          <w:sz w:val="24"/>
          <w:szCs w:val="24"/>
        </w:rPr>
        <w:t xml:space="preserve">. </w:t>
      </w:r>
    </w:p>
    <w:p w14:paraId="2B762E32" w14:textId="77777777" w:rsidR="000C62D3" w:rsidRPr="00B872BD" w:rsidRDefault="000C62D3" w:rsidP="000C62D3">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 xml:space="preserve">О проведении проверки издается правовой акт </w:t>
      </w:r>
      <w:r w:rsidRPr="00B872BD">
        <w:rPr>
          <w:rFonts w:ascii="Times New Roman" w:hAnsi="Times New Roman" w:cs="Times New Roman"/>
          <w:sz w:val="24"/>
          <w:szCs w:val="24"/>
          <w:lang w:eastAsia="x-none"/>
        </w:rPr>
        <w:t>Администрации МО</w:t>
      </w:r>
      <w:r w:rsidRPr="00B872BD">
        <w:rPr>
          <w:rFonts w:ascii="Times New Roman" w:hAnsi="Times New Roman" w:cs="Times New Roman"/>
          <w:sz w:val="24"/>
          <w:szCs w:val="24"/>
        </w:rPr>
        <w:t xml:space="preserve"> о проведении проверки исполнения настоящего Административного регламента по предоставлению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rPr>
        <w:t xml:space="preserve"> услуги.</w:t>
      </w:r>
    </w:p>
    <w:p w14:paraId="6FD6F905" w14:textId="77777777" w:rsidR="000C62D3" w:rsidRPr="00B872BD" w:rsidRDefault="000C62D3" w:rsidP="000C62D3">
      <w:pPr>
        <w:tabs>
          <w:tab w:val="left" w:pos="709"/>
        </w:tabs>
        <w:autoSpaceDE w:val="0"/>
        <w:autoSpaceDN w:val="0"/>
        <w:adjustRightInd w:val="0"/>
        <w:ind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rPr>
        <w:t xml:space="preserve"> услуги и предложения по устранению выявленных в ходе проверки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в ходе проверки нарушений.</w:t>
      </w:r>
    </w:p>
    <w:p w14:paraId="251C3240" w14:textId="77777777" w:rsidR="000C62D3" w:rsidRPr="00B872BD" w:rsidRDefault="000C62D3" w:rsidP="000C62D3">
      <w:pPr>
        <w:tabs>
          <w:tab w:val="left" w:pos="284"/>
          <w:tab w:val="left" w:pos="709"/>
        </w:tabs>
        <w:ind w:firstLine="709"/>
        <w:jc w:val="both"/>
        <w:rPr>
          <w:rFonts w:ascii="Times New Roman" w:hAnsi="Times New Roman" w:cs="Times New Roman"/>
          <w:sz w:val="24"/>
          <w:szCs w:val="24"/>
          <w:lang w:eastAsia="x-none"/>
        </w:rPr>
      </w:pPr>
      <w:r w:rsidRPr="00B872BD">
        <w:rPr>
          <w:rFonts w:ascii="Times New Roman" w:hAnsi="Times New Roman" w:cs="Times New Roman"/>
          <w:sz w:val="24"/>
          <w:szCs w:val="24"/>
          <w:lang w:eastAsia="x-none"/>
        </w:rPr>
        <w:t>По результатам рассмотрения обращений дается письменный ответ.</w:t>
      </w:r>
    </w:p>
    <w:p w14:paraId="45C0776C" w14:textId="77777777" w:rsidR="000C62D3" w:rsidRPr="00B872BD" w:rsidRDefault="000C62D3" w:rsidP="00483FC2">
      <w:pPr>
        <w:pStyle w:val="af0"/>
        <w:numPr>
          <w:ilvl w:val="1"/>
          <w:numId w:val="24"/>
        </w:numPr>
        <w:tabs>
          <w:tab w:val="left" w:pos="284"/>
          <w:tab w:val="left" w:pos="709"/>
        </w:tabs>
        <w:spacing w:after="0" w:line="240" w:lineRule="auto"/>
        <w:ind w:left="0" w:firstLine="709"/>
        <w:contextualSpacing/>
        <w:jc w:val="both"/>
        <w:rPr>
          <w:rFonts w:ascii="Times New Roman" w:hAnsi="Times New Roman" w:cs="Times New Roman"/>
          <w:sz w:val="24"/>
          <w:szCs w:val="24"/>
          <w:lang w:eastAsia="x-none"/>
        </w:rPr>
      </w:pPr>
      <w:r w:rsidRPr="00B872BD">
        <w:rPr>
          <w:rFonts w:ascii="Times New Roman" w:hAnsi="Times New Roman" w:cs="Times New Roman"/>
          <w:sz w:val="24"/>
          <w:szCs w:val="24"/>
          <w:lang w:val="x-none" w:eastAsia="x-none"/>
        </w:rPr>
        <w:t xml:space="preserve">Ответственность должностных лиц за решения и действия (бездействие), принимаемые (осуществляемые) в ходе предоставления </w:t>
      </w:r>
      <w:r w:rsidRPr="00B872BD">
        <w:rPr>
          <w:rFonts w:ascii="Times New Roman" w:hAnsi="Times New Roman" w:cs="Times New Roman"/>
          <w:sz w:val="24"/>
          <w:szCs w:val="24"/>
        </w:rPr>
        <w:t>муниципальной</w:t>
      </w:r>
      <w:r w:rsidRPr="00B872BD">
        <w:rPr>
          <w:rFonts w:ascii="Times New Roman" w:hAnsi="Times New Roman" w:cs="Times New Roman"/>
          <w:sz w:val="24"/>
          <w:szCs w:val="24"/>
          <w:lang w:val="x-none" w:eastAsia="x-none"/>
        </w:rPr>
        <w:t xml:space="preserve"> услуги.</w:t>
      </w:r>
    </w:p>
    <w:p w14:paraId="03B25097" w14:textId="77777777" w:rsidR="000C62D3" w:rsidRPr="00B872BD" w:rsidRDefault="000C62D3" w:rsidP="000C62D3">
      <w:pPr>
        <w:shd w:val="clear" w:color="auto" w:fill="FFFFFF"/>
        <w:ind w:firstLine="709"/>
        <w:jc w:val="both"/>
        <w:rPr>
          <w:rFonts w:ascii="Times New Roman" w:hAnsi="Times New Roman" w:cs="Times New Roman"/>
          <w:sz w:val="24"/>
          <w:szCs w:val="24"/>
        </w:rPr>
      </w:pPr>
      <w:r w:rsidRPr="00B872B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ACA68F9" w14:textId="77777777" w:rsidR="000C62D3" w:rsidRPr="00B872BD" w:rsidRDefault="000C62D3" w:rsidP="000C62D3">
      <w:pPr>
        <w:shd w:val="clear" w:color="auto" w:fill="FFFFFF"/>
        <w:ind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rPr>
        <w:t xml:space="preserve"> услуги.</w:t>
      </w:r>
    </w:p>
    <w:p w14:paraId="722A1A88" w14:textId="77777777" w:rsidR="000C62D3" w:rsidRPr="00B872BD" w:rsidRDefault="000C62D3" w:rsidP="000C62D3">
      <w:pPr>
        <w:shd w:val="clear" w:color="auto" w:fill="FFFFFF"/>
        <w:ind w:firstLine="709"/>
        <w:jc w:val="both"/>
        <w:rPr>
          <w:rFonts w:ascii="Times New Roman" w:hAnsi="Times New Roman" w:cs="Times New Roman"/>
          <w:sz w:val="24"/>
          <w:szCs w:val="24"/>
          <w:lang w:val="x-none"/>
        </w:rPr>
      </w:pPr>
      <w:r w:rsidRPr="00B872BD">
        <w:rPr>
          <w:rFonts w:ascii="Times New Roman" w:hAnsi="Times New Roman" w:cs="Times New Roman"/>
          <w:sz w:val="24"/>
          <w:szCs w:val="24"/>
          <w:lang w:val="x-none"/>
        </w:rPr>
        <w:t xml:space="preserve">Работники </w:t>
      </w:r>
      <w:r w:rsidRPr="00B872BD">
        <w:rPr>
          <w:rFonts w:ascii="Times New Roman" w:hAnsi="Times New Roman" w:cs="Times New Roman"/>
          <w:sz w:val="24"/>
          <w:szCs w:val="24"/>
        </w:rPr>
        <w:t>ОМСУ</w:t>
      </w:r>
      <w:r w:rsidRPr="00B872BD">
        <w:rPr>
          <w:rFonts w:ascii="Times New Roman" w:hAnsi="Times New Roman" w:cs="Times New Roman"/>
          <w:sz w:val="24"/>
          <w:szCs w:val="24"/>
          <w:lang w:val="x-none"/>
        </w:rPr>
        <w:t xml:space="preserve"> при предоставлении </w:t>
      </w:r>
      <w:r w:rsidRPr="00B872BD">
        <w:rPr>
          <w:rFonts w:ascii="Times New Roman" w:eastAsia="Calibri" w:hAnsi="Times New Roman" w:cs="Times New Roman"/>
          <w:sz w:val="24"/>
          <w:szCs w:val="24"/>
        </w:rPr>
        <w:t>муниципальной</w:t>
      </w:r>
      <w:r w:rsidRPr="00B872BD">
        <w:rPr>
          <w:rFonts w:ascii="Times New Roman" w:hAnsi="Times New Roman" w:cs="Times New Roman"/>
          <w:sz w:val="24"/>
          <w:szCs w:val="24"/>
          <w:lang w:val="x-none"/>
        </w:rPr>
        <w:t xml:space="preserve"> услуги несут персональную ответственность:</w:t>
      </w:r>
    </w:p>
    <w:p w14:paraId="5448B9D5" w14:textId="77777777" w:rsidR="000C62D3" w:rsidRPr="00B872BD" w:rsidRDefault="000C62D3" w:rsidP="00483FC2">
      <w:pPr>
        <w:pStyle w:val="af0"/>
        <w:numPr>
          <w:ilvl w:val="0"/>
          <w:numId w:val="25"/>
        </w:numPr>
        <w:shd w:val="clear" w:color="auto" w:fill="FFFFFF"/>
        <w:spacing w:after="0" w:line="240" w:lineRule="auto"/>
        <w:ind w:left="0" w:firstLine="709"/>
        <w:contextualSpacing/>
        <w:jc w:val="both"/>
        <w:rPr>
          <w:rFonts w:ascii="Times New Roman" w:hAnsi="Times New Roman" w:cs="Times New Roman"/>
          <w:sz w:val="24"/>
          <w:szCs w:val="24"/>
          <w:lang w:val="x-none"/>
        </w:rPr>
      </w:pPr>
      <w:r w:rsidRPr="00B872BD">
        <w:rPr>
          <w:rFonts w:ascii="Times New Roman" w:hAnsi="Times New Roman" w:cs="Times New Roman"/>
          <w:sz w:val="24"/>
          <w:szCs w:val="24"/>
          <w:lang w:val="x-none"/>
        </w:rPr>
        <w:t xml:space="preserve">за неисполнение или ненадлежащее исполнение административных процедур при предоставлении </w:t>
      </w:r>
      <w:r w:rsidRPr="00B872BD">
        <w:rPr>
          <w:rFonts w:ascii="Times New Roman" w:hAnsi="Times New Roman" w:cs="Times New Roman"/>
          <w:sz w:val="24"/>
          <w:szCs w:val="24"/>
        </w:rPr>
        <w:t>муниципальной</w:t>
      </w:r>
      <w:r w:rsidRPr="00B872BD">
        <w:rPr>
          <w:rFonts w:ascii="Times New Roman" w:hAnsi="Times New Roman" w:cs="Times New Roman"/>
          <w:sz w:val="24"/>
          <w:szCs w:val="24"/>
          <w:lang w:val="x-none"/>
        </w:rPr>
        <w:t xml:space="preserve"> услуги;</w:t>
      </w:r>
    </w:p>
    <w:p w14:paraId="050E05E9" w14:textId="77777777" w:rsidR="000C62D3" w:rsidRPr="00B872BD" w:rsidRDefault="000C62D3" w:rsidP="00483FC2">
      <w:pPr>
        <w:pStyle w:val="af0"/>
        <w:numPr>
          <w:ilvl w:val="0"/>
          <w:numId w:val="25"/>
        </w:numPr>
        <w:shd w:val="clear" w:color="auto" w:fill="FFFFFF"/>
        <w:spacing w:after="0" w:line="240" w:lineRule="auto"/>
        <w:ind w:left="0" w:firstLine="709"/>
        <w:contextualSpacing/>
        <w:jc w:val="both"/>
        <w:rPr>
          <w:rFonts w:ascii="Times New Roman" w:hAnsi="Times New Roman" w:cs="Times New Roman"/>
          <w:sz w:val="24"/>
          <w:szCs w:val="24"/>
          <w:lang w:val="x-none"/>
        </w:rPr>
      </w:pPr>
      <w:r w:rsidRPr="00B872BD">
        <w:rPr>
          <w:rFonts w:ascii="Times New Roman" w:hAnsi="Times New Roman" w:cs="Times New Roman"/>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060573D8" w14:textId="77777777" w:rsidR="000C62D3" w:rsidRPr="00B872BD" w:rsidRDefault="000C62D3" w:rsidP="000C62D3">
      <w:pPr>
        <w:tabs>
          <w:tab w:val="left" w:pos="284"/>
          <w:tab w:val="left" w:pos="709"/>
        </w:tabs>
        <w:ind w:firstLine="709"/>
        <w:jc w:val="both"/>
        <w:rPr>
          <w:rFonts w:ascii="Times New Roman" w:hAnsi="Times New Roman" w:cs="Times New Roman"/>
          <w:sz w:val="24"/>
          <w:szCs w:val="24"/>
          <w:lang w:val="x-none" w:eastAsia="x-none"/>
        </w:rPr>
      </w:pPr>
      <w:r w:rsidRPr="00B872BD">
        <w:rPr>
          <w:rFonts w:ascii="Times New Roman" w:hAnsi="Times New Roman" w:cs="Times New Roman"/>
          <w:sz w:val="24"/>
          <w:szCs w:val="24"/>
          <w:lang w:val="x-none" w:eastAsia="x-none"/>
        </w:rPr>
        <w:lastRenderedPageBreak/>
        <w:t xml:space="preserve">Должностные лица, виновные в неисполнении или ненадлежащем исполнении требований настоящего </w:t>
      </w:r>
      <w:r w:rsidRPr="00B872BD">
        <w:rPr>
          <w:rFonts w:ascii="Times New Roman" w:hAnsi="Times New Roman" w:cs="Times New Roman"/>
          <w:sz w:val="24"/>
          <w:szCs w:val="24"/>
          <w:lang w:eastAsia="x-none"/>
        </w:rPr>
        <w:t>Административного регламента</w:t>
      </w:r>
      <w:r w:rsidRPr="00B872BD">
        <w:rPr>
          <w:rFonts w:ascii="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1A39E1CA" w14:textId="77777777" w:rsidR="000C62D3" w:rsidRPr="00B872BD" w:rsidRDefault="000C62D3" w:rsidP="000C62D3">
      <w:pPr>
        <w:autoSpaceDN w:val="0"/>
        <w:jc w:val="center"/>
        <w:outlineLvl w:val="1"/>
        <w:rPr>
          <w:rFonts w:ascii="Times New Roman" w:hAnsi="Times New Roman" w:cs="Times New Roman"/>
          <w:b/>
          <w:sz w:val="24"/>
          <w:szCs w:val="24"/>
        </w:rPr>
      </w:pPr>
    </w:p>
    <w:p w14:paraId="0D6D5BFC" w14:textId="6AD2A5DC" w:rsidR="000C62D3" w:rsidRPr="00B872BD" w:rsidRDefault="000C62D3" w:rsidP="000C62D3">
      <w:pPr>
        <w:autoSpaceDN w:val="0"/>
        <w:jc w:val="center"/>
        <w:outlineLvl w:val="1"/>
        <w:rPr>
          <w:rFonts w:ascii="Times New Roman" w:hAnsi="Times New Roman" w:cs="Times New Roman"/>
          <w:b/>
          <w:sz w:val="24"/>
          <w:szCs w:val="24"/>
        </w:rPr>
      </w:pPr>
      <w:r w:rsidRPr="00B872BD">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МФЦ, работника МФЦ</w:t>
      </w:r>
    </w:p>
    <w:p w14:paraId="253B0FD0" w14:textId="77777777" w:rsidR="000C62D3" w:rsidRPr="00B872BD" w:rsidRDefault="000C62D3" w:rsidP="00483FC2">
      <w:pPr>
        <w:pStyle w:val="af0"/>
        <w:numPr>
          <w:ilvl w:val="0"/>
          <w:numId w:val="26"/>
        </w:numPr>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5DA5C00" w14:textId="73C1C560" w:rsidR="000C62D3" w:rsidRPr="0037485E" w:rsidRDefault="0037485E" w:rsidP="0037485E">
      <w:pPr>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5.2. </w:t>
      </w:r>
      <w:r w:rsidR="000C62D3" w:rsidRPr="0037485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5086A1C"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w:t>
      </w:r>
      <w:r w:rsidRPr="00B872BD">
        <w:rPr>
          <w:rFonts w:ascii="Times New Roman" w:hAnsi="Times New Roman" w:cs="Times New Roman"/>
          <w:sz w:val="24"/>
          <w:szCs w:val="24"/>
        </w:rPr>
        <w:br/>
        <w:t>№ 210-ФЗ;</w:t>
      </w:r>
    </w:p>
    <w:p w14:paraId="2EDB5C2F"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06C50C4"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B872BD" w:rsidDel="009F0626">
        <w:rPr>
          <w:rFonts w:ascii="Times New Roman" w:hAnsi="Times New Roman" w:cs="Times New Roman"/>
          <w:sz w:val="24"/>
          <w:szCs w:val="24"/>
        </w:rPr>
        <w:t xml:space="preserve"> </w:t>
      </w:r>
      <w:r w:rsidRPr="00B872BD">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66332F0"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6A602D1"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C6FFC5"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24ED500"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B872BD">
        <w:rPr>
          <w:rFonts w:ascii="Times New Roman"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4E2FD4"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738D8EC9"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8ABACC2" w14:textId="77777777" w:rsidR="000C62D3" w:rsidRPr="00B872BD" w:rsidRDefault="000C62D3" w:rsidP="00483FC2">
      <w:pPr>
        <w:numPr>
          <w:ilvl w:val="0"/>
          <w:numId w:val="11"/>
        </w:numPr>
        <w:autoSpaceDN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D0F4C25" w14:textId="77777777" w:rsidR="000C62D3" w:rsidRPr="00B872BD" w:rsidRDefault="000C62D3" w:rsidP="00483FC2">
      <w:pPr>
        <w:pStyle w:val="af0"/>
        <w:numPr>
          <w:ilvl w:val="0"/>
          <w:numId w:val="27"/>
        </w:numPr>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ОМСУ,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ОМСУ, предоставляющего муниципальную услугу. Жалобы на решения и действия (бездействие) работника ГБУ ЛО «МФЦ» подаются руководителю этого МФЦ. Жалобы на решения и действия (бездействие) ГБУ ЛО «МФЦ» подаются учредителю ГБУ ЛО «МФЦ». </w:t>
      </w:r>
    </w:p>
    <w:p w14:paraId="1EE8EDBA" w14:textId="77777777" w:rsidR="000C62D3" w:rsidRPr="00B872BD" w:rsidRDefault="000C62D3" w:rsidP="000C62D3">
      <w:pPr>
        <w:autoSpaceDN w:val="0"/>
        <w:ind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Жалоба на решения и действия (бездействие) Администрации МО, предоставляющей муниципальную услугу, должностного лица Администрации МО, предоставляющего муниципальную услугу, муниципального служащего, руководителя ОМСУ, предоставляющего муниципальную услугу, может быть направлена через МФЦ, с использованием информационно-телекоммуникационной сети «Интернет», ЕПГУ либо ПГУ ЛО, а также может быть принята при личном приеме заявителя. Жалоба на решения и действия (бездействие) МФЦ, работника МФЦ может быть направлена с использованием информационно-телекоммуникационной сети «Интернет», официального сайта МФЦ, ЕПГУ либо ПГУ ЛО, а также может быть принята при личном приеме заявителя. </w:t>
      </w:r>
    </w:p>
    <w:p w14:paraId="68F4BA94" w14:textId="77777777" w:rsidR="000C62D3" w:rsidRPr="00B872BD" w:rsidRDefault="000C62D3" w:rsidP="00483FC2">
      <w:pPr>
        <w:pStyle w:val="af0"/>
        <w:numPr>
          <w:ilvl w:val="1"/>
          <w:numId w:val="28"/>
        </w:numPr>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872BD">
          <w:rPr>
            <w:rFonts w:ascii="Times New Roman" w:hAnsi="Times New Roman" w:cs="Times New Roman"/>
            <w:sz w:val="24"/>
            <w:szCs w:val="24"/>
          </w:rPr>
          <w:t>части 5 статьи 11.2</w:t>
        </w:r>
      </w:hyperlink>
      <w:r w:rsidRPr="00B872BD">
        <w:rPr>
          <w:rFonts w:ascii="Times New Roman" w:hAnsi="Times New Roman" w:cs="Times New Roman"/>
          <w:sz w:val="24"/>
          <w:szCs w:val="24"/>
        </w:rPr>
        <w:t xml:space="preserve"> Федерального закона № 210-ФЗ.</w:t>
      </w:r>
    </w:p>
    <w:p w14:paraId="0FA6C0F2" w14:textId="77777777" w:rsidR="000C62D3" w:rsidRPr="00B872BD" w:rsidRDefault="000C62D3" w:rsidP="000C62D3">
      <w:pPr>
        <w:autoSpaceDN w:val="0"/>
        <w:ind w:firstLine="709"/>
        <w:jc w:val="both"/>
        <w:rPr>
          <w:rFonts w:ascii="Times New Roman" w:hAnsi="Times New Roman" w:cs="Times New Roman"/>
          <w:sz w:val="24"/>
          <w:szCs w:val="24"/>
        </w:rPr>
      </w:pPr>
      <w:r w:rsidRPr="00B872BD">
        <w:rPr>
          <w:rFonts w:ascii="Times New Roman" w:hAnsi="Times New Roman" w:cs="Times New Roman"/>
          <w:sz w:val="24"/>
          <w:szCs w:val="24"/>
        </w:rPr>
        <w:t>В письменной жалобе в обязательном порядке указываются:</w:t>
      </w:r>
    </w:p>
    <w:p w14:paraId="0B44BD17" w14:textId="77777777" w:rsidR="000C62D3" w:rsidRPr="00B872BD" w:rsidRDefault="000C62D3" w:rsidP="00483FC2">
      <w:pPr>
        <w:pStyle w:val="af0"/>
        <w:numPr>
          <w:ilvl w:val="0"/>
          <w:numId w:val="29"/>
        </w:numPr>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716BF2B" w14:textId="77777777" w:rsidR="000C62D3" w:rsidRPr="00B872BD" w:rsidRDefault="000C62D3" w:rsidP="00483FC2">
      <w:pPr>
        <w:pStyle w:val="af0"/>
        <w:numPr>
          <w:ilvl w:val="0"/>
          <w:numId w:val="29"/>
        </w:numPr>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lastRenderedPageBreak/>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B0CE14" w14:textId="77777777" w:rsidR="000C62D3" w:rsidRPr="00B872BD" w:rsidRDefault="000C62D3" w:rsidP="00483FC2">
      <w:pPr>
        <w:pStyle w:val="af0"/>
        <w:numPr>
          <w:ilvl w:val="0"/>
          <w:numId w:val="29"/>
        </w:numPr>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FDEBFF7" w14:textId="77777777" w:rsidR="000C62D3" w:rsidRPr="00B872BD" w:rsidRDefault="000C62D3" w:rsidP="00483FC2">
      <w:pPr>
        <w:pStyle w:val="af0"/>
        <w:numPr>
          <w:ilvl w:val="0"/>
          <w:numId w:val="29"/>
        </w:numPr>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6579B7" w14:textId="6BFB5A1F" w:rsidR="000C62D3" w:rsidRPr="0037485E" w:rsidRDefault="0037485E" w:rsidP="0037485E">
      <w:pPr>
        <w:autoSpaceDN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5.5.</w:t>
      </w:r>
      <w:r w:rsidR="000C62D3" w:rsidRPr="0037485E">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000C62D3" w:rsidRPr="0037485E">
          <w:rPr>
            <w:rFonts w:ascii="Times New Roman" w:hAnsi="Times New Roman" w:cs="Times New Roman"/>
            <w:sz w:val="24"/>
            <w:szCs w:val="24"/>
          </w:rPr>
          <w:t>статьей 11.1</w:t>
        </w:r>
      </w:hyperlink>
      <w:r w:rsidR="000C62D3" w:rsidRPr="0037485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7FB11AA" w14:textId="45B184EC" w:rsidR="000C62D3" w:rsidRPr="0037485E" w:rsidRDefault="0037485E" w:rsidP="0037485E">
      <w:pPr>
        <w:autoSpaceDN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5.6. </w:t>
      </w:r>
      <w:r w:rsidR="000C62D3" w:rsidRPr="0037485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5E1525E" w14:textId="3C1D450C" w:rsidR="000C62D3" w:rsidRPr="0037485E" w:rsidRDefault="0037485E" w:rsidP="0037485E">
      <w:pPr>
        <w:autoSpaceDN w:val="0"/>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5.</w:t>
      </w:r>
      <w:proofErr w:type="gramStart"/>
      <w:r>
        <w:rPr>
          <w:rFonts w:ascii="Times New Roman" w:hAnsi="Times New Roman" w:cs="Times New Roman"/>
          <w:sz w:val="24"/>
          <w:szCs w:val="24"/>
        </w:rPr>
        <w:t>7.</w:t>
      </w:r>
      <w:r w:rsidR="000C62D3" w:rsidRPr="0037485E">
        <w:rPr>
          <w:rFonts w:ascii="Times New Roman" w:hAnsi="Times New Roman" w:cs="Times New Roman"/>
          <w:sz w:val="24"/>
          <w:szCs w:val="24"/>
        </w:rPr>
        <w:t>По</w:t>
      </w:r>
      <w:proofErr w:type="gramEnd"/>
      <w:r w:rsidR="000C62D3" w:rsidRPr="0037485E">
        <w:rPr>
          <w:rFonts w:ascii="Times New Roman" w:hAnsi="Times New Roman" w:cs="Times New Roman"/>
          <w:sz w:val="24"/>
          <w:szCs w:val="24"/>
        </w:rPr>
        <w:t xml:space="preserve"> результатам рассмотрения жалобы принимается одно из следующих решений:</w:t>
      </w:r>
    </w:p>
    <w:p w14:paraId="7021AF0C" w14:textId="77777777" w:rsidR="000C62D3" w:rsidRPr="00B872BD" w:rsidRDefault="000C62D3" w:rsidP="00483FC2">
      <w:pPr>
        <w:pStyle w:val="af0"/>
        <w:numPr>
          <w:ilvl w:val="0"/>
          <w:numId w:val="30"/>
        </w:numPr>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7454376" w14:textId="77777777" w:rsidR="000C62D3" w:rsidRPr="00B872BD" w:rsidRDefault="000C62D3" w:rsidP="00483FC2">
      <w:pPr>
        <w:pStyle w:val="af0"/>
        <w:numPr>
          <w:ilvl w:val="0"/>
          <w:numId w:val="30"/>
        </w:numPr>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в удовлетворении жалобы отказывается.</w:t>
      </w:r>
    </w:p>
    <w:p w14:paraId="1739F97C" w14:textId="77777777" w:rsidR="000C62D3" w:rsidRPr="00B872BD" w:rsidRDefault="000C62D3" w:rsidP="000C62D3">
      <w:pPr>
        <w:autoSpaceDE w:val="0"/>
        <w:autoSpaceDN w:val="0"/>
        <w:adjustRightInd w:val="0"/>
        <w:ind w:firstLine="709"/>
        <w:jc w:val="both"/>
        <w:rPr>
          <w:rFonts w:ascii="Times New Roman" w:hAnsi="Times New Roman" w:cs="Times New Roman"/>
          <w:sz w:val="24"/>
          <w:szCs w:val="24"/>
        </w:rPr>
      </w:pPr>
      <w:r w:rsidRPr="00B872B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24C7F1" w14:textId="77777777" w:rsidR="000C62D3" w:rsidRPr="00B872BD" w:rsidRDefault="000C62D3" w:rsidP="00483FC2">
      <w:pPr>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872B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171D5F" w14:textId="77777777" w:rsidR="000C62D3" w:rsidRPr="00B872BD" w:rsidRDefault="000C62D3" w:rsidP="00483FC2">
      <w:pPr>
        <w:pStyle w:val="af0"/>
        <w:widowControl w:val="0"/>
        <w:numPr>
          <w:ilvl w:val="0"/>
          <w:numId w:val="3"/>
        </w:numPr>
        <w:autoSpaceDE w:val="0"/>
        <w:autoSpaceDN w:val="0"/>
        <w:spacing w:after="0" w:line="240" w:lineRule="auto"/>
        <w:ind w:left="0" w:firstLine="709"/>
        <w:contextualSpacing/>
        <w:jc w:val="both"/>
        <w:rPr>
          <w:rFonts w:ascii="Times New Roman" w:hAnsi="Times New Roman" w:cs="Times New Roman"/>
          <w:sz w:val="24"/>
          <w:szCs w:val="24"/>
        </w:rPr>
      </w:pPr>
      <w:r w:rsidRPr="00B872B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CEC7E3" w14:textId="77777777" w:rsidR="000C62D3" w:rsidRPr="00B872BD" w:rsidRDefault="000C62D3" w:rsidP="000C62D3">
      <w:pPr>
        <w:widowControl w:val="0"/>
        <w:autoSpaceDE w:val="0"/>
        <w:autoSpaceDN w:val="0"/>
        <w:ind w:firstLine="709"/>
        <w:jc w:val="both"/>
        <w:rPr>
          <w:rFonts w:ascii="Times New Roman" w:hAnsi="Times New Roman" w:cs="Times New Roman"/>
          <w:sz w:val="24"/>
          <w:szCs w:val="24"/>
        </w:rPr>
      </w:pPr>
      <w:r w:rsidRPr="00B872B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D72B68" w14:textId="77777777" w:rsidR="000C62D3" w:rsidRPr="00B872BD" w:rsidRDefault="000C62D3" w:rsidP="000C62D3">
      <w:pPr>
        <w:widowControl w:val="0"/>
        <w:autoSpaceDE w:val="0"/>
        <w:autoSpaceDN w:val="0"/>
        <w:ind w:firstLine="709"/>
        <w:jc w:val="both"/>
        <w:rPr>
          <w:rFonts w:ascii="Times New Roman" w:hAnsi="Times New Roman" w:cs="Times New Roman"/>
          <w:sz w:val="24"/>
          <w:szCs w:val="24"/>
        </w:rPr>
      </w:pPr>
    </w:p>
    <w:p w14:paraId="29A8E363" w14:textId="77777777" w:rsidR="000C62D3" w:rsidRPr="00B872BD" w:rsidRDefault="000C62D3" w:rsidP="000C62D3">
      <w:pPr>
        <w:jc w:val="center"/>
        <w:rPr>
          <w:rFonts w:ascii="Times New Roman" w:hAnsi="Times New Roman" w:cs="Times New Roman"/>
          <w:b/>
          <w:sz w:val="24"/>
          <w:szCs w:val="24"/>
          <w:lang w:eastAsia="x-none"/>
        </w:rPr>
      </w:pPr>
      <w:r w:rsidRPr="00B872BD">
        <w:rPr>
          <w:rFonts w:ascii="Times New Roman" w:hAnsi="Times New Roman" w:cs="Times New Roman"/>
          <w:b/>
          <w:sz w:val="24"/>
          <w:szCs w:val="24"/>
          <w:lang w:eastAsia="x-none"/>
        </w:rPr>
        <w:lastRenderedPageBreak/>
        <w:t>6.</w:t>
      </w:r>
      <w:r w:rsidRPr="00B872BD">
        <w:rPr>
          <w:rFonts w:ascii="Times New Roman" w:hAnsi="Times New Roman" w:cs="Times New Roman"/>
          <w:b/>
          <w:sz w:val="24"/>
          <w:szCs w:val="24"/>
          <w:lang w:val="x-none" w:eastAsia="x-none"/>
        </w:rPr>
        <w:t xml:space="preserve"> О</w:t>
      </w:r>
      <w:r w:rsidRPr="00B872BD">
        <w:rPr>
          <w:rFonts w:ascii="Times New Roman" w:hAnsi="Times New Roman" w:cs="Times New Roman"/>
          <w:b/>
          <w:bCs/>
          <w:sz w:val="24"/>
          <w:szCs w:val="24"/>
          <w:lang w:val="x-none" w:eastAsia="x-none"/>
        </w:rPr>
        <w:t>собенности выполнения административных процедур в</w:t>
      </w:r>
      <w:r w:rsidRPr="00B872BD">
        <w:rPr>
          <w:rFonts w:ascii="Times New Roman" w:hAnsi="Times New Roman" w:cs="Times New Roman"/>
          <w:b/>
          <w:bCs/>
          <w:sz w:val="24"/>
          <w:szCs w:val="24"/>
          <w:lang w:eastAsia="x-none"/>
        </w:rPr>
        <w:t xml:space="preserve"> МФЦ</w:t>
      </w:r>
    </w:p>
    <w:p w14:paraId="32982D26" w14:textId="623C33B4" w:rsidR="000C62D3" w:rsidRPr="00B872BD" w:rsidRDefault="0037485E" w:rsidP="0037485E">
      <w:pPr>
        <w:pStyle w:val="ConsPlusNormal"/>
        <w:widowControl/>
        <w:ind w:left="142" w:firstLine="567"/>
        <w:jc w:val="both"/>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1.</w:t>
      </w:r>
      <w:r w:rsidR="000C62D3" w:rsidRPr="00B872BD">
        <w:rPr>
          <w:rFonts w:ascii="Times New Roman" w:hAnsi="Times New Roman" w:cs="Times New Roman"/>
          <w:sz w:val="24"/>
          <w:szCs w:val="24"/>
        </w:rPr>
        <w:t>Предоставление</w:t>
      </w:r>
      <w:proofErr w:type="gramEnd"/>
      <w:r w:rsidR="000C62D3" w:rsidRPr="00B872BD">
        <w:rPr>
          <w:rFonts w:ascii="Times New Roman" w:hAnsi="Times New Roman" w:cs="Times New Roman"/>
          <w:sz w:val="24"/>
          <w:szCs w:val="24"/>
        </w:rPr>
        <w:t xml:space="preserve">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308E1E0" w14:textId="69D1FC93" w:rsidR="000C62D3" w:rsidRPr="00B872BD" w:rsidRDefault="0037485E" w:rsidP="0037485E">
      <w:pPr>
        <w:pStyle w:val="ConsPlusNormal"/>
        <w:widowControl/>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6.2.</w:t>
      </w:r>
      <w:r w:rsidR="000C62D3" w:rsidRPr="00B872BD">
        <w:rPr>
          <w:rFonts w:ascii="Times New Roman" w:hAnsi="Times New Roman" w:cs="Times New Roman"/>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6CE0466" w14:textId="77777777" w:rsidR="000C62D3" w:rsidRPr="00B872BD" w:rsidRDefault="000C62D3" w:rsidP="00483FC2">
      <w:pPr>
        <w:pStyle w:val="ConsPlusNormal"/>
        <w:widowControl/>
        <w:numPr>
          <w:ilvl w:val="0"/>
          <w:numId w:val="2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14:paraId="388B9579" w14:textId="77777777" w:rsidR="000C62D3" w:rsidRPr="00B872BD" w:rsidRDefault="000C62D3" w:rsidP="00483FC2">
      <w:pPr>
        <w:pStyle w:val="ConsPlusNormal"/>
        <w:widowControl/>
        <w:numPr>
          <w:ilvl w:val="0"/>
          <w:numId w:val="2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F20352" w14:textId="77777777" w:rsidR="000C62D3" w:rsidRPr="00B872BD" w:rsidRDefault="000C62D3" w:rsidP="00483FC2">
      <w:pPr>
        <w:pStyle w:val="ConsPlusNormal"/>
        <w:widowControl/>
        <w:numPr>
          <w:ilvl w:val="0"/>
          <w:numId w:val="2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определяет предмет обращения;</w:t>
      </w:r>
    </w:p>
    <w:p w14:paraId="28763BC1" w14:textId="77777777" w:rsidR="000C62D3" w:rsidRPr="00B872BD" w:rsidRDefault="000C62D3" w:rsidP="00483FC2">
      <w:pPr>
        <w:pStyle w:val="ConsPlusNormal"/>
        <w:widowControl/>
        <w:numPr>
          <w:ilvl w:val="0"/>
          <w:numId w:val="2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проводит проверку правильности заполнения заявления;</w:t>
      </w:r>
    </w:p>
    <w:p w14:paraId="5ADF2238" w14:textId="77777777" w:rsidR="000C62D3" w:rsidRPr="00B872BD" w:rsidRDefault="000C62D3" w:rsidP="00483FC2">
      <w:pPr>
        <w:pStyle w:val="ConsPlusNormal"/>
        <w:widowControl/>
        <w:numPr>
          <w:ilvl w:val="0"/>
          <w:numId w:val="2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проводит проверку укомплектованности пакета документов;</w:t>
      </w:r>
    </w:p>
    <w:p w14:paraId="3D30A6A5" w14:textId="77777777" w:rsidR="000C62D3" w:rsidRPr="00B872BD" w:rsidRDefault="000C62D3" w:rsidP="00483FC2">
      <w:pPr>
        <w:pStyle w:val="ConsPlusNormal"/>
        <w:widowControl/>
        <w:numPr>
          <w:ilvl w:val="0"/>
          <w:numId w:val="2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E75DBCA" w14:textId="77777777" w:rsidR="000C62D3" w:rsidRPr="00B872BD" w:rsidRDefault="000C62D3" w:rsidP="00483FC2">
      <w:pPr>
        <w:pStyle w:val="ConsPlusNormal"/>
        <w:widowControl/>
        <w:numPr>
          <w:ilvl w:val="0"/>
          <w:numId w:val="2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заверяет каждый документ дела своей электронной подписью;</w:t>
      </w:r>
    </w:p>
    <w:p w14:paraId="5A7D91AC" w14:textId="77777777" w:rsidR="000C62D3" w:rsidRPr="00B872BD" w:rsidRDefault="000C62D3" w:rsidP="00483FC2">
      <w:pPr>
        <w:pStyle w:val="ConsPlusNormal"/>
        <w:widowControl/>
        <w:numPr>
          <w:ilvl w:val="0"/>
          <w:numId w:val="2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направляет копии документов и реестр документов в ОМСУ:</w:t>
      </w:r>
    </w:p>
    <w:p w14:paraId="1E4A63A8" w14:textId="77777777" w:rsidR="000C62D3" w:rsidRPr="00B872BD" w:rsidRDefault="000C62D3" w:rsidP="00483FC2">
      <w:pPr>
        <w:pStyle w:val="ConsPlusNormal"/>
        <w:widowControl/>
        <w:numPr>
          <w:ilvl w:val="0"/>
          <w:numId w:val="22"/>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14:paraId="26DDD449" w14:textId="77777777" w:rsidR="000C62D3" w:rsidRPr="00B872BD" w:rsidRDefault="000C62D3" w:rsidP="00483FC2">
      <w:pPr>
        <w:pStyle w:val="ConsPlusNormal"/>
        <w:widowControl/>
        <w:numPr>
          <w:ilvl w:val="0"/>
          <w:numId w:val="22"/>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725CD76" w14:textId="77777777" w:rsidR="000C62D3" w:rsidRPr="00B872BD" w:rsidRDefault="000C62D3" w:rsidP="000C62D3">
      <w:pPr>
        <w:pStyle w:val="ConsPlusNormal"/>
        <w:ind w:firstLine="709"/>
        <w:jc w:val="both"/>
        <w:rPr>
          <w:rFonts w:ascii="Times New Roman" w:hAnsi="Times New Roman" w:cs="Times New Roman"/>
          <w:sz w:val="24"/>
          <w:szCs w:val="24"/>
        </w:rPr>
      </w:pPr>
      <w:r w:rsidRPr="00B872B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9D8C1EB" w14:textId="17B6BBDA" w:rsidR="000C62D3" w:rsidRPr="00B872BD" w:rsidRDefault="0037485E" w:rsidP="0037485E">
      <w:pPr>
        <w:pStyle w:val="ConsPlusNormal"/>
        <w:widowControl/>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 xml:space="preserve">    6.</w:t>
      </w:r>
      <w:proofErr w:type="gramStart"/>
      <w:r>
        <w:rPr>
          <w:rFonts w:ascii="Times New Roman" w:hAnsi="Times New Roman" w:cs="Times New Roman"/>
          <w:sz w:val="24"/>
          <w:szCs w:val="24"/>
        </w:rPr>
        <w:t>3.П</w:t>
      </w:r>
      <w:r w:rsidR="000C62D3" w:rsidRPr="00B872BD">
        <w:rPr>
          <w:rFonts w:ascii="Times New Roman" w:hAnsi="Times New Roman" w:cs="Times New Roman"/>
          <w:sz w:val="24"/>
          <w:szCs w:val="24"/>
        </w:rPr>
        <w:t>ри</w:t>
      </w:r>
      <w:proofErr w:type="gramEnd"/>
      <w:r w:rsidR="000C62D3" w:rsidRPr="00B872BD">
        <w:rPr>
          <w:rFonts w:ascii="Times New Roman" w:hAnsi="Times New Roman" w:cs="Times New Roman"/>
          <w:sz w:val="24"/>
          <w:szCs w:val="24"/>
        </w:rPr>
        <w:t xml:space="preserve">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942D4F" w14:textId="77777777" w:rsidR="000C62D3" w:rsidRPr="00B872BD" w:rsidRDefault="000C62D3" w:rsidP="00483FC2">
      <w:pPr>
        <w:pStyle w:val="ConsPlusNormal"/>
        <w:widowControl/>
        <w:numPr>
          <w:ilvl w:val="0"/>
          <w:numId w:val="3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E9B20D6" w14:textId="77777777" w:rsidR="000C62D3" w:rsidRPr="00B872BD" w:rsidRDefault="000C62D3" w:rsidP="000C62D3">
      <w:pPr>
        <w:pStyle w:val="ConsPlusNormal"/>
        <w:ind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в соответствии с </w:t>
      </w:r>
      <w:hyperlink r:id="rId15" w:history="1">
        <w:r w:rsidRPr="00B872BD">
          <w:rPr>
            <w:rStyle w:val="a8"/>
            <w:rFonts w:ascii="Times New Roman" w:hAnsi="Times New Roman" w:cs="Times New Roman"/>
            <w:sz w:val="24"/>
            <w:szCs w:val="24"/>
          </w:rPr>
          <w:t>требованиями</w:t>
        </w:r>
      </w:hyperlink>
      <w:r w:rsidRPr="00B872B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w:t>
      </w:r>
      <w:r w:rsidRPr="00B872BD">
        <w:rPr>
          <w:rFonts w:ascii="Times New Roman" w:hAnsi="Times New Roman" w:cs="Times New Roman"/>
          <w:sz w:val="24"/>
          <w:szCs w:val="24"/>
        </w:rPr>
        <w:br/>
        <w:t xml:space="preserve">№ 250. </w:t>
      </w:r>
    </w:p>
    <w:p w14:paraId="2047BCBD" w14:textId="77777777" w:rsidR="000C62D3" w:rsidRPr="00B872BD" w:rsidRDefault="000C62D3" w:rsidP="00483FC2">
      <w:pPr>
        <w:pStyle w:val="ConsPlusNormal"/>
        <w:widowControl/>
        <w:numPr>
          <w:ilvl w:val="0"/>
          <w:numId w:val="31"/>
        </w:numPr>
        <w:ind w:left="0" w:firstLine="709"/>
        <w:jc w:val="both"/>
        <w:rPr>
          <w:rFonts w:ascii="Times New Roman" w:hAnsi="Times New Roman" w:cs="Times New Roman"/>
          <w:sz w:val="24"/>
          <w:szCs w:val="24"/>
        </w:rPr>
      </w:pPr>
      <w:r w:rsidRPr="00B872BD">
        <w:rPr>
          <w:rFonts w:ascii="Times New Roman" w:hAnsi="Times New Roman" w:cs="Times New Roman"/>
          <w:sz w:val="24"/>
          <w:szCs w:val="24"/>
        </w:rPr>
        <w:lastRenderedPageBreak/>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2 рабочих дней до окончания срока предоставления услуги.</w:t>
      </w:r>
    </w:p>
    <w:p w14:paraId="7B205009" w14:textId="77777777" w:rsidR="000C62D3" w:rsidRPr="00B872BD" w:rsidRDefault="000C62D3" w:rsidP="000C62D3">
      <w:pPr>
        <w:pStyle w:val="ConsPlusNormal"/>
        <w:ind w:firstLine="709"/>
        <w:jc w:val="both"/>
        <w:rPr>
          <w:rFonts w:ascii="Times New Roman" w:hAnsi="Times New Roman" w:cs="Times New Roman"/>
          <w:sz w:val="24"/>
          <w:szCs w:val="24"/>
        </w:rPr>
      </w:pPr>
      <w:r w:rsidRPr="00B872BD">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2 дней с даты их получения от Администрации МО сообщает заявителю о принятом решении по телефону </w:t>
      </w:r>
      <w:r w:rsidRPr="00B872BD">
        <w:rPr>
          <w:rFonts w:ascii="Times New Roman" w:hAnsi="Times New Roman" w:cs="Times New Roman"/>
          <w:color w:val="000000" w:themeColor="text1"/>
          <w:sz w:val="24"/>
          <w:szCs w:val="24"/>
        </w:rPr>
        <w:t xml:space="preserve">(с записью даты и времени телефонного звонка или посредством </w:t>
      </w:r>
      <w:proofErr w:type="spellStart"/>
      <w:r w:rsidRPr="00B872BD">
        <w:rPr>
          <w:rFonts w:ascii="Times New Roman" w:hAnsi="Times New Roman" w:cs="Times New Roman"/>
          <w:color w:val="000000" w:themeColor="text1"/>
          <w:sz w:val="24"/>
          <w:szCs w:val="24"/>
        </w:rPr>
        <w:t>автоинформирования</w:t>
      </w:r>
      <w:proofErr w:type="spellEnd"/>
      <w:r w:rsidRPr="00B872BD">
        <w:rPr>
          <w:rFonts w:ascii="Times New Roman" w:hAnsi="Times New Roman" w:cs="Times New Roman"/>
          <w:color w:val="000000" w:themeColor="text1"/>
          <w:sz w:val="24"/>
          <w:szCs w:val="24"/>
        </w:rPr>
        <w:t xml:space="preserve"> по телефону, или посредством смс-информирования, или информирования по электронной почте), </w:t>
      </w:r>
      <w:r w:rsidRPr="00B872BD">
        <w:rPr>
          <w:rFonts w:ascii="Times New Roman" w:hAnsi="Times New Roman" w:cs="Times New Roman"/>
          <w:sz w:val="24"/>
          <w:szCs w:val="24"/>
        </w:rPr>
        <w:t>а также о возможности получения документов в МФЦ.</w:t>
      </w:r>
    </w:p>
    <w:p w14:paraId="04268687" w14:textId="3588ED3D" w:rsidR="000C62D3" w:rsidRPr="00B872BD" w:rsidRDefault="0037485E" w:rsidP="0037485E">
      <w:pPr>
        <w:pStyle w:val="af0"/>
        <w:tabs>
          <w:tab w:val="left" w:pos="142"/>
          <w:tab w:val="left" w:pos="284"/>
        </w:tabs>
        <w:spacing w:after="0" w:line="240" w:lineRule="auto"/>
        <w:ind w:left="0" w:firstLine="709"/>
        <w:contextualSpacing/>
        <w:jc w:val="both"/>
        <w:rPr>
          <w:rFonts w:ascii="Times New Roman" w:hAnsi="Times New Roman" w:cs="Times New Roman"/>
          <w:sz w:val="24"/>
          <w:szCs w:val="24"/>
        </w:rPr>
      </w:pPr>
      <w:bookmarkStart w:id="16" w:name="P588"/>
      <w:bookmarkEnd w:id="16"/>
      <w:r>
        <w:rPr>
          <w:rFonts w:ascii="Times New Roman" w:hAnsi="Times New Roman" w:cs="Times New Roman"/>
          <w:sz w:val="24"/>
          <w:szCs w:val="24"/>
        </w:rPr>
        <w:t>6.</w:t>
      </w:r>
      <w:proofErr w:type="gramStart"/>
      <w:r>
        <w:rPr>
          <w:rFonts w:ascii="Times New Roman" w:hAnsi="Times New Roman" w:cs="Times New Roman"/>
          <w:sz w:val="24"/>
          <w:szCs w:val="24"/>
        </w:rPr>
        <w:t>4.П</w:t>
      </w:r>
      <w:r w:rsidR="000C62D3" w:rsidRPr="00B872BD">
        <w:rPr>
          <w:rFonts w:ascii="Times New Roman" w:hAnsi="Times New Roman" w:cs="Times New Roman"/>
          <w:sz w:val="24"/>
          <w:szCs w:val="24"/>
        </w:rPr>
        <w:t>ри</w:t>
      </w:r>
      <w:proofErr w:type="gramEnd"/>
      <w:r w:rsidR="000C62D3" w:rsidRPr="00B872BD">
        <w:rPr>
          <w:rFonts w:ascii="Times New Roman" w:hAnsi="Times New Roman" w:cs="Times New Roman"/>
          <w:sz w:val="24"/>
          <w:szCs w:val="24"/>
        </w:rPr>
        <w:t xml:space="preserve"> вводе безбумажного электронного документооборота административные процедуры регламентируются муниципальным нормативным правовым Администрации МО, устанавливающим порядок электронного (безбумажного) документооборота в сфере муниципальных услуг.</w:t>
      </w:r>
    </w:p>
    <w:p w14:paraId="55038FA1" w14:textId="77777777" w:rsidR="000C62D3" w:rsidRPr="00B872BD" w:rsidRDefault="000C62D3" w:rsidP="000C62D3">
      <w:pPr>
        <w:tabs>
          <w:tab w:val="left" w:pos="142"/>
          <w:tab w:val="left" w:pos="284"/>
        </w:tabs>
        <w:ind w:firstLine="709"/>
        <w:jc w:val="right"/>
        <w:rPr>
          <w:rFonts w:ascii="Times New Roman" w:hAnsi="Times New Roman" w:cs="Times New Roman"/>
          <w:bCs/>
          <w:sz w:val="24"/>
          <w:szCs w:val="24"/>
        </w:rPr>
      </w:pPr>
    </w:p>
    <w:p w14:paraId="04AA023C" w14:textId="77777777" w:rsidR="000C62D3" w:rsidRPr="00B872BD" w:rsidRDefault="000C62D3" w:rsidP="000C62D3">
      <w:pPr>
        <w:tabs>
          <w:tab w:val="left" w:pos="142"/>
          <w:tab w:val="left" w:pos="284"/>
        </w:tabs>
        <w:ind w:firstLine="709"/>
        <w:jc w:val="right"/>
        <w:rPr>
          <w:rFonts w:ascii="Times New Roman" w:hAnsi="Times New Roman" w:cs="Times New Roman"/>
          <w:bCs/>
          <w:sz w:val="24"/>
          <w:szCs w:val="24"/>
        </w:rPr>
      </w:pPr>
    </w:p>
    <w:p w14:paraId="4D3EF46B"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6D4D688F"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20CDF1FC"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196960CA"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3B75533D"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7084FE46"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755B9B91"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080082DE"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7533D8F0"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351AFCBC"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2EE5DF3F"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2815247F"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202C7713"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1FD77432"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0F1ED447"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378793FD"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62CB01D4"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49CCB42C"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30528BD6"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3BD30728"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37B74986"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61385B7A" w14:textId="77777777" w:rsidR="0037485E" w:rsidRDefault="0037485E" w:rsidP="000C62D3">
      <w:pPr>
        <w:tabs>
          <w:tab w:val="left" w:pos="142"/>
          <w:tab w:val="left" w:pos="284"/>
        </w:tabs>
        <w:ind w:firstLine="709"/>
        <w:jc w:val="right"/>
        <w:rPr>
          <w:rFonts w:ascii="Times New Roman" w:hAnsi="Times New Roman" w:cs="Times New Roman"/>
          <w:bCs/>
          <w:sz w:val="24"/>
          <w:szCs w:val="24"/>
        </w:rPr>
      </w:pPr>
    </w:p>
    <w:p w14:paraId="09247D1C" w14:textId="0D8C7A31" w:rsidR="000C62D3" w:rsidRPr="00B872BD" w:rsidRDefault="000C62D3" w:rsidP="000C62D3">
      <w:pPr>
        <w:tabs>
          <w:tab w:val="left" w:pos="142"/>
          <w:tab w:val="left" w:pos="284"/>
        </w:tabs>
        <w:ind w:firstLine="709"/>
        <w:jc w:val="right"/>
        <w:rPr>
          <w:rFonts w:ascii="Times New Roman" w:hAnsi="Times New Roman" w:cs="Times New Roman"/>
          <w:bCs/>
          <w:sz w:val="24"/>
          <w:szCs w:val="24"/>
        </w:rPr>
      </w:pPr>
      <w:r w:rsidRPr="00B872BD">
        <w:rPr>
          <w:rFonts w:ascii="Times New Roman" w:hAnsi="Times New Roman" w:cs="Times New Roman"/>
          <w:bCs/>
          <w:sz w:val="24"/>
          <w:szCs w:val="24"/>
        </w:rPr>
        <w:lastRenderedPageBreak/>
        <w:t xml:space="preserve">Приложение 1 </w:t>
      </w:r>
    </w:p>
    <w:p w14:paraId="57E04F52"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sz w:val="24"/>
          <w:szCs w:val="24"/>
        </w:rPr>
        <w:t>к Административному регламенту</w:t>
      </w:r>
    </w:p>
    <w:p w14:paraId="534FE6D0"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bCs/>
          <w:sz w:val="24"/>
          <w:szCs w:val="24"/>
        </w:rPr>
        <w:t xml:space="preserve">по предоставлению </w:t>
      </w:r>
      <w:r w:rsidRPr="00B872BD">
        <w:rPr>
          <w:rFonts w:ascii="Times New Roman" w:hAnsi="Times New Roman" w:cs="Times New Roman"/>
          <w:sz w:val="24"/>
          <w:szCs w:val="24"/>
        </w:rPr>
        <w:t xml:space="preserve">муниципальной услуги </w:t>
      </w:r>
    </w:p>
    <w:p w14:paraId="3B56943A" w14:textId="77777777" w:rsidR="000C62D3" w:rsidRPr="00B872BD" w:rsidRDefault="000C62D3" w:rsidP="000C62D3">
      <w:pPr>
        <w:tabs>
          <w:tab w:val="left" w:pos="142"/>
          <w:tab w:val="left" w:pos="284"/>
        </w:tabs>
        <w:ind w:firstLine="709"/>
        <w:jc w:val="right"/>
        <w:rPr>
          <w:rFonts w:ascii="Times New Roman" w:hAnsi="Times New Roman" w:cs="Times New Roman"/>
          <w:sz w:val="24"/>
          <w:szCs w:val="24"/>
        </w:rPr>
      </w:pPr>
      <w:r w:rsidRPr="00B872BD">
        <w:rPr>
          <w:rFonts w:ascii="Times New Roman" w:hAnsi="Times New Roman" w:cs="Times New Roman"/>
          <w:sz w:val="24"/>
          <w:szCs w:val="24"/>
        </w:rPr>
        <w:t>«Выдача акта освидетельствования проведения</w:t>
      </w:r>
    </w:p>
    <w:p w14:paraId="038146AC" w14:textId="77777777" w:rsidR="000C62D3" w:rsidRPr="00B872BD" w:rsidRDefault="000C62D3" w:rsidP="000C62D3">
      <w:pPr>
        <w:tabs>
          <w:tab w:val="left" w:pos="142"/>
          <w:tab w:val="left" w:pos="284"/>
        </w:tabs>
        <w:ind w:firstLine="709"/>
        <w:jc w:val="right"/>
        <w:rPr>
          <w:rFonts w:ascii="Times New Roman" w:hAnsi="Times New Roman" w:cs="Times New Roman"/>
          <w:sz w:val="24"/>
          <w:szCs w:val="24"/>
        </w:rPr>
      </w:pPr>
      <w:r w:rsidRPr="00B872BD">
        <w:rPr>
          <w:rFonts w:ascii="Times New Roman" w:hAnsi="Times New Roman" w:cs="Times New Roman"/>
          <w:sz w:val="24"/>
          <w:szCs w:val="24"/>
        </w:rPr>
        <w:t>основных работ по строительству (реконструкции) объекта</w:t>
      </w:r>
    </w:p>
    <w:p w14:paraId="1180E08C" w14:textId="77777777" w:rsidR="000C62D3" w:rsidRPr="00B872BD" w:rsidRDefault="000C62D3" w:rsidP="000C62D3">
      <w:pPr>
        <w:tabs>
          <w:tab w:val="left" w:pos="142"/>
          <w:tab w:val="left" w:pos="284"/>
        </w:tabs>
        <w:ind w:firstLine="709"/>
        <w:jc w:val="right"/>
        <w:rPr>
          <w:rFonts w:ascii="Times New Roman" w:hAnsi="Times New Roman" w:cs="Times New Roman"/>
          <w:sz w:val="24"/>
          <w:szCs w:val="24"/>
        </w:rPr>
      </w:pPr>
      <w:r w:rsidRPr="00B872BD">
        <w:rPr>
          <w:rFonts w:ascii="Times New Roman" w:hAnsi="Times New Roman" w:cs="Times New Roman"/>
          <w:sz w:val="24"/>
          <w:szCs w:val="24"/>
        </w:rPr>
        <w:t>индивидуального жилищного строительства,</w:t>
      </w:r>
    </w:p>
    <w:p w14:paraId="183306D8" w14:textId="77777777" w:rsidR="000C62D3" w:rsidRPr="00B872BD" w:rsidRDefault="000C62D3" w:rsidP="000C62D3">
      <w:pPr>
        <w:tabs>
          <w:tab w:val="left" w:pos="142"/>
          <w:tab w:val="left" w:pos="284"/>
        </w:tabs>
        <w:ind w:firstLine="709"/>
        <w:jc w:val="right"/>
        <w:rPr>
          <w:rFonts w:ascii="Times New Roman" w:hAnsi="Times New Roman" w:cs="Times New Roman"/>
          <w:sz w:val="24"/>
          <w:szCs w:val="24"/>
        </w:rPr>
      </w:pPr>
      <w:r w:rsidRPr="00B872BD">
        <w:rPr>
          <w:rFonts w:ascii="Times New Roman" w:hAnsi="Times New Roman" w:cs="Times New Roman"/>
          <w:sz w:val="24"/>
          <w:szCs w:val="24"/>
        </w:rPr>
        <w:t>по реконструкции дома блокированной застройки,</w:t>
      </w:r>
    </w:p>
    <w:p w14:paraId="789A57D8" w14:textId="77777777" w:rsidR="000C62D3" w:rsidRPr="00B872BD" w:rsidRDefault="000C62D3" w:rsidP="000C62D3">
      <w:pPr>
        <w:tabs>
          <w:tab w:val="left" w:pos="142"/>
          <w:tab w:val="left" w:pos="284"/>
        </w:tabs>
        <w:ind w:firstLine="709"/>
        <w:jc w:val="right"/>
        <w:rPr>
          <w:rFonts w:ascii="Times New Roman" w:hAnsi="Times New Roman" w:cs="Times New Roman"/>
          <w:sz w:val="24"/>
          <w:szCs w:val="24"/>
        </w:rPr>
      </w:pPr>
      <w:r w:rsidRPr="00B872BD">
        <w:rPr>
          <w:rFonts w:ascii="Times New Roman" w:hAnsi="Times New Roman" w:cs="Times New Roman"/>
          <w:sz w:val="24"/>
          <w:szCs w:val="24"/>
        </w:rPr>
        <w:t>осуществляемых с привлечением средств материнского</w:t>
      </w:r>
    </w:p>
    <w:p w14:paraId="5428EF54" w14:textId="77777777" w:rsidR="000C62D3" w:rsidRPr="00B872BD" w:rsidRDefault="000C62D3" w:rsidP="000C62D3">
      <w:pPr>
        <w:tabs>
          <w:tab w:val="left" w:pos="142"/>
          <w:tab w:val="left" w:pos="284"/>
        </w:tabs>
        <w:ind w:firstLine="709"/>
        <w:jc w:val="right"/>
        <w:rPr>
          <w:rFonts w:ascii="Times New Roman" w:hAnsi="Times New Roman" w:cs="Times New Roman"/>
          <w:sz w:val="24"/>
          <w:szCs w:val="24"/>
        </w:rPr>
      </w:pPr>
      <w:r w:rsidRPr="00B872BD">
        <w:rPr>
          <w:rFonts w:ascii="Times New Roman" w:hAnsi="Times New Roman" w:cs="Times New Roman"/>
          <w:sz w:val="24"/>
          <w:szCs w:val="24"/>
        </w:rPr>
        <w:t>(семейного) капитала на территории</w:t>
      </w:r>
    </w:p>
    <w:p w14:paraId="41725F14" w14:textId="689BF487" w:rsidR="000C62D3" w:rsidRDefault="000C62D3" w:rsidP="000C62D3">
      <w:pPr>
        <w:tabs>
          <w:tab w:val="left" w:pos="142"/>
          <w:tab w:val="left" w:pos="284"/>
        </w:tabs>
        <w:ind w:firstLine="709"/>
        <w:jc w:val="right"/>
        <w:rPr>
          <w:rFonts w:ascii="Times New Roman" w:hAnsi="Times New Roman" w:cs="Times New Roman"/>
          <w:sz w:val="24"/>
          <w:szCs w:val="24"/>
        </w:rPr>
      </w:pPr>
      <w:r w:rsidRPr="00B872BD">
        <w:rPr>
          <w:rFonts w:ascii="Times New Roman" w:hAnsi="Times New Roman" w:cs="Times New Roman"/>
          <w:sz w:val="24"/>
          <w:szCs w:val="24"/>
        </w:rPr>
        <w:t xml:space="preserve">муниципального образования </w:t>
      </w:r>
      <w:r w:rsidR="0037485E">
        <w:rPr>
          <w:rFonts w:ascii="Times New Roman" w:hAnsi="Times New Roman" w:cs="Times New Roman"/>
          <w:sz w:val="24"/>
          <w:szCs w:val="24"/>
        </w:rPr>
        <w:t>Большеижорское городское</w:t>
      </w:r>
    </w:p>
    <w:p w14:paraId="4200D43B" w14:textId="357E8DAA" w:rsidR="0037485E" w:rsidRDefault="0037485E" w:rsidP="000C62D3">
      <w:pPr>
        <w:tabs>
          <w:tab w:val="left" w:pos="142"/>
          <w:tab w:val="left" w:pos="284"/>
        </w:tabs>
        <w:ind w:firstLine="709"/>
        <w:jc w:val="right"/>
        <w:rPr>
          <w:rFonts w:ascii="Times New Roman" w:hAnsi="Times New Roman" w:cs="Times New Roman"/>
          <w:sz w:val="24"/>
          <w:szCs w:val="24"/>
        </w:rPr>
      </w:pPr>
      <w:r>
        <w:rPr>
          <w:rFonts w:ascii="Times New Roman" w:hAnsi="Times New Roman" w:cs="Times New Roman"/>
          <w:sz w:val="24"/>
          <w:szCs w:val="24"/>
        </w:rPr>
        <w:t xml:space="preserve">поселение Ломоносовского муниципального района </w:t>
      </w:r>
    </w:p>
    <w:p w14:paraId="530D85ED" w14:textId="18A191C9" w:rsidR="0037485E" w:rsidRPr="00B872BD" w:rsidRDefault="0037485E" w:rsidP="000C62D3">
      <w:pPr>
        <w:tabs>
          <w:tab w:val="left" w:pos="142"/>
          <w:tab w:val="left" w:pos="284"/>
        </w:tabs>
        <w:ind w:firstLine="709"/>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7DEFA9DD" w14:textId="77777777" w:rsidR="000C62D3" w:rsidRPr="00B872BD" w:rsidRDefault="000C62D3" w:rsidP="000C62D3">
      <w:pPr>
        <w:tabs>
          <w:tab w:val="left" w:pos="142"/>
          <w:tab w:val="left" w:pos="284"/>
        </w:tabs>
        <w:ind w:firstLine="709"/>
        <w:jc w:val="right"/>
        <w:rPr>
          <w:rFonts w:ascii="Times New Roman" w:hAnsi="Times New Roman" w:cs="Times New Roman"/>
          <w:sz w:val="24"/>
          <w:szCs w:val="24"/>
        </w:rPr>
      </w:pPr>
    </w:p>
    <w:p w14:paraId="6E548F66" w14:textId="77777777" w:rsidR="000C62D3" w:rsidRPr="00B872BD" w:rsidRDefault="000C62D3" w:rsidP="000C62D3">
      <w:pPr>
        <w:autoSpaceDE w:val="0"/>
        <w:autoSpaceDN w:val="0"/>
        <w:adjustRightInd w:val="0"/>
        <w:jc w:val="right"/>
        <w:rPr>
          <w:rFonts w:ascii="Times New Roman" w:eastAsia="Calibri" w:hAnsi="Times New Roman" w:cs="Times New Roman"/>
          <w:b/>
          <w:sz w:val="24"/>
          <w:szCs w:val="24"/>
        </w:rPr>
      </w:pPr>
      <w:r w:rsidRPr="00B872BD">
        <w:rPr>
          <w:rFonts w:ascii="Times New Roman" w:eastAsia="Calibri" w:hAnsi="Times New Roman" w:cs="Times New Roman"/>
          <w:b/>
          <w:sz w:val="24"/>
          <w:szCs w:val="24"/>
        </w:rPr>
        <w:t>ФОРМА</w:t>
      </w: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839"/>
        <w:gridCol w:w="3867"/>
      </w:tblGrid>
      <w:tr w:rsidR="000C62D3" w:rsidRPr="00B872BD" w14:paraId="363108CB" w14:textId="77777777" w:rsidTr="000C62D3">
        <w:trPr>
          <w:jc w:val="right"/>
        </w:trPr>
        <w:tc>
          <w:tcPr>
            <w:tcW w:w="839" w:type="dxa"/>
          </w:tcPr>
          <w:p w14:paraId="2989F8EF" w14:textId="233AB761" w:rsidR="000C62D3" w:rsidRPr="00B872BD" w:rsidRDefault="0037485E" w:rsidP="000C62D3">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К</w:t>
            </w:r>
            <w:r w:rsidR="000C62D3" w:rsidRPr="00B872BD">
              <w:rPr>
                <w:rFonts w:ascii="Times New Roman" w:eastAsia="Calibri" w:hAnsi="Times New Roman" w:cs="Times New Roman"/>
                <w:sz w:val="24"/>
                <w:szCs w:val="24"/>
              </w:rPr>
              <w:t>ому</w:t>
            </w:r>
          </w:p>
        </w:tc>
        <w:tc>
          <w:tcPr>
            <w:tcW w:w="3867" w:type="dxa"/>
            <w:tcBorders>
              <w:bottom w:val="single" w:sz="4" w:space="0" w:color="auto"/>
            </w:tcBorders>
          </w:tcPr>
          <w:p w14:paraId="2D1FC0B7" w14:textId="77777777" w:rsidR="000C62D3" w:rsidRPr="00B872BD" w:rsidRDefault="000C62D3" w:rsidP="000C62D3">
            <w:pPr>
              <w:autoSpaceDE w:val="0"/>
              <w:autoSpaceDN w:val="0"/>
              <w:adjustRightInd w:val="0"/>
              <w:jc w:val="both"/>
              <w:outlineLvl w:val="0"/>
              <w:rPr>
                <w:rFonts w:ascii="Times New Roman" w:eastAsia="Calibri" w:hAnsi="Times New Roman" w:cs="Times New Roman"/>
                <w:sz w:val="24"/>
                <w:szCs w:val="24"/>
              </w:rPr>
            </w:pPr>
          </w:p>
        </w:tc>
      </w:tr>
      <w:tr w:rsidR="000C62D3" w:rsidRPr="00B872BD" w14:paraId="1C3EB3A7" w14:textId="77777777" w:rsidTr="000C62D3">
        <w:trPr>
          <w:jc w:val="right"/>
        </w:trPr>
        <w:tc>
          <w:tcPr>
            <w:tcW w:w="4706" w:type="dxa"/>
            <w:gridSpan w:val="2"/>
          </w:tcPr>
          <w:p w14:paraId="122B2532" w14:textId="77777777" w:rsidR="000C62D3" w:rsidRPr="00B872BD" w:rsidRDefault="000C62D3" w:rsidP="000C62D3">
            <w:pPr>
              <w:autoSpaceDE w:val="0"/>
              <w:autoSpaceDN w:val="0"/>
              <w:adjustRightInd w:val="0"/>
              <w:jc w:val="right"/>
              <w:rPr>
                <w:rFonts w:ascii="Times New Roman" w:eastAsia="Calibri" w:hAnsi="Times New Roman" w:cs="Times New Roman"/>
                <w:sz w:val="24"/>
                <w:szCs w:val="24"/>
              </w:rPr>
            </w:pPr>
            <w:r w:rsidRPr="00B872BD">
              <w:rPr>
                <w:rFonts w:ascii="Times New Roman" w:eastAsia="Calibri" w:hAnsi="Times New Roman" w:cs="Times New Roman"/>
                <w:sz w:val="24"/>
                <w:szCs w:val="24"/>
              </w:rPr>
              <w:t>(фамилия, имя, отчество (при наличии) физического лица)</w:t>
            </w:r>
          </w:p>
        </w:tc>
      </w:tr>
      <w:tr w:rsidR="000C62D3" w:rsidRPr="00B872BD" w14:paraId="15E138D3" w14:textId="77777777" w:rsidTr="000C62D3">
        <w:trPr>
          <w:jc w:val="right"/>
        </w:trPr>
        <w:tc>
          <w:tcPr>
            <w:tcW w:w="4706" w:type="dxa"/>
            <w:gridSpan w:val="2"/>
            <w:tcBorders>
              <w:bottom w:val="single" w:sz="4" w:space="0" w:color="auto"/>
            </w:tcBorders>
          </w:tcPr>
          <w:p w14:paraId="2C7EC1E5"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p>
        </w:tc>
      </w:tr>
      <w:tr w:rsidR="000C62D3" w:rsidRPr="00B872BD" w14:paraId="4A060B5A" w14:textId="77777777" w:rsidTr="000C62D3">
        <w:trPr>
          <w:jc w:val="right"/>
        </w:trPr>
        <w:tc>
          <w:tcPr>
            <w:tcW w:w="4706" w:type="dxa"/>
            <w:gridSpan w:val="2"/>
            <w:tcBorders>
              <w:top w:val="single" w:sz="4" w:space="0" w:color="auto"/>
            </w:tcBorders>
          </w:tcPr>
          <w:p w14:paraId="7C4DA6D4" w14:textId="77777777" w:rsidR="000C62D3" w:rsidRPr="00B872BD" w:rsidRDefault="000C62D3" w:rsidP="000C62D3">
            <w:pPr>
              <w:autoSpaceDE w:val="0"/>
              <w:autoSpaceDN w:val="0"/>
              <w:adjustRightInd w:val="0"/>
              <w:jc w:val="right"/>
              <w:rPr>
                <w:rFonts w:ascii="Times New Roman" w:eastAsia="Calibri" w:hAnsi="Times New Roman" w:cs="Times New Roman"/>
                <w:sz w:val="24"/>
                <w:szCs w:val="24"/>
              </w:rPr>
            </w:pPr>
            <w:r w:rsidRPr="00B872BD">
              <w:rPr>
                <w:rFonts w:ascii="Times New Roman" w:eastAsia="Calibri" w:hAnsi="Times New Roman" w:cs="Times New Roman"/>
                <w:sz w:val="24"/>
                <w:szCs w:val="24"/>
              </w:rPr>
              <w:t>почтовый индекс и адрес, телефон, адрес электронной почты)</w:t>
            </w:r>
          </w:p>
        </w:tc>
      </w:tr>
    </w:tbl>
    <w:p w14:paraId="00B74A30" w14:textId="0CE7199A" w:rsidR="000C62D3" w:rsidRPr="00B872BD" w:rsidRDefault="0037485E" w:rsidP="000C62D3">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Р</w:t>
      </w:r>
      <w:r w:rsidR="000C62D3" w:rsidRPr="00B872BD">
        <w:rPr>
          <w:rFonts w:ascii="Times New Roman" w:eastAsia="Calibri" w:hAnsi="Times New Roman" w:cs="Times New Roman"/>
          <w:b/>
          <w:sz w:val="24"/>
          <w:szCs w:val="24"/>
        </w:rPr>
        <w:t>ЕШЕНИЕ</w:t>
      </w:r>
    </w:p>
    <w:p w14:paraId="12A5D215" w14:textId="77777777" w:rsidR="000C62D3" w:rsidRPr="00B872BD" w:rsidRDefault="000C62D3" w:rsidP="000C62D3">
      <w:pPr>
        <w:autoSpaceDE w:val="0"/>
        <w:autoSpaceDN w:val="0"/>
        <w:adjustRightInd w:val="0"/>
        <w:jc w:val="center"/>
        <w:rPr>
          <w:rFonts w:ascii="Times New Roman" w:eastAsia="Calibri" w:hAnsi="Times New Roman" w:cs="Times New Roman"/>
          <w:b/>
          <w:sz w:val="24"/>
          <w:szCs w:val="24"/>
        </w:rPr>
      </w:pPr>
      <w:r w:rsidRPr="00B872BD">
        <w:rPr>
          <w:rFonts w:ascii="Times New Roman" w:eastAsia="Calibri" w:hAnsi="Times New Roman" w:cs="Times New Roman"/>
          <w:b/>
          <w:sz w:val="24"/>
          <w:szCs w:val="24"/>
        </w:rPr>
        <w:t>об отказе в предоставлении муниципальной услуги</w:t>
      </w:r>
    </w:p>
    <w:p w14:paraId="7E791D68"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p>
    <w:p w14:paraId="076A29D1"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"___" ________ 20__ года</w:t>
      </w:r>
    </w:p>
    <w:p w14:paraId="0ED2D892"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p>
    <w:p w14:paraId="49CB21DE" w14:textId="77777777" w:rsidR="000C62D3" w:rsidRPr="00B872BD" w:rsidRDefault="000C62D3" w:rsidP="000C62D3">
      <w:pPr>
        <w:autoSpaceDE w:val="0"/>
        <w:autoSpaceDN w:val="0"/>
        <w:adjustRightInd w:val="0"/>
        <w:jc w:val="center"/>
        <w:rPr>
          <w:rFonts w:ascii="Times New Roman" w:eastAsia="Calibri" w:hAnsi="Times New Roman" w:cs="Times New Roman"/>
          <w:i/>
          <w:sz w:val="24"/>
          <w:szCs w:val="24"/>
          <w:u w:val="single"/>
        </w:rPr>
      </w:pPr>
      <w:r w:rsidRPr="00B872BD">
        <w:rPr>
          <w:rFonts w:ascii="Times New Roman" w:eastAsia="Calibri" w:hAnsi="Times New Roman" w:cs="Times New Roman"/>
          <w:i/>
          <w:sz w:val="24"/>
          <w:szCs w:val="24"/>
          <w:u w:val="single"/>
        </w:rPr>
        <w:t>Наименование уполномоченного ОМСУ</w:t>
      </w:r>
    </w:p>
    <w:p w14:paraId="10DF30C5"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p>
    <w:p w14:paraId="5D5EB75A"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По результатам рассмотрения заявления</w:t>
      </w:r>
    </w:p>
    <w:p w14:paraId="15ACE3F8"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_______________________________________________________________________________,</w:t>
      </w:r>
    </w:p>
    <w:p w14:paraId="24B266A1"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(фамилия, инициалы физического лица, обратившегося за муниципальной услугой)</w:t>
      </w:r>
    </w:p>
    <w:p w14:paraId="6B17F78B" w14:textId="77777777" w:rsidR="000C62D3" w:rsidRPr="00B872BD" w:rsidRDefault="000C62D3" w:rsidP="000C62D3">
      <w:pPr>
        <w:autoSpaceDE w:val="0"/>
        <w:autoSpaceDN w:val="0"/>
        <w:adjustRightInd w:val="0"/>
        <w:jc w:val="both"/>
        <w:rPr>
          <w:rFonts w:ascii="Times New Roman" w:eastAsia="Calibri" w:hAnsi="Times New Roman" w:cs="Times New Roman"/>
          <w:color w:val="000000"/>
          <w:sz w:val="24"/>
          <w:szCs w:val="24"/>
        </w:rPr>
      </w:pPr>
      <w:r w:rsidRPr="00B872BD">
        <w:rPr>
          <w:rFonts w:ascii="Times New Roman" w:eastAsia="Calibri" w:hAnsi="Times New Roman" w:cs="Times New Roman"/>
          <w:sz w:val="24"/>
          <w:szCs w:val="24"/>
        </w:rPr>
        <w:lastRenderedPageBreak/>
        <w:t xml:space="preserve">(входящий № ________ от "___" _________________ 20___ года), в соответствии с </w:t>
      </w:r>
      <w:r w:rsidRPr="00B872BD">
        <w:rPr>
          <w:rFonts w:ascii="Times New Roman" w:eastAsia="Calibri" w:hAnsi="Times New Roman" w:cs="Times New Roman"/>
          <w:color w:val="000000"/>
          <w:sz w:val="24"/>
          <w:szCs w:val="24"/>
        </w:rPr>
        <w:t>подпунктом ____ пункта 2.10 Административного регламента предоставления ОМСУ муниципальной услуги __________________________________________________________,</w:t>
      </w:r>
    </w:p>
    <w:p w14:paraId="11806D29"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p>
    <w:p w14:paraId="06E87379"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РЕШИЛ:</w:t>
      </w:r>
    </w:p>
    <w:p w14:paraId="1EA29791"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p>
    <w:p w14:paraId="5E9D4867"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1.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«_______________» отказать в связи:</w:t>
      </w:r>
    </w:p>
    <w:p w14:paraId="52EF7022" w14:textId="32BCA7E7" w:rsidR="000C62D3" w:rsidRPr="00B872BD" w:rsidRDefault="000C62D3" w:rsidP="000C62D3">
      <w:pPr>
        <w:autoSpaceDE w:val="0"/>
        <w:autoSpaceDN w:val="0"/>
        <w:adjustRightInd w:val="0"/>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__________________________________________________________________________________</w:t>
      </w:r>
    </w:p>
    <w:p w14:paraId="46ADA497" w14:textId="5A62D81A"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__________________________________________________________________________________</w:t>
      </w:r>
    </w:p>
    <w:p w14:paraId="0E8FFF56" w14:textId="63A94C36"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__________________________________________________________________________________</w:t>
      </w:r>
    </w:p>
    <w:p w14:paraId="45434ED9" w14:textId="77777777" w:rsidR="000C62D3" w:rsidRPr="00B872BD" w:rsidRDefault="000C62D3" w:rsidP="000C62D3">
      <w:pPr>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(указываются основания для отказа)</w:t>
      </w:r>
    </w:p>
    <w:p w14:paraId="7B125B82" w14:textId="11A5AEC6" w:rsidR="000C62D3" w:rsidRPr="00B872BD" w:rsidRDefault="000C62D3" w:rsidP="0037485E">
      <w:pPr>
        <w:tabs>
          <w:tab w:val="left" w:pos="0"/>
        </w:tabs>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2. Разъяснить ____________________________________________________________________________, что:</w:t>
      </w:r>
    </w:p>
    <w:p w14:paraId="0A4D7561"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(фамилия, инициалы физического лица, обратившегося за муниципальной услугой)</w:t>
      </w:r>
    </w:p>
    <w:p w14:paraId="589CB41F" w14:textId="77777777" w:rsidR="000C62D3" w:rsidRPr="00B872BD" w:rsidRDefault="000C62D3" w:rsidP="00483FC2">
      <w:pPr>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настоящий отказ не препятствует повторному обращению за муниципальной услугой после устранения указанных нарушений;</w:t>
      </w:r>
    </w:p>
    <w:p w14:paraId="0EB6F7B6" w14:textId="77777777" w:rsidR="000C62D3" w:rsidRPr="00B872BD" w:rsidRDefault="000C62D3" w:rsidP="00483FC2">
      <w:pPr>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отказ может быть обжалован в судебном порядке.</w:t>
      </w:r>
    </w:p>
    <w:p w14:paraId="1C49AA8E"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p>
    <w:p w14:paraId="5120CE38"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_________________________________________ ____________________ __________________________________</w:t>
      </w:r>
    </w:p>
    <w:p w14:paraId="729422DE" w14:textId="77777777" w:rsidR="000C62D3" w:rsidRPr="00B872BD" w:rsidRDefault="000C62D3" w:rsidP="000C62D3">
      <w:pPr>
        <w:autoSpaceDE w:val="0"/>
        <w:autoSpaceDN w:val="0"/>
        <w:adjustRightInd w:val="0"/>
        <w:rPr>
          <w:rFonts w:ascii="Times New Roman" w:eastAsia="Calibri" w:hAnsi="Times New Roman" w:cs="Times New Roman"/>
          <w:sz w:val="24"/>
          <w:szCs w:val="24"/>
        </w:rPr>
      </w:pPr>
      <w:r w:rsidRPr="00B872BD">
        <w:rPr>
          <w:rFonts w:ascii="Times New Roman" w:eastAsia="Calibri" w:hAnsi="Times New Roman" w:cs="Times New Roman"/>
          <w:sz w:val="24"/>
          <w:szCs w:val="24"/>
        </w:rPr>
        <w:t xml:space="preserve">           (должность лица, принявшего </w:t>
      </w:r>
      <w:proofErr w:type="gramStart"/>
      <w:r w:rsidRPr="00B872BD">
        <w:rPr>
          <w:rFonts w:ascii="Times New Roman" w:eastAsia="Calibri" w:hAnsi="Times New Roman" w:cs="Times New Roman"/>
          <w:sz w:val="24"/>
          <w:szCs w:val="24"/>
        </w:rPr>
        <w:t xml:space="preserve">решение)   </w:t>
      </w:r>
      <w:proofErr w:type="gramEnd"/>
      <w:r w:rsidRPr="00B872BD">
        <w:rPr>
          <w:rFonts w:ascii="Times New Roman" w:eastAsia="Calibri" w:hAnsi="Times New Roman" w:cs="Times New Roman"/>
          <w:sz w:val="24"/>
          <w:szCs w:val="24"/>
        </w:rPr>
        <w:t xml:space="preserve">             (подпись)                                      (расшифровка подписи)</w:t>
      </w:r>
    </w:p>
    <w:p w14:paraId="06F92B80"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 xml:space="preserve">        М.П.</w:t>
      </w:r>
    </w:p>
    <w:p w14:paraId="34696A2D"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Решение об отказе в предоставлении муниципальной услуги получил "___" ______ 20__ года</w:t>
      </w:r>
    </w:p>
    <w:p w14:paraId="4B1B0295"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_______________________________________________________________________________________________,</w:t>
      </w:r>
    </w:p>
    <w:p w14:paraId="663EFDD8"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(фамилия, имя, отчество физического лица/представителя физического лица)</w:t>
      </w:r>
    </w:p>
    <w:p w14:paraId="199D4101"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p>
    <w:p w14:paraId="40D38EAB"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действующий на основании доверенности от «__» ___________ 20__ года № ____</w:t>
      </w:r>
    </w:p>
    <w:p w14:paraId="0F14FEA8"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p>
    <w:p w14:paraId="337A1FEA"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 xml:space="preserve">(заполняется в случае получения решения представителем физического лица) </w:t>
      </w:r>
    </w:p>
    <w:p w14:paraId="4BF45C91"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______________________      _______________________________________</w:t>
      </w:r>
    </w:p>
    <w:p w14:paraId="788FFA5E" w14:textId="77777777" w:rsidR="000C62D3" w:rsidRPr="00B872BD" w:rsidRDefault="000C62D3" w:rsidP="000C62D3">
      <w:pPr>
        <w:autoSpaceDE w:val="0"/>
        <w:autoSpaceDN w:val="0"/>
        <w:adjustRightInd w:val="0"/>
        <w:jc w:val="both"/>
        <w:rPr>
          <w:rFonts w:ascii="Times New Roman" w:eastAsia="Calibri" w:hAnsi="Times New Roman" w:cs="Times New Roman"/>
          <w:sz w:val="24"/>
          <w:szCs w:val="24"/>
        </w:rPr>
      </w:pPr>
      <w:r w:rsidRPr="00B872BD">
        <w:rPr>
          <w:rFonts w:ascii="Times New Roman" w:eastAsia="Calibri" w:hAnsi="Times New Roman" w:cs="Times New Roman"/>
          <w:sz w:val="24"/>
          <w:szCs w:val="24"/>
        </w:rPr>
        <w:t xml:space="preserve">             (</w:t>
      </w:r>
      <w:proofErr w:type="gramStart"/>
      <w:r w:rsidRPr="00B872BD">
        <w:rPr>
          <w:rFonts w:ascii="Times New Roman" w:eastAsia="Calibri" w:hAnsi="Times New Roman" w:cs="Times New Roman"/>
          <w:sz w:val="24"/>
          <w:szCs w:val="24"/>
        </w:rPr>
        <w:t xml:space="preserve">подпись)   </w:t>
      </w:r>
      <w:proofErr w:type="gramEnd"/>
      <w:r w:rsidRPr="00B872BD">
        <w:rPr>
          <w:rFonts w:ascii="Times New Roman" w:eastAsia="Calibri" w:hAnsi="Times New Roman" w:cs="Times New Roman"/>
          <w:sz w:val="24"/>
          <w:szCs w:val="24"/>
        </w:rPr>
        <w:t xml:space="preserve">                                   (расшифровка подписи)</w:t>
      </w:r>
    </w:p>
    <w:p w14:paraId="6809B09E" w14:textId="77777777" w:rsidR="000C62D3" w:rsidRPr="00B872BD" w:rsidRDefault="000C62D3" w:rsidP="000C62D3">
      <w:pPr>
        <w:tabs>
          <w:tab w:val="left" w:pos="142"/>
          <w:tab w:val="left" w:pos="284"/>
        </w:tabs>
        <w:ind w:firstLine="709"/>
        <w:jc w:val="right"/>
        <w:rPr>
          <w:rFonts w:ascii="Times New Roman" w:hAnsi="Times New Roman" w:cs="Times New Roman"/>
          <w:bCs/>
          <w:sz w:val="24"/>
          <w:szCs w:val="24"/>
        </w:rPr>
      </w:pPr>
      <w:r w:rsidRPr="00B872BD">
        <w:rPr>
          <w:rFonts w:ascii="Times New Roman" w:hAnsi="Times New Roman" w:cs="Times New Roman"/>
          <w:b/>
          <w:bCs/>
          <w:sz w:val="24"/>
          <w:szCs w:val="24"/>
        </w:rPr>
        <w:br w:type="page"/>
      </w:r>
      <w:r w:rsidRPr="00B872BD">
        <w:rPr>
          <w:rFonts w:ascii="Times New Roman" w:hAnsi="Times New Roman" w:cs="Times New Roman"/>
          <w:bCs/>
          <w:sz w:val="24"/>
          <w:szCs w:val="24"/>
        </w:rPr>
        <w:lastRenderedPageBreak/>
        <w:t xml:space="preserve">Приложение 2 </w:t>
      </w:r>
    </w:p>
    <w:p w14:paraId="56C99C40" w14:textId="77777777" w:rsidR="000C62D3" w:rsidRPr="00B872BD" w:rsidRDefault="000C62D3" w:rsidP="000C62D3">
      <w:pPr>
        <w:tabs>
          <w:tab w:val="left" w:pos="142"/>
          <w:tab w:val="left" w:pos="284"/>
        </w:tabs>
        <w:jc w:val="right"/>
        <w:rPr>
          <w:rFonts w:ascii="Times New Roman" w:hAnsi="Times New Roman" w:cs="Times New Roman"/>
          <w:bCs/>
          <w:sz w:val="24"/>
          <w:szCs w:val="24"/>
        </w:rPr>
      </w:pPr>
      <w:r w:rsidRPr="00B872BD">
        <w:rPr>
          <w:rFonts w:ascii="Times New Roman" w:hAnsi="Times New Roman" w:cs="Times New Roman"/>
          <w:bCs/>
          <w:sz w:val="24"/>
          <w:szCs w:val="24"/>
        </w:rPr>
        <w:t>к Административному регламенту</w:t>
      </w:r>
    </w:p>
    <w:p w14:paraId="0F7C30F3" w14:textId="77777777" w:rsidR="000C62D3" w:rsidRPr="00B872BD" w:rsidRDefault="000C62D3" w:rsidP="000C62D3">
      <w:pPr>
        <w:tabs>
          <w:tab w:val="left" w:pos="142"/>
          <w:tab w:val="left" w:pos="284"/>
        </w:tabs>
        <w:jc w:val="right"/>
        <w:rPr>
          <w:rFonts w:ascii="Times New Roman" w:hAnsi="Times New Roman" w:cs="Times New Roman"/>
          <w:bCs/>
          <w:sz w:val="24"/>
          <w:szCs w:val="24"/>
        </w:rPr>
      </w:pPr>
      <w:r w:rsidRPr="00B872BD">
        <w:rPr>
          <w:rFonts w:ascii="Times New Roman" w:hAnsi="Times New Roman" w:cs="Times New Roman"/>
          <w:bCs/>
          <w:sz w:val="24"/>
          <w:szCs w:val="24"/>
        </w:rPr>
        <w:t xml:space="preserve">по предоставлению муниципальной услуги </w:t>
      </w:r>
    </w:p>
    <w:p w14:paraId="2A6E8AC2" w14:textId="77777777" w:rsidR="000C62D3" w:rsidRPr="00B872BD" w:rsidRDefault="000C62D3" w:rsidP="000C62D3">
      <w:pPr>
        <w:tabs>
          <w:tab w:val="left" w:pos="142"/>
          <w:tab w:val="left" w:pos="284"/>
        </w:tabs>
        <w:jc w:val="right"/>
        <w:rPr>
          <w:rFonts w:ascii="Times New Roman" w:hAnsi="Times New Roman" w:cs="Times New Roman"/>
          <w:bCs/>
          <w:sz w:val="24"/>
          <w:szCs w:val="24"/>
        </w:rPr>
      </w:pPr>
      <w:r w:rsidRPr="00B872BD">
        <w:rPr>
          <w:rFonts w:ascii="Times New Roman" w:hAnsi="Times New Roman" w:cs="Times New Roman"/>
          <w:bCs/>
          <w:sz w:val="24"/>
          <w:szCs w:val="24"/>
        </w:rPr>
        <w:t>«Выдача акта освидетельствования проведения</w:t>
      </w:r>
    </w:p>
    <w:p w14:paraId="6DCDFBF5" w14:textId="77777777" w:rsidR="000C62D3" w:rsidRPr="00B872BD" w:rsidRDefault="000C62D3" w:rsidP="000C62D3">
      <w:pPr>
        <w:tabs>
          <w:tab w:val="left" w:pos="142"/>
          <w:tab w:val="left" w:pos="284"/>
        </w:tabs>
        <w:jc w:val="right"/>
        <w:rPr>
          <w:rFonts w:ascii="Times New Roman" w:hAnsi="Times New Roman" w:cs="Times New Roman"/>
          <w:bCs/>
          <w:sz w:val="24"/>
          <w:szCs w:val="24"/>
        </w:rPr>
      </w:pPr>
      <w:r w:rsidRPr="00B872BD">
        <w:rPr>
          <w:rFonts w:ascii="Times New Roman" w:hAnsi="Times New Roman" w:cs="Times New Roman"/>
          <w:bCs/>
          <w:sz w:val="24"/>
          <w:szCs w:val="24"/>
        </w:rPr>
        <w:t>основных работ по строительству (реконструкции) объекта</w:t>
      </w:r>
    </w:p>
    <w:p w14:paraId="1247CAC9" w14:textId="77777777" w:rsidR="000C62D3" w:rsidRPr="00B872BD" w:rsidRDefault="000C62D3" w:rsidP="000C62D3">
      <w:pPr>
        <w:tabs>
          <w:tab w:val="left" w:pos="142"/>
          <w:tab w:val="left" w:pos="284"/>
        </w:tabs>
        <w:jc w:val="right"/>
        <w:rPr>
          <w:rFonts w:ascii="Times New Roman" w:hAnsi="Times New Roman" w:cs="Times New Roman"/>
          <w:bCs/>
          <w:sz w:val="24"/>
          <w:szCs w:val="24"/>
        </w:rPr>
      </w:pPr>
      <w:r w:rsidRPr="00B872BD">
        <w:rPr>
          <w:rFonts w:ascii="Times New Roman" w:hAnsi="Times New Roman" w:cs="Times New Roman"/>
          <w:bCs/>
          <w:sz w:val="24"/>
          <w:szCs w:val="24"/>
        </w:rPr>
        <w:t>индивидуального жилищного строительства,</w:t>
      </w:r>
    </w:p>
    <w:p w14:paraId="673B4055" w14:textId="77777777" w:rsidR="000C62D3" w:rsidRPr="00B872BD" w:rsidRDefault="000C62D3" w:rsidP="000C62D3">
      <w:pPr>
        <w:tabs>
          <w:tab w:val="left" w:pos="142"/>
          <w:tab w:val="left" w:pos="284"/>
        </w:tabs>
        <w:jc w:val="right"/>
        <w:rPr>
          <w:rFonts w:ascii="Times New Roman" w:hAnsi="Times New Roman" w:cs="Times New Roman"/>
          <w:bCs/>
          <w:sz w:val="24"/>
          <w:szCs w:val="24"/>
        </w:rPr>
      </w:pPr>
      <w:r w:rsidRPr="00B872BD">
        <w:rPr>
          <w:rFonts w:ascii="Times New Roman" w:hAnsi="Times New Roman" w:cs="Times New Roman"/>
          <w:bCs/>
          <w:sz w:val="24"/>
          <w:szCs w:val="24"/>
        </w:rPr>
        <w:t>по реконструкции дома блокированной застройки,</w:t>
      </w:r>
    </w:p>
    <w:p w14:paraId="671FE95F" w14:textId="77777777" w:rsidR="000C62D3" w:rsidRPr="00B872BD" w:rsidRDefault="000C62D3" w:rsidP="000C62D3">
      <w:pPr>
        <w:tabs>
          <w:tab w:val="left" w:pos="142"/>
          <w:tab w:val="left" w:pos="284"/>
        </w:tabs>
        <w:jc w:val="right"/>
        <w:rPr>
          <w:rFonts w:ascii="Times New Roman" w:hAnsi="Times New Roman" w:cs="Times New Roman"/>
          <w:bCs/>
          <w:sz w:val="24"/>
          <w:szCs w:val="24"/>
        </w:rPr>
      </w:pPr>
      <w:r w:rsidRPr="00B872BD">
        <w:rPr>
          <w:rFonts w:ascii="Times New Roman" w:hAnsi="Times New Roman" w:cs="Times New Roman"/>
          <w:bCs/>
          <w:sz w:val="24"/>
          <w:szCs w:val="24"/>
        </w:rPr>
        <w:t>осуществляемых с привлечением средств материнского</w:t>
      </w:r>
    </w:p>
    <w:p w14:paraId="4E48E250" w14:textId="77777777" w:rsidR="000C62D3" w:rsidRPr="00B872BD" w:rsidRDefault="000C62D3" w:rsidP="000C62D3">
      <w:pPr>
        <w:tabs>
          <w:tab w:val="left" w:pos="142"/>
          <w:tab w:val="left" w:pos="284"/>
        </w:tabs>
        <w:jc w:val="right"/>
        <w:rPr>
          <w:rFonts w:ascii="Times New Roman" w:hAnsi="Times New Roman" w:cs="Times New Roman"/>
          <w:bCs/>
          <w:sz w:val="24"/>
          <w:szCs w:val="24"/>
        </w:rPr>
      </w:pPr>
      <w:r w:rsidRPr="00B872BD">
        <w:rPr>
          <w:rFonts w:ascii="Times New Roman" w:hAnsi="Times New Roman" w:cs="Times New Roman"/>
          <w:bCs/>
          <w:sz w:val="24"/>
          <w:szCs w:val="24"/>
        </w:rPr>
        <w:t>(семейного) капитала на территории</w:t>
      </w:r>
    </w:p>
    <w:p w14:paraId="7FE5B198" w14:textId="77777777" w:rsidR="0037485E" w:rsidRDefault="000C62D3" w:rsidP="0037485E">
      <w:pPr>
        <w:tabs>
          <w:tab w:val="left" w:pos="142"/>
          <w:tab w:val="left" w:pos="284"/>
        </w:tabs>
        <w:ind w:firstLine="709"/>
        <w:jc w:val="right"/>
        <w:rPr>
          <w:rFonts w:ascii="Times New Roman" w:hAnsi="Times New Roman" w:cs="Times New Roman"/>
          <w:sz w:val="24"/>
          <w:szCs w:val="24"/>
        </w:rPr>
      </w:pPr>
      <w:r w:rsidRPr="00B872BD">
        <w:rPr>
          <w:rFonts w:ascii="Times New Roman" w:hAnsi="Times New Roman" w:cs="Times New Roman"/>
          <w:bCs/>
          <w:sz w:val="24"/>
          <w:szCs w:val="24"/>
        </w:rPr>
        <w:t xml:space="preserve">муниципального образования </w:t>
      </w:r>
      <w:r w:rsidR="0037485E">
        <w:rPr>
          <w:rFonts w:ascii="Times New Roman" w:hAnsi="Times New Roman" w:cs="Times New Roman"/>
          <w:sz w:val="24"/>
          <w:szCs w:val="24"/>
        </w:rPr>
        <w:t>Большеижорское городское</w:t>
      </w:r>
    </w:p>
    <w:p w14:paraId="29DB1A1E" w14:textId="77777777" w:rsidR="0037485E" w:rsidRDefault="0037485E" w:rsidP="0037485E">
      <w:pPr>
        <w:tabs>
          <w:tab w:val="left" w:pos="142"/>
          <w:tab w:val="left" w:pos="284"/>
        </w:tabs>
        <w:ind w:firstLine="709"/>
        <w:jc w:val="right"/>
        <w:rPr>
          <w:rFonts w:ascii="Times New Roman" w:hAnsi="Times New Roman" w:cs="Times New Roman"/>
          <w:sz w:val="24"/>
          <w:szCs w:val="24"/>
        </w:rPr>
      </w:pPr>
      <w:r>
        <w:rPr>
          <w:rFonts w:ascii="Times New Roman" w:hAnsi="Times New Roman" w:cs="Times New Roman"/>
          <w:sz w:val="24"/>
          <w:szCs w:val="24"/>
        </w:rPr>
        <w:t xml:space="preserve">поселение Ломоносовского муниципального района </w:t>
      </w:r>
    </w:p>
    <w:p w14:paraId="5585BB27" w14:textId="77777777" w:rsidR="0037485E" w:rsidRPr="00B872BD" w:rsidRDefault="0037485E" w:rsidP="0037485E">
      <w:pPr>
        <w:tabs>
          <w:tab w:val="left" w:pos="142"/>
          <w:tab w:val="left" w:pos="284"/>
        </w:tabs>
        <w:ind w:firstLine="709"/>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06281DCD" w14:textId="77777777" w:rsidR="000C62D3" w:rsidRPr="00B872BD" w:rsidRDefault="000C62D3" w:rsidP="000C62D3">
      <w:pPr>
        <w:tabs>
          <w:tab w:val="left" w:pos="142"/>
          <w:tab w:val="left" w:pos="284"/>
        </w:tabs>
        <w:jc w:val="right"/>
        <w:rPr>
          <w:rFonts w:ascii="Times New Roman" w:hAnsi="Times New Roman" w:cs="Times New Roman"/>
          <w:sz w:val="24"/>
          <w:szCs w:val="24"/>
        </w:rPr>
      </w:pPr>
    </w:p>
    <w:p w14:paraId="4C0BF10D" w14:textId="77777777" w:rsidR="000C62D3" w:rsidRPr="00B872BD" w:rsidRDefault="000C62D3" w:rsidP="000C62D3">
      <w:pPr>
        <w:autoSpaceDE w:val="0"/>
        <w:autoSpaceDN w:val="0"/>
        <w:adjustRightInd w:val="0"/>
        <w:jc w:val="right"/>
        <w:rPr>
          <w:rFonts w:ascii="Times New Roman" w:hAnsi="Times New Roman" w:cs="Times New Roman"/>
          <w:b/>
          <w:sz w:val="24"/>
          <w:szCs w:val="24"/>
        </w:rPr>
      </w:pPr>
      <w:r w:rsidRPr="00B872BD">
        <w:rPr>
          <w:rFonts w:ascii="Times New Roman" w:hAnsi="Times New Roman" w:cs="Times New Roman"/>
          <w:b/>
          <w:sz w:val="24"/>
          <w:szCs w:val="24"/>
        </w:rPr>
        <w:t>ФОРМА</w:t>
      </w:r>
    </w:p>
    <w:tbl>
      <w:tblPr>
        <w:tblStyle w:val="1f3"/>
        <w:tblW w:w="9661" w:type="dxa"/>
        <w:tblInd w:w="6" w:type="dxa"/>
        <w:tblLayout w:type="fixed"/>
        <w:tblCellMar>
          <w:left w:w="28" w:type="dxa"/>
          <w:right w:w="28" w:type="dxa"/>
        </w:tblCellMar>
        <w:tblLook w:val="01E0" w:firstRow="1" w:lastRow="1" w:firstColumn="1" w:lastColumn="1" w:noHBand="0" w:noVBand="0"/>
      </w:tblPr>
      <w:tblGrid>
        <w:gridCol w:w="4475"/>
        <w:gridCol w:w="5186"/>
      </w:tblGrid>
      <w:tr w:rsidR="000C62D3" w:rsidRPr="00B872BD" w14:paraId="468F91CE" w14:textId="77777777" w:rsidTr="000C62D3">
        <w:trPr>
          <w:gridAfter w:val="1"/>
          <w:wAfter w:w="5186" w:type="dxa"/>
        </w:trPr>
        <w:tc>
          <w:tcPr>
            <w:tcW w:w="4475" w:type="dxa"/>
            <w:shd w:val="clear" w:color="000000" w:fill="auto"/>
            <w:vAlign w:val="bottom"/>
          </w:tcPr>
          <w:p w14:paraId="790EC459" w14:textId="77777777" w:rsidR="000C62D3" w:rsidRPr="00B872BD" w:rsidRDefault="000C62D3" w:rsidP="000C62D3">
            <w:pPr>
              <w:rPr>
                <w:szCs w:val="24"/>
              </w:rPr>
            </w:pPr>
          </w:p>
        </w:tc>
      </w:tr>
      <w:tr w:rsidR="000C62D3" w:rsidRPr="00B872BD" w14:paraId="0C670F1C" w14:textId="77777777" w:rsidTr="000C62D3">
        <w:tc>
          <w:tcPr>
            <w:tcW w:w="4475" w:type="dxa"/>
            <w:shd w:val="clear" w:color="000000" w:fill="auto"/>
            <w:vAlign w:val="bottom"/>
          </w:tcPr>
          <w:p w14:paraId="0CD95A70" w14:textId="77777777" w:rsidR="000C62D3" w:rsidRPr="00B872BD" w:rsidRDefault="000C62D3" w:rsidP="000C62D3">
            <w:pPr>
              <w:rPr>
                <w:szCs w:val="24"/>
              </w:rPr>
            </w:pPr>
          </w:p>
        </w:tc>
        <w:tc>
          <w:tcPr>
            <w:tcW w:w="5186" w:type="dxa"/>
            <w:tcBorders>
              <w:bottom w:val="single" w:sz="4" w:space="0" w:color="auto"/>
            </w:tcBorders>
            <w:shd w:val="clear" w:color="000000" w:fill="auto"/>
            <w:vAlign w:val="bottom"/>
          </w:tcPr>
          <w:p w14:paraId="096F42EC" w14:textId="77777777" w:rsidR="000C62D3" w:rsidRPr="00B872BD" w:rsidRDefault="000C62D3" w:rsidP="000C62D3">
            <w:pPr>
              <w:rPr>
                <w:szCs w:val="24"/>
              </w:rPr>
            </w:pPr>
          </w:p>
        </w:tc>
      </w:tr>
      <w:tr w:rsidR="000C62D3" w:rsidRPr="00B872BD" w14:paraId="05F4EE34" w14:textId="77777777" w:rsidTr="000C62D3">
        <w:tc>
          <w:tcPr>
            <w:tcW w:w="4475" w:type="dxa"/>
            <w:shd w:val="clear" w:color="000000" w:fill="auto"/>
            <w:vAlign w:val="bottom"/>
          </w:tcPr>
          <w:p w14:paraId="68BB6190" w14:textId="77777777" w:rsidR="000C62D3" w:rsidRPr="00B872BD" w:rsidRDefault="000C62D3" w:rsidP="000C62D3">
            <w:pPr>
              <w:rPr>
                <w:szCs w:val="24"/>
              </w:rPr>
            </w:pPr>
          </w:p>
        </w:tc>
        <w:tc>
          <w:tcPr>
            <w:tcW w:w="5186" w:type="dxa"/>
            <w:tcBorders>
              <w:top w:val="single" w:sz="4" w:space="0" w:color="auto"/>
            </w:tcBorders>
            <w:shd w:val="clear" w:color="000000" w:fill="auto"/>
          </w:tcPr>
          <w:p w14:paraId="779ABA95" w14:textId="77777777" w:rsidR="000C62D3" w:rsidRPr="00B872BD" w:rsidRDefault="000C62D3" w:rsidP="000C62D3">
            <w:pPr>
              <w:jc w:val="center"/>
              <w:rPr>
                <w:szCs w:val="24"/>
              </w:rPr>
            </w:pPr>
            <w:r w:rsidRPr="00B872BD">
              <w:rPr>
                <w:szCs w:val="24"/>
              </w:rPr>
              <w:t>(фамилия, имя, отчество (при наличии), данные документа, удостоверяющего личность</w:t>
            </w:r>
          </w:p>
        </w:tc>
      </w:tr>
      <w:tr w:rsidR="000C62D3" w:rsidRPr="00B872BD" w14:paraId="7644088C" w14:textId="77777777" w:rsidTr="000C62D3">
        <w:tc>
          <w:tcPr>
            <w:tcW w:w="4475" w:type="dxa"/>
            <w:shd w:val="clear" w:color="000000" w:fill="auto"/>
            <w:vAlign w:val="bottom"/>
          </w:tcPr>
          <w:p w14:paraId="2062EEF9" w14:textId="77777777" w:rsidR="000C62D3" w:rsidRPr="00B872BD" w:rsidRDefault="000C62D3" w:rsidP="000C62D3">
            <w:pPr>
              <w:rPr>
                <w:szCs w:val="24"/>
              </w:rPr>
            </w:pPr>
          </w:p>
        </w:tc>
        <w:tc>
          <w:tcPr>
            <w:tcW w:w="5186" w:type="dxa"/>
            <w:tcBorders>
              <w:bottom w:val="single" w:sz="4" w:space="0" w:color="auto"/>
            </w:tcBorders>
            <w:shd w:val="clear" w:color="000000" w:fill="auto"/>
            <w:vAlign w:val="bottom"/>
          </w:tcPr>
          <w:p w14:paraId="0E769523" w14:textId="77777777" w:rsidR="000C62D3" w:rsidRPr="00B872BD" w:rsidRDefault="000C62D3" w:rsidP="000C62D3">
            <w:pPr>
              <w:rPr>
                <w:szCs w:val="24"/>
              </w:rPr>
            </w:pPr>
          </w:p>
        </w:tc>
      </w:tr>
      <w:tr w:rsidR="000C62D3" w:rsidRPr="00B872BD" w14:paraId="1D8E66C4" w14:textId="77777777" w:rsidTr="000C62D3">
        <w:tc>
          <w:tcPr>
            <w:tcW w:w="4475" w:type="dxa"/>
            <w:shd w:val="clear" w:color="000000" w:fill="auto"/>
            <w:vAlign w:val="bottom"/>
          </w:tcPr>
          <w:p w14:paraId="2B08E2D7" w14:textId="77777777" w:rsidR="000C62D3" w:rsidRPr="00B872BD" w:rsidRDefault="000C62D3" w:rsidP="000C62D3">
            <w:pPr>
              <w:rPr>
                <w:szCs w:val="24"/>
              </w:rPr>
            </w:pPr>
          </w:p>
        </w:tc>
        <w:tc>
          <w:tcPr>
            <w:tcW w:w="5186" w:type="dxa"/>
            <w:tcBorders>
              <w:top w:val="single" w:sz="4" w:space="0" w:color="auto"/>
            </w:tcBorders>
            <w:shd w:val="clear" w:color="000000" w:fill="auto"/>
          </w:tcPr>
          <w:p w14:paraId="0EF30EE0" w14:textId="77777777" w:rsidR="000C62D3" w:rsidRPr="00B872BD" w:rsidRDefault="000C62D3" w:rsidP="000C62D3">
            <w:pPr>
              <w:jc w:val="center"/>
              <w:rPr>
                <w:szCs w:val="24"/>
              </w:rPr>
            </w:pPr>
            <w:r w:rsidRPr="00B872BD">
              <w:rPr>
                <w:szCs w:val="24"/>
              </w:rPr>
              <w:t>контактный телефон, адрес электронной почты)</w:t>
            </w:r>
          </w:p>
        </w:tc>
      </w:tr>
      <w:tr w:rsidR="000C62D3" w:rsidRPr="00B872BD" w14:paraId="47032219" w14:textId="77777777" w:rsidTr="000C62D3">
        <w:tc>
          <w:tcPr>
            <w:tcW w:w="4475" w:type="dxa"/>
            <w:shd w:val="clear" w:color="000000" w:fill="auto"/>
            <w:vAlign w:val="bottom"/>
          </w:tcPr>
          <w:p w14:paraId="7B093A4D" w14:textId="77777777" w:rsidR="000C62D3" w:rsidRPr="00B872BD" w:rsidRDefault="000C62D3" w:rsidP="000C62D3">
            <w:pPr>
              <w:rPr>
                <w:szCs w:val="24"/>
              </w:rPr>
            </w:pPr>
          </w:p>
        </w:tc>
        <w:tc>
          <w:tcPr>
            <w:tcW w:w="5186" w:type="dxa"/>
            <w:tcBorders>
              <w:bottom w:val="single" w:sz="4" w:space="0" w:color="auto"/>
            </w:tcBorders>
            <w:shd w:val="clear" w:color="000000" w:fill="auto"/>
            <w:vAlign w:val="bottom"/>
          </w:tcPr>
          <w:p w14:paraId="2C0E98A8" w14:textId="77777777" w:rsidR="000C62D3" w:rsidRPr="00B872BD" w:rsidRDefault="000C62D3" w:rsidP="000C62D3">
            <w:pPr>
              <w:rPr>
                <w:szCs w:val="24"/>
              </w:rPr>
            </w:pPr>
          </w:p>
        </w:tc>
      </w:tr>
      <w:tr w:rsidR="000C62D3" w:rsidRPr="00B872BD" w14:paraId="15B06019" w14:textId="77777777" w:rsidTr="000C62D3">
        <w:tc>
          <w:tcPr>
            <w:tcW w:w="4475" w:type="dxa"/>
            <w:shd w:val="clear" w:color="000000" w:fill="auto"/>
            <w:vAlign w:val="bottom"/>
          </w:tcPr>
          <w:p w14:paraId="5E3FF458" w14:textId="77777777" w:rsidR="000C62D3" w:rsidRPr="00B872BD" w:rsidRDefault="000C62D3" w:rsidP="000C62D3">
            <w:pPr>
              <w:rPr>
                <w:szCs w:val="24"/>
              </w:rPr>
            </w:pPr>
          </w:p>
        </w:tc>
        <w:tc>
          <w:tcPr>
            <w:tcW w:w="5186" w:type="dxa"/>
            <w:tcBorders>
              <w:top w:val="single" w:sz="4" w:space="0" w:color="auto"/>
              <w:bottom w:val="single" w:sz="4" w:space="0" w:color="auto"/>
            </w:tcBorders>
            <w:shd w:val="clear" w:color="000000" w:fill="auto"/>
            <w:vAlign w:val="bottom"/>
          </w:tcPr>
          <w:p w14:paraId="568DB6F3" w14:textId="77777777" w:rsidR="000C62D3" w:rsidRPr="00B872BD" w:rsidRDefault="000C62D3" w:rsidP="000C62D3">
            <w:pPr>
              <w:rPr>
                <w:szCs w:val="24"/>
              </w:rPr>
            </w:pPr>
          </w:p>
        </w:tc>
      </w:tr>
      <w:tr w:rsidR="000C62D3" w:rsidRPr="00B872BD" w14:paraId="2DA0DEFC" w14:textId="77777777" w:rsidTr="000C62D3">
        <w:tc>
          <w:tcPr>
            <w:tcW w:w="9661" w:type="dxa"/>
            <w:gridSpan w:val="2"/>
            <w:shd w:val="clear" w:color="000000" w:fill="auto"/>
            <w:vAlign w:val="bottom"/>
          </w:tcPr>
          <w:p w14:paraId="2A634E10" w14:textId="77777777" w:rsidR="000C62D3" w:rsidRPr="00B872BD" w:rsidRDefault="000C62D3" w:rsidP="000C62D3">
            <w:pPr>
              <w:jc w:val="center"/>
              <w:rPr>
                <w:szCs w:val="24"/>
              </w:rPr>
            </w:pPr>
          </w:p>
          <w:p w14:paraId="3EB69162" w14:textId="77777777" w:rsidR="000C62D3" w:rsidRPr="00B872BD" w:rsidRDefault="000C62D3" w:rsidP="000C62D3">
            <w:pPr>
              <w:jc w:val="center"/>
              <w:rPr>
                <w:szCs w:val="24"/>
              </w:rPr>
            </w:pPr>
          </w:p>
          <w:p w14:paraId="7CF420B5" w14:textId="77777777" w:rsidR="000C62D3" w:rsidRPr="00B872BD" w:rsidRDefault="000C62D3" w:rsidP="000C62D3">
            <w:pPr>
              <w:jc w:val="center"/>
              <w:rPr>
                <w:b/>
                <w:szCs w:val="24"/>
              </w:rPr>
            </w:pPr>
            <w:r w:rsidRPr="00B872BD">
              <w:rPr>
                <w:b/>
                <w:szCs w:val="24"/>
              </w:rPr>
              <w:t>ЗАЯВЛЕНИЕ</w:t>
            </w:r>
            <w:r w:rsidRPr="00B872BD">
              <w:rPr>
                <w:b/>
                <w:szCs w:val="24"/>
              </w:rPr>
              <w:br/>
              <w:t>о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w:t>
            </w:r>
          </w:p>
          <w:p w14:paraId="3C97C43A" w14:textId="54B163D5" w:rsidR="000C62D3" w:rsidRPr="00B872BD" w:rsidRDefault="000C62D3" w:rsidP="000C62D3">
            <w:pPr>
              <w:jc w:val="center"/>
              <w:rPr>
                <w:b/>
                <w:szCs w:val="24"/>
              </w:rPr>
            </w:pPr>
            <w:r w:rsidRPr="00B872BD">
              <w:rPr>
                <w:b/>
                <w:szCs w:val="24"/>
              </w:rPr>
              <w:t xml:space="preserve">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w:t>
            </w:r>
            <w:r w:rsidR="0037485E">
              <w:rPr>
                <w:b/>
                <w:szCs w:val="24"/>
              </w:rPr>
              <w:t>Большеижорское городское поселение Ломоносовского муниципального района Ленинградской области</w:t>
            </w:r>
          </w:p>
          <w:p w14:paraId="254FC44E" w14:textId="77777777" w:rsidR="000C62D3" w:rsidRPr="00B872BD" w:rsidRDefault="000C62D3" w:rsidP="000C62D3">
            <w:pPr>
              <w:jc w:val="center"/>
              <w:rPr>
                <w:b/>
                <w:szCs w:val="24"/>
              </w:rPr>
            </w:pPr>
          </w:p>
          <w:tbl>
            <w:tblPr>
              <w:tblW w:w="9554" w:type="dxa"/>
              <w:tblLayout w:type="fixed"/>
              <w:tblCellMar>
                <w:top w:w="102" w:type="dxa"/>
                <w:left w:w="62" w:type="dxa"/>
                <w:bottom w:w="102" w:type="dxa"/>
                <w:right w:w="62" w:type="dxa"/>
              </w:tblCellMar>
              <w:tblLook w:val="04A0" w:firstRow="1" w:lastRow="0" w:firstColumn="1" w:lastColumn="0" w:noHBand="0" w:noVBand="1"/>
            </w:tblPr>
            <w:tblGrid>
              <w:gridCol w:w="62"/>
              <w:gridCol w:w="1241"/>
              <w:gridCol w:w="2762"/>
              <w:gridCol w:w="2340"/>
              <w:gridCol w:w="2665"/>
              <w:gridCol w:w="97"/>
              <w:gridCol w:w="387"/>
            </w:tblGrid>
            <w:tr w:rsidR="000C62D3" w:rsidRPr="00B872BD" w14:paraId="41851515" w14:textId="77777777" w:rsidTr="000C62D3">
              <w:trPr>
                <w:gridBefore w:val="1"/>
                <w:wBefore w:w="62" w:type="dxa"/>
              </w:trPr>
              <w:tc>
                <w:tcPr>
                  <w:tcW w:w="9492" w:type="dxa"/>
                  <w:gridSpan w:val="6"/>
                </w:tcPr>
                <w:p w14:paraId="002AB902" w14:textId="77777777" w:rsidR="000C62D3" w:rsidRPr="00B872BD" w:rsidRDefault="000C62D3" w:rsidP="000C62D3">
                  <w:pPr>
                    <w:widowControl w:val="0"/>
                    <w:autoSpaceDE w:val="0"/>
                    <w:autoSpaceDN w:val="0"/>
                    <w:spacing w:line="257" w:lineRule="auto"/>
                    <w:ind w:firstLine="783"/>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Прошу выдать акт освидетельствования проведения основных работ по строительству (реконструкции) объекта индивидуального жилищного строительства (дома блокированной застройки) на земельном участке с кадастровым номером (номерами) _____________________________________________________, расположенном по адресу: ______________________________________________________________________________</w:t>
                  </w:r>
                </w:p>
                <w:p w14:paraId="02083EF2" w14:textId="77777777" w:rsidR="000C62D3" w:rsidRPr="00B872BD" w:rsidRDefault="000C62D3" w:rsidP="000C62D3">
                  <w:pPr>
                    <w:widowControl w:val="0"/>
                    <w:autoSpaceDE w:val="0"/>
                    <w:autoSpaceDN w:val="0"/>
                    <w:spacing w:line="257"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__________________________________________________________________________</w:t>
                  </w:r>
                </w:p>
                <w:p w14:paraId="11638CC1" w14:textId="77777777" w:rsidR="000C62D3" w:rsidRPr="00B872BD" w:rsidRDefault="000C62D3" w:rsidP="000C62D3">
                  <w:pPr>
                    <w:widowControl w:val="0"/>
                    <w:autoSpaceDE w:val="0"/>
                    <w:autoSpaceDN w:val="0"/>
                    <w:spacing w:line="256" w:lineRule="auto"/>
                    <w:ind w:firstLine="641"/>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 xml:space="preserve">Кадастровый номер объекта индивидуального жилищного строительства (дома </w:t>
                  </w:r>
                  <w:r w:rsidRPr="00B872BD">
                    <w:rPr>
                      <w:rFonts w:ascii="Times New Roman" w:eastAsiaTheme="minorEastAsia" w:hAnsi="Times New Roman" w:cs="Times New Roman"/>
                      <w:sz w:val="24"/>
                      <w:szCs w:val="24"/>
                    </w:rPr>
                    <w:lastRenderedPageBreak/>
                    <w:t>блокированной застройки)______________________________________________________, расположенного по адресу: ____________________________________________________</w:t>
                  </w:r>
                </w:p>
                <w:p w14:paraId="331B8ADD" w14:textId="77777777" w:rsidR="000C62D3" w:rsidRPr="00B872BD" w:rsidRDefault="000C62D3" w:rsidP="000C62D3">
                  <w:pPr>
                    <w:widowControl w:val="0"/>
                    <w:autoSpaceDE w:val="0"/>
                    <w:autoSpaceDN w:val="0"/>
                    <w:spacing w:line="257" w:lineRule="auto"/>
                    <w:ind w:firstLine="641"/>
                    <w:jc w:val="both"/>
                    <w:rPr>
                      <w:rFonts w:ascii="Times New Roman" w:eastAsiaTheme="minorEastAsia" w:hAnsi="Times New Roman" w:cs="Times New Roman"/>
                      <w:sz w:val="24"/>
                      <w:szCs w:val="24"/>
                    </w:rPr>
                  </w:pPr>
                </w:p>
                <w:p w14:paraId="42AB142B" w14:textId="77777777" w:rsidR="000C62D3" w:rsidRPr="00B872BD" w:rsidRDefault="000C62D3" w:rsidP="000C62D3">
                  <w:pPr>
                    <w:widowControl w:val="0"/>
                    <w:autoSpaceDE w:val="0"/>
                    <w:autoSpaceDN w:val="0"/>
                    <w:spacing w:line="257" w:lineRule="auto"/>
                    <w:ind w:firstLine="641"/>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Сведения о выданном разрешении на строительство или об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(нужное подчеркнуть)</w:t>
                  </w:r>
                </w:p>
                <w:p w14:paraId="38318994"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w:t>
                  </w:r>
                </w:p>
                <w:p w14:paraId="5F77CDBA"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(номер (при его наличии), дата направления уведомления, номер, дата выдачи разрешения на строительство,</w:t>
                  </w:r>
                </w:p>
                <w:p w14:paraId="121C460B"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w:t>
                  </w:r>
                </w:p>
                <w:p w14:paraId="61B7D5EE"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наименование органа местного самоуправления, направившего уведомление или выдавшего разрешение на строительство)</w:t>
                  </w:r>
                </w:p>
                <w:p w14:paraId="649705AB" w14:textId="77777777" w:rsidR="000C62D3" w:rsidRPr="00B872BD" w:rsidRDefault="000C62D3" w:rsidP="000C62D3">
                  <w:pPr>
                    <w:widowControl w:val="0"/>
                    <w:autoSpaceDE w:val="0"/>
                    <w:autoSpaceDN w:val="0"/>
                    <w:spacing w:line="256" w:lineRule="auto"/>
                    <w:ind w:firstLine="641"/>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Сведения о лице, получившем государственный сертификат на материнский (семейный) капитал:</w:t>
                  </w:r>
                </w:p>
                <w:p w14:paraId="10C154C7"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_____________________________________________________________________________</w:t>
                  </w:r>
                </w:p>
                <w:p w14:paraId="63DE2018"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w:t>
                  </w:r>
                </w:p>
                <w:p w14:paraId="5B8235B3"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w:t>
                  </w:r>
                </w:p>
                <w:p w14:paraId="2D52ECF8"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(ФИО, паспортные данные: серия, номер, кем и когда выдан, адрес, телефон)</w:t>
                  </w:r>
                </w:p>
                <w:p w14:paraId="6159B0DF"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p>
                <w:p w14:paraId="48E33F7E" w14:textId="77777777" w:rsidR="000C62D3" w:rsidRPr="00B872BD" w:rsidRDefault="000C62D3" w:rsidP="000C62D3">
                  <w:pPr>
                    <w:widowControl w:val="0"/>
                    <w:autoSpaceDE w:val="0"/>
                    <w:autoSpaceDN w:val="0"/>
                    <w:spacing w:line="256" w:lineRule="auto"/>
                    <w:ind w:firstLine="783"/>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Сведения о лице, осуществляющем строительство:</w:t>
                  </w:r>
                </w:p>
                <w:p w14:paraId="51078E81"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w:t>
                  </w:r>
                </w:p>
                <w:p w14:paraId="29F2BA84"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w:t>
                  </w:r>
                </w:p>
                <w:p w14:paraId="5FEA10A6"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 ОГРНИП (для физического лица, зарегистрированного в качестве индивидуального предпринимателя); номер и дата договора</w:t>
                  </w:r>
                  <w:r w:rsidRPr="00B872BD">
                    <w:rPr>
                      <w:rFonts w:ascii="Times New Roman" w:hAnsi="Times New Roman" w:cs="Times New Roman"/>
                      <w:sz w:val="24"/>
                      <w:szCs w:val="24"/>
                    </w:rPr>
                    <w:t xml:space="preserve"> </w:t>
                  </w:r>
                  <w:r w:rsidRPr="00B872BD">
                    <w:rPr>
                      <w:rFonts w:ascii="Times New Roman" w:eastAsiaTheme="minorEastAsia" w:hAnsi="Times New Roman" w:cs="Times New Roman"/>
                      <w:sz w:val="24"/>
                      <w:szCs w:val="24"/>
                    </w:rPr>
                    <w:t xml:space="preserve">строительного подряда с использованием счетов </w:t>
                  </w:r>
                  <w:proofErr w:type="spellStart"/>
                  <w:r w:rsidRPr="00B872BD">
                    <w:rPr>
                      <w:rFonts w:ascii="Times New Roman" w:eastAsiaTheme="minorEastAsia" w:hAnsi="Times New Roman" w:cs="Times New Roman"/>
                      <w:sz w:val="24"/>
                      <w:szCs w:val="24"/>
                    </w:rPr>
                    <w:t>эскроу</w:t>
                  </w:r>
                  <w:proofErr w:type="spellEnd"/>
                  <w:r w:rsidRPr="00B872BD">
                    <w:rPr>
                      <w:rFonts w:ascii="Times New Roman" w:eastAsiaTheme="minorEastAsia" w:hAnsi="Times New Roman" w:cs="Times New Roman"/>
                      <w:sz w:val="24"/>
                      <w:szCs w:val="24"/>
                    </w:rPr>
                    <w:t>) (должность, фамилия, инициалы, реквизиты документа о представителе - заполняется при наличии представителя лица, осуществляющего строительство)</w:t>
                  </w:r>
                </w:p>
                <w:p w14:paraId="318DA113"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p>
                <w:p w14:paraId="2169178B" w14:textId="77777777" w:rsidR="000C62D3" w:rsidRPr="00B872BD" w:rsidRDefault="000C62D3" w:rsidP="000C62D3">
                  <w:pPr>
                    <w:widowControl w:val="0"/>
                    <w:autoSpaceDE w:val="0"/>
                    <w:autoSpaceDN w:val="0"/>
                    <w:spacing w:line="256" w:lineRule="auto"/>
                    <w:ind w:firstLine="783"/>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Наименование проведенных работ:</w:t>
                  </w:r>
                </w:p>
                <w:p w14:paraId="57B8E777" w14:textId="77777777" w:rsidR="000C62D3" w:rsidRPr="00B872BD" w:rsidRDefault="000C62D3" w:rsidP="000C62D3">
                  <w:pPr>
                    <w:widowControl w:val="0"/>
                    <w:autoSpaceDE w:val="0"/>
                    <w:autoSpaceDN w:val="0"/>
                    <w:spacing w:line="256" w:lineRule="auto"/>
                    <w:ind w:firstLine="783"/>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1. Основные работы по строительству объекта капитального строительства:</w:t>
                  </w:r>
                </w:p>
                <w:p w14:paraId="6B94B45E"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w:t>
                  </w:r>
                </w:p>
                <w:p w14:paraId="42D868D1"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lastRenderedPageBreak/>
                    <w:t>(степень готовности объекта индивидуального жилищного строительства: монтаж фундамента, возведение стен, возведение кровли)</w:t>
                  </w:r>
                </w:p>
                <w:p w14:paraId="62ED24FE" w14:textId="77777777" w:rsidR="000C62D3" w:rsidRPr="00B872BD" w:rsidRDefault="000C62D3" w:rsidP="000C62D3">
                  <w:pPr>
                    <w:widowControl w:val="0"/>
                    <w:autoSpaceDE w:val="0"/>
                    <w:autoSpaceDN w:val="0"/>
                    <w:spacing w:line="256" w:lineRule="auto"/>
                    <w:ind w:firstLine="783"/>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2. Проведенные работы по реконструкции объекта капитального строительства:</w:t>
                  </w:r>
                </w:p>
                <w:p w14:paraId="3EB109CE"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w:t>
                  </w:r>
                </w:p>
                <w:p w14:paraId="28D1F309"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(степень готовности объекта индивидуального жилищного строительства: монтаж фундамента, возведение стен, возведение кровли или изменение его конфигурации, замена и (или) восстановление несущих строительных конструкций)</w:t>
                  </w:r>
                </w:p>
                <w:p w14:paraId="6501B63B" w14:textId="77777777" w:rsidR="000C62D3" w:rsidRPr="00B872BD" w:rsidRDefault="000C62D3" w:rsidP="000C62D3">
                  <w:pPr>
                    <w:widowControl w:val="0"/>
                    <w:autoSpaceDE w:val="0"/>
                    <w:autoSpaceDN w:val="0"/>
                    <w:spacing w:line="256" w:lineRule="auto"/>
                    <w:ind w:firstLine="641"/>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 xml:space="preserve">2.1. Площадь до </w:t>
                  </w:r>
                  <w:proofErr w:type="gramStart"/>
                  <w:r w:rsidRPr="00B872BD">
                    <w:rPr>
                      <w:rFonts w:ascii="Times New Roman" w:eastAsiaTheme="minorEastAsia" w:hAnsi="Times New Roman" w:cs="Times New Roman"/>
                      <w:sz w:val="24"/>
                      <w:szCs w:val="24"/>
                    </w:rPr>
                    <w:t>реконструкции:  _</w:t>
                  </w:r>
                  <w:proofErr w:type="gramEnd"/>
                  <w:r w:rsidRPr="00B872BD">
                    <w:rPr>
                      <w:rFonts w:ascii="Times New Roman" w:eastAsiaTheme="minorEastAsia" w:hAnsi="Times New Roman" w:cs="Times New Roman"/>
                      <w:sz w:val="24"/>
                      <w:szCs w:val="24"/>
                    </w:rPr>
                    <w:t>_____</w:t>
                  </w:r>
                </w:p>
                <w:p w14:paraId="0DB8DB31" w14:textId="77777777" w:rsidR="000C62D3" w:rsidRPr="00B872BD" w:rsidRDefault="000C62D3" w:rsidP="000C62D3">
                  <w:pPr>
                    <w:widowControl w:val="0"/>
                    <w:autoSpaceDE w:val="0"/>
                    <w:autoSpaceDN w:val="0"/>
                    <w:spacing w:line="256" w:lineRule="auto"/>
                    <w:ind w:firstLine="641"/>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2.2. Площадь после реконструкции: ________</w:t>
                  </w:r>
                </w:p>
                <w:p w14:paraId="0DEBBD74" w14:textId="77777777" w:rsidR="000C62D3" w:rsidRPr="00B872BD" w:rsidRDefault="000C62D3" w:rsidP="000C62D3">
                  <w:pPr>
                    <w:widowControl w:val="0"/>
                    <w:autoSpaceDE w:val="0"/>
                    <w:autoSpaceDN w:val="0"/>
                    <w:spacing w:line="256" w:lineRule="auto"/>
                    <w:ind w:firstLine="641"/>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3. Основные материалы: ___________________________________________________</w:t>
                  </w:r>
                </w:p>
                <w:p w14:paraId="69407484" w14:textId="77777777" w:rsidR="000C62D3" w:rsidRPr="00B872BD" w:rsidRDefault="000C62D3" w:rsidP="000C62D3">
                  <w:pPr>
                    <w:widowControl w:val="0"/>
                    <w:autoSpaceDE w:val="0"/>
                    <w:autoSpaceDN w:val="0"/>
                    <w:spacing w:line="256" w:lineRule="auto"/>
                    <w:ind w:firstLine="641"/>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_________ кв. м и после сдачи объекта капитального строительства в эксплуатацию должна составить ______ кв. м.</w:t>
                  </w:r>
                </w:p>
                <w:p w14:paraId="14897EA5" w14:textId="77777777" w:rsidR="000C62D3" w:rsidRPr="00B872BD" w:rsidRDefault="000C62D3" w:rsidP="000C62D3">
                  <w:pPr>
                    <w:widowControl w:val="0"/>
                    <w:autoSpaceDE w:val="0"/>
                    <w:autoSpaceDN w:val="0"/>
                    <w:spacing w:line="256" w:lineRule="auto"/>
                    <w:ind w:firstLine="641"/>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К освидетельствованию предъявлены следующие конструкции:</w:t>
                  </w:r>
                </w:p>
                <w:p w14:paraId="79CC2EEB"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_________________________________________________________________________</w:t>
                  </w:r>
                </w:p>
                <w:p w14:paraId="2930E94E"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(перечень, краткая характеристика и основные материалы конструкций</w:t>
                  </w:r>
                </w:p>
                <w:p w14:paraId="54731998" w14:textId="4A54881D" w:rsidR="000C62D3" w:rsidRPr="00B872BD" w:rsidRDefault="0037485E" w:rsidP="000C62D3">
                  <w:pPr>
                    <w:widowControl w:val="0"/>
                    <w:autoSpaceDE w:val="0"/>
                    <w:autoSpaceDN w:val="0"/>
                    <w:spacing w:line="25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О</w:t>
                  </w:r>
                  <w:r w:rsidR="000C62D3" w:rsidRPr="00B872BD">
                    <w:rPr>
                      <w:rFonts w:ascii="Times New Roman" w:eastAsiaTheme="minorEastAsia" w:hAnsi="Times New Roman" w:cs="Times New Roman"/>
                      <w:sz w:val="24"/>
                      <w:szCs w:val="24"/>
                    </w:rPr>
                    <w:t>бъекта капитального строительства - фундамент, стены, кровля)</w:t>
                  </w:r>
                </w:p>
                <w:p w14:paraId="3274AFB2" w14:textId="0ADE7027" w:rsidR="000C62D3" w:rsidRPr="00B872BD" w:rsidRDefault="000C62D3" w:rsidP="000C62D3">
                  <w:pPr>
                    <w:widowControl w:val="0"/>
                    <w:autoSpaceDE w:val="0"/>
                    <w:autoSpaceDN w:val="0"/>
                    <w:spacing w:line="256" w:lineRule="auto"/>
                    <w:ind w:firstLine="783"/>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За достоверность указанных в настоящем заявлении сведений заявитель несет отве</w:t>
                  </w:r>
                  <w:r w:rsidR="0082163E">
                    <w:rPr>
                      <w:rFonts w:ascii="Times New Roman" w:eastAsiaTheme="minorEastAsia" w:hAnsi="Times New Roman" w:cs="Times New Roman"/>
                      <w:sz w:val="24"/>
                      <w:szCs w:val="24"/>
                    </w:rPr>
                    <w:t>т</w:t>
                  </w:r>
                  <w:r w:rsidRPr="00B872BD">
                    <w:rPr>
                      <w:rFonts w:ascii="Times New Roman" w:eastAsiaTheme="minorEastAsia" w:hAnsi="Times New Roman" w:cs="Times New Roman"/>
                      <w:sz w:val="24"/>
                      <w:szCs w:val="24"/>
                    </w:rPr>
                    <w:t>ственность в соответствии с действующим законодательством.</w:t>
                  </w:r>
                </w:p>
              </w:tc>
            </w:tr>
            <w:tr w:rsidR="000C62D3" w:rsidRPr="00B872BD" w14:paraId="2CCF653F" w14:textId="77777777" w:rsidTr="000C62D3">
              <w:trPr>
                <w:gridBefore w:val="1"/>
                <w:wBefore w:w="62" w:type="dxa"/>
              </w:trPr>
              <w:tc>
                <w:tcPr>
                  <w:tcW w:w="4003" w:type="dxa"/>
                  <w:gridSpan w:val="2"/>
                </w:tcPr>
                <w:p w14:paraId="2986A32B"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p>
              </w:tc>
              <w:tc>
                <w:tcPr>
                  <w:tcW w:w="5102" w:type="dxa"/>
                  <w:gridSpan w:val="3"/>
                </w:tcPr>
                <w:p w14:paraId="2D2E689D" w14:textId="77777777" w:rsidR="000C62D3" w:rsidRPr="00B872BD" w:rsidRDefault="000C62D3" w:rsidP="000C62D3">
                  <w:pPr>
                    <w:widowControl w:val="0"/>
                    <w:autoSpaceDE w:val="0"/>
                    <w:autoSpaceDN w:val="0"/>
                    <w:spacing w:line="256" w:lineRule="auto"/>
                    <w:rPr>
                      <w:rFonts w:ascii="Times New Roman" w:eastAsiaTheme="minorEastAsia" w:hAnsi="Times New Roman" w:cs="Times New Roman"/>
                      <w:sz w:val="24"/>
                      <w:szCs w:val="24"/>
                    </w:rPr>
                  </w:pPr>
                </w:p>
              </w:tc>
              <w:tc>
                <w:tcPr>
                  <w:tcW w:w="387" w:type="dxa"/>
                </w:tcPr>
                <w:p w14:paraId="68700728"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p>
              </w:tc>
            </w:tr>
            <w:tr w:rsidR="000C62D3" w:rsidRPr="00B872BD" w14:paraId="6632B062" w14:textId="77777777" w:rsidTr="000C62D3">
              <w:trPr>
                <w:gridAfter w:val="2"/>
                <w:wAfter w:w="484" w:type="dxa"/>
              </w:trPr>
              <w:tc>
                <w:tcPr>
                  <w:tcW w:w="1303" w:type="dxa"/>
                  <w:gridSpan w:val="2"/>
                  <w:hideMark/>
                </w:tcPr>
                <w:p w14:paraId="2B6BE1F4"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Заявитель:</w:t>
                  </w:r>
                </w:p>
              </w:tc>
              <w:tc>
                <w:tcPr>
                  <w:tcW w:w="5102" w:type="dxa"/>
                  <w:gridSpan w:val="2"/>
                  <w:hideMark/>
                </w:tcPr>
                <w:p w14:paraId="64C80CBA" w14:textId="77777777" w:rsidR="000C62D3" w:rsidRPr="00B872BD" w:rsidRDefault="000C62D3" w:rsidP="000C62D3">
                  <w:pPr>
                    <w:widowControl w:val="0"/>
                    <w:autoSpaceDE w:val="0"/>
                    <w:autoSpaceDN w:val="0"/>
                    <w:spacing w:line="256" w:lineRule="auto"/>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________________________________________</w:t>
                  </w:r>
                </w:p>
                <w:p w14:paraId="699D3986"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(Ф.И.О. физического лица или его представителя)</w:t>
                  </w:r>
                </w:p>
              </w:tc>
              <w:tc>
                <w:tcPr>
                  <w:tcW w:w="2665" w:type="dxa"/>
                  <w:hideMark/>
                </w:tcPr>
                <w:p w14:paraId="4FB4B07B"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___________________</w:t>
                  </w:r>
                </w:p>
                <w:p w14:paraId="61E3409D"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(подпись)</w:t>
                  </w:r>
                </w:p>
              </w:tc>
            </w:tr>
            <w:tr w:rsidR="000C62D3" w:rsidRPr="00B872BD" w14:paraId="2C9CC174" w14:textId="77777777" w:rsidTr="000C62D3">
              <w:trPr>
                <w:gridBefore w:val="1"/>
                <w:wBefore w:w="62" w:type="dxa"/>
              </w:trPr>
              <w:tc>
                <w:tcPr>
                  <w:tcW w:w="9492" w:type="dxa"/>
                  <w:gridSpan w:val="6"/>
                </w:tcPr>
                <w:p w14:paraId="41A58847"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«___» ___________ 20___ г.</w:t>
                  </w:r>
                </w:p>
                <w:p w14:paraId="0669DC1F" w14:textId="77777777" w:rsidR="000C62D3" w:rsidRPr="00B872BD" w:rsidRDefault="000C62D3" w:rsidP="000C62D3">
                  <w:pPr>
                    <w:widowControl w:val="0"/>
                    <w:autoSpaceDE w:val="0"/>
                    <w:autoSpaceDN w:val="0"/>
                    <w:spacing w:line="256" w:lineRule="auto"/>
                    <w:rPr>
                      <w:rFonts w:ascii="Times New Roman" w:eastAsiaTheme="minorEastAsia" w:hAnsi="Times New Roman" w:cs="Times New Roman"/>
                      <w:sz w:val="24"/>
                      <w:szCs w:val="24"/>
                    </w:rPr>
                  </w:pPr>
                </w:p>
                <w:p w14:paraId="262E39F3" w14:textId="77777777" w:rsidR="000C62D3" w:rsidRPr="00B872BD" w:rsidRDefault="000C62D3" w:rsidP="000C62D3">
                  <w:pPr>
                    <w:widowControl w:val="0"/>
                    <w:autoSpaceDE w:val="0"/>
                    <w:autoSpaceDN w:val="0"/>
                    <w:spacing w:line="256" w:lineRule="auto"/>
                    <w:rPr>
                      <w:rFonts w:ascii="Times New Roman" w:eastAsiaTheme="minorEastAsia" w:hAnsi="Times New Roman" w:cs="Times New Roman"/>
                      <w:sz w:val="24"/>
                      <w:szCs w:val="24"/>
                    </w:rPr>
                  </w:pPr>
                </w:p>
                <w:p w14:paraId="5671EAF4"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Приложения:</w:t>
                  </w:r>
                </w:p>
                <w:p w14:paraId="6B4F7E03"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1. _______________________________________________________________________</w:t>
                  </w:r>
                </w:p>
                <w:p w14:paraId="63A21E17" w14:textId="77777777" w:rsidR="000C62D3" w:rsidRPr="00B872BD" w:rsidRDefault="000C62D3" w:rsidP="000C62D3">
                  <w:pPr>
                    <w:widowControl w:val="0"/>
                    <w:autoSpaceDE w:val="0"/>
                    <w:autoSpaceDN w:val="0"/>
                    <w:spacing w:line="256" w:lineRule="auto"/>
                    <w:jc w:val="both"/>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2. _______________________________________________________________________</w:t>
                  </w:r>
                </w:p>
                <w:p w14:paraId="5D6952DD" w14:textId="77777777" w:rsidR="000C62D3" w:rsidRPr="00B872BD" w:rsidRDefault="000C62D3" w:rsidP="000C62D3">
                  <w:pPr>
                    <w:widowControl w:val="0"/>
                    <w:autoSpaceDE w:val="0"/>
                    <w:autoSpaceDN w:val="0"/>
                    <w:spacing w:line="256" w:lineRule="auto"/>
                    <w:jc w:val="center"/>
                    <w:rPr>
                      <w:rFonts w:ascii="Times New Roman" w:eastAsiaTheme="minorEastAsia" w:hAnsi="Times New Roman" w:cs="Times New Roman"/>
                      <w:sz w:val="24"/>
                      <w:szCs w:val="24"/>
                    </w:rPr>
                  </w:pPr>
                  <w:r w:rsidRPr="00B872BD">
                    <w:rPr>
                      <w:rFonts w:ascii="Times New Roman" w:eastAsiaTheme="minorEastAsia" w:hAnsi="Times New Roman" w:cs="Times New Roman"/>
                      <w:sz w:val="24"/>
                      <w:szCs w:val="24"/>
                    </w:rPr>
                    <w:t>(Документы, которые заявитель прикладывает к заявлению самостоятельно)</w:t>
                  </w:r>
                </w:p>
              </w:tc>
            </w:tr>
          </w:tbl>
          <w:p w14:paraId="14B63877" w14:textId="77777777" w:rsidR="000C62D3" w:rsidRPr="00B872BD" w:rsidRDefault="000C62D3" w:rsidP="000C62D3">
            <w:pPr>
              <w:rPr>
                <w:b/>
                <w:szCs w:val="24"/>
              </w:rPr>
            </w:pPr>
          </w:p>
        </w:tc>
      </w:tr>
    </w:tbl>
    <w:p w14:paraId="0F973467" w14:textId="77777777" w:rsidR="000C62D3" w:rsidRPr="00B872BD" w:rsidRDefault="000C62D3" w:rsidP="000C62D3">
      <w:pPr>
        <w:tabs>
          <w:tab w:val="left" w:pos="142"/>
          <w:tab w:val="left" w:pos="284"/>
        </w:tabs>
        <w:jc w:val="right"/>
        <w:rPr>
          <w:rFonts w:ascii="Times New Roman" w:hAnsi="Times New Roman" w:cs="Times New Roman"/>
          <w:sz w:val="24"/>
          <w:szCs w:val="24"/>
        </w:rPr>
      </w:pPr>
    </w:p>
    <w:p w14:paraId="62C4EA6D" w14:textId="43BF3B16" w:rsidR="000C62D3" w:rsidRPr="00B872BD" w:rsidRDefault="000C62D3" w:rsidP="000C62D3">
      <w:pPr>
        <w:tabs>
          <w:tab w:val="left" w:pos="142"/>
          <w:tab w:val="left" w:pos="284"/>
        </w:tabs>
        <w:jc w:val="right"/>
        <w:rPr>
          <w:rFonts w:ascii="Times New Roman" w:hAnsi="Times New Roman" w:cs="Times New Roman"/>
          <w:b/>
          <w:bCs/>
          <w:sz w:val="24"/>
          <w:szCs w:val="24"/>
        </w:rPr>
      </w:pPr>
      <w:r w:rsidRPr="00B872BD">
        <w:rPr>
          <w:rFonts w:ascii="Times New Roman" w:hAnsi="Times New Roman" w:cs="Times New Roman"/>
          <w:sz w:val="24"/>
          <w:szCs w:val="24"/>
        </w:rPr>
        <w:t xml:space="preserve">                             </w:t>
      </w:r>
      <w:r w:rsidRPr="00B872BD">
        <w:rPr>
          <w:rFonts w:ascii="Times New Roman" w:hAnsi="Times New Roman" w:cs="Times New Roman"/>
          <w:b/>
          <w:bCs/>
          <w:sz w:val="24"/>
          <w:szCs w:val="24"/>
        </w:rPr>
        <w:t xml:space="preserve">   </w:t>
      </w:r>
    </w:p>
    <w:p w14:paraId="43C908AD" w14:textId="77777777" w:rsidR="000C62D3" w:rsidRPr="00B872BD" w:rsidRDefault="000C62D3" w:rsidP="000C62D3">
      <w:pPr>
        <w:tabs>
          <w:tab w:val="left" w:pos="142"/>
          <w:tab w:val="left" w:pos="284"/>
        </w:tabs>
        <w:ind w:firstLine="709"/>
        <w:jc w:val="right"/>
        <w:rPr>
          <w:rFonts w:ascii="Times New Roman" w:hAnsi="Times New Roman" w:cs="Times New Roman"/>
          <w:bCs/>
          <w:sz w:val="24"/>
          <w:szCs w:val="24"/>
        </w:rPr>
      </w:pPr>
      <w:r w:rsidRPr="00B872BD">
        <w:rPr>
          <w:rFonts w:ascii="Times New Roman" w:hAnsi="Times New Roman" w:cs="Times New Roman"/>
          <w:bCs/>
          <w:sz w:val="24"/>
          <w:szCs w:val="24"/>
        </w:rPr>
        <w:lastRenderedPageBreak/>
        <w:t xml:space="preserve">Приложение 3 </w:t>
      </w:r>
    </w:p>
    <w:p w14:paraId="125EB0A3"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sz w:val="24"/>
          <w:szCs w:val="24"/>
        </w:rPr>
        <w:t>к Административному регламенту</w:t>
      </w:r>
    </w:p>
    <w:p w14:paraId="55AB243F"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bCs/>
          <w:sz w:val="24"/>
          <w:szCs w:val="24"/>
        </w:rPr>
        <w:t xml:space="preserve">по предоставлению </w:t>
      </w:r>
      <w:r w:rsidRPr="00B872BD">
        <w:rPr>
          <w:rFonts w:ascii="Times New Roman" w:hAnsi="Times New Roman" w:cs="Times New Roman"/>
          <w:sz w:val="24"/>
          <w:szCs w:val="24"/>
        </w:rPr>
        <w:t xml:space="preserve">муниципальной услуги </w:t>
      </w:r>
    </w:p>
    <w:p w14:paraId="219A6639"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sz w:val="24"/>
          <w:szCs w:val="24"/>
        </w:rPr>
        <w:t>«Выдача акта освидетельствования проведения</w:t>
      </w:r>
    </w:p>
    <w:p w14:paraId="3B504A4F"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sz w:val="24"/>
          <w:szCs w:val="24"/>
        </w:rPr>
        <w:t>основных работ по строительству (реконструкции) объекта</w:t>
      </w:r>
    </w:p>
    <w:p w14:paraId="123F9BFB"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sz w:val="24"/>
          <w:szCs w:val="24"/>
        </w:rPr>
        <w:t>индивидуального жилищного строительства,</w:t>
      </w:r>
    </w:p>
    <w:p w14:paraId="2D4FB983"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sz w:val="24"/>
          <w:szCs w:val="24"/>
        </w:rPr>
        <w:t>по реконструкции дома блокированной застройки,</w:t>
      </w:r>
    </w:p>
    <w:p w14:paraId="668C9B72"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sz w:val="24"/>
          <w:szCs w:val="24"/>
        </w:rPr>
        <w:t>осуществляемых с привлечением средств материнского</w:t>
      </w:r>
    </w:p>
    <w:p w14:paraId="3B3461D8" w14:textId="77777777" w:rsidR="000C62D3" w:rsidRPr="00B872BD"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sz w:val="24"/>
          <w:szCs w:val="24"/>
        </w:rPr>
        <w:t>(семейного) капитала на территории</w:t>
      </w:r>
    </w:p>
    <w:p w14:paraId="639A77DA" w14:textId="7F78EF05" w:rsidR="000C62D3" w:rsidRDefault="000C62D3" w:rsidP="000C62D3">
      <w:pPr>
        <w:tabs>
          <w:tab w:val="left" w:pos="142"/>
          <w:tab w:val="left" w:pos="284"/>
        </w:tabs>
        <w:jc w:val="right"/>
        <w:rPr>
          <w:rFonts w:ascii="Times New Roman" w:hAnsi="Times New Roman" w:cs="Times New Roman"/>
          <w:sz w:val="24"/>
          <w:szCs w:val="24"/>
        </w:rPr>
      </w:pPr>
      <w:r w:rsidRPr="00B872BD">
        <w:rPr>
          <w:rFonts w:ascii="Times New Roman" w:hAnsi="Times New Roman" w:cs="Times New Roman"/>
          <w:sz w:val="24"/>
          <w:szCs w:val="24"/>
        </w:rPr>
        <w:t xml:space="preserve">муниципального образования </w:t>
      </w:r>
      <w:r w:rsidR="0082163E">
        <w:rPr>
          <w:rFonts w:ascii="Times New Roman" w:hAnsi="Times New Roman" w:cs="Times New Roman"/>
          <w:sz w:val="24"/>
          <w:szCs w:val="24"/>
        </w:rPr>
        <w:t>Большеижорское городское поселение</w:t>
      </w:r>
    </w:p>
    <w:p w14:paraId="5D769CE8" w14:textId="258BF72F" w:rsidR="0082163E" w:rsidRPr="00B872BD" w:rsidRDefault="0082163E" w:rsidP="000C62D3">
      <w:pPr>
        <w:tabs>
          <w:tab w:val="left" w:pos="142"/>
          <w:tab w:val="left" w:pos="284"/>
        </w:tabs>
        <w:jc w:val="right"/>
        <w:rPr>
          <w:rFonts w:ascii="Times New Roman" w:hAnsi="Times New Roman" w:cs="Times New Roman"/>
          <w:sz w:val="24"/>
          <w:szCs w:val="24"/>
        </w:rPr>
      </w:pPr>
      <w:r>
        <w:rPr>
          <w:rFonts w:ascii="Times New Roman" w:hAnsi="Times New Roman" w:cs="Times New Roman"/>
          <w:sz w:val="24"/>
          <w:szCs w:val="24"/>
        </w:rPr>
        <w:t>Ломоносовского муниципального района Ленинградской области</w:t>
      </w:r>
    </w:p>
    <w:p w14:paraId="37F4E4FA" w14:textId="77777777" w:rsidR="000C62D3" w:rsidRPr="00B872BD" w:rsidRDefault="000C62D3" w:rsidP="000C62D3">
      <w:pPr>
        <w:tabs>
          <w:tab w:val="left" w:pos="142"/>
          <w:tab w:val="left" w:pos="284"/>
        </w:tabs>
        <w:jc w:val="right"/>
        <w:rPr>
          <w:rFonts w:ascii="Times New Roman" w:hAnsi="Times New Roman" w:cs="Times New Roman"/>
          <w:sz w:val="24"/>
          <w:szCs w:val="24"/>
        </w:rPr>
      </w:pPr>
    </w:p>
    <w:p w14:paraId="49010B2F" w14:textId="77777777" w:rsidR="000C62D3" w:rsidRPr="00B872BD" w:rsidRDefault="000C62D3" w:rsidP="000C62D3">
      <w:pPr>
        <w:tabs>
          <w:tab w:val="left" w:pos="142"/>
          <w:tab w:val="left" w:pos="284"/>
        </w:tabs>
        <w:jc w:val="right"/>
        <w:rPr>
          <w:rFonts w:ascii="Times New Roman" w:hAnsi="Times New Roman" w:cs="Times New Roman"/>
          <w:sz w:val="24"/>
          <w:szCs w:val="24"/>
        </w:rPr>
      </w:pPr>
    </w:p>
    <w:p w14:paraId="4816E509" w14:textId="77777777" w:rsidR="000C62D3" w:rsidRPr="00B872BD" w:rsidRDefault="000C62D3" w:rsidP="000C62D3">
      <w:pPr>
        <w:autoSpaceDE w:val="0"/>
        <w:autoSpaceDN w:val="0"/>
        <w:adjustRightInd w:val="0"/>
        <w:jc w:val="right"/>
        <w:rPr>
          <w:rFonts w:ascii="Times New Roman" w:eastAsia="Calibri" w:hAnsi="Times New Roman" w:cs="Times New Roman"/>
          <w:b/>
          <w:bCs/>
          <w:sz w:val="24"/>
          <w:szCs w:val="24"/>
        </w:rPr>
      </w:pPr>
      <w:r w:rsidRPr="00B872BD">
        <w:rPr>
          <w:rFonts w:ascii="Times New Roman" w:eastAsia="Calibri" w:hAnsi="Times New Roman" w:cs="Times New Roman"/>
          <w:b/>
          <w:bCs/>
          <w:sz w:val="24"/>
          <w:szCs w:val="24"/>
        </w:rPr>
        <w:t>ФОРМА</w:t>
      </w: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154"/>
        <w:gridCol w:w="3867"/>
      </w:tblGrid>
      <w:tr w:rsidR="000C62D3" w:rsidRPr="00B872BD" w14:paraId="7AF6B83B" w14:textId="77777777" w:rsidTr="000C62D3">
        <w:trPr>
          <w:jc w:val="right"/>
        </w:trPr>
        <w:tc>
          <w:tcPr>
            <w:tcW w:w="1154" w:type="dxa"/>
          </w:tcPr>
          <w:p w14:paraId="24053237" w14:textId="77777777" w:rsidR="000C62D3" w:rsidRPr="00B872BD" w:rsidRDefault="000C62D3" w:rsidP="000C62D3">
            <w:pPr>
              <w:autoSpaceDE w:val="0"/>
              <w:autoSpaceDN w:val="0"/>
              <w:adjustRightInd w:val="0"/>
              <w:jc w:val="right"/>
              <w:rPr>
                <w:rFonts w:ascii="Times New Roman" w:eastAsia="Calibri" w:hAnsi="Times New Roman" w:cs="Times New Roman"/>
                <w:sz w:val="24"/>
                <w:szCs w:val="24"/>
              </w:rPr>
            </w:pPr>
            <w:r w:rsidRPr="00B872BD">
              <w:rPr>
                <w:rFonts w:ascii="Times New Roman" w:eastAsia="Calibri" w:hAnsi="Times New Roman" w:cs="Times New Roman"/>
                <w:sz w:val="24"/>
                <w:szCs w:val="24"/>
              </w:rPr>
              <w:t>Кому</w:t>
            </w:r>
          </w:p>
        </w:tc>
        <w:tc>
          <w:tcPr>
            <w:tcW w:w="3867" w:type="dxa"/>
            <w:tcBorders>
              <w:bottom w:val="single" w:sz="4" w:space="0" w:color="auto"/>
            </w:tcBorders>
          </w:tcPr>
          <w:p w14:paraId="76642545" w14:textId="77777777" w:rsidR="000C62D3" w:rsidRPr="00B872BD" w:rsidRDefault="000C62D3" w:rsidP="000C62D3">
            <w:pPr>
              <w:autoSpaceDE w:val="0"/>
              <w:autoSpaceDN w:val="0"/>
              <w:adjustRightInd w:val="0"/>
              <w:jc w:val="right"/>
              <w:rPr>
                <w:rFonts w:ascii="Times New Roman" w:eastAsia="Calibri" w:hAnsi="Times New Roman" w:cs="Times New Roman"/>
                <w:sz w:val="24"/>
                <w:szCs w:val="24"/>
              </w:rPr>
            </w:pPr>
          </w:p>
        </w:tc>
      </w:tr>
      <w:tr w:rsidR="000C62D3" w:rsidRPr="00B872BD" w14:paraId="02D24B52" w14:textId="77777777" w:rsidTr="000C62D3">
        <w:trPr>
          <w:trHeight w:val="399"/>
          <w:jc w:val="right"/>
        </w:trPr>
        <w:tc>
          <w:tcPr>
            <w:tcW w:w="5021" w:type="dxa"/>
            <w:gridSpan w:val="2"/>
          </w:tcPr>
          <w:p w14:paraId="6606AC7D"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(фамилия, имя, отчество (при наличии)</w:t>
            </w:r>
          </w:p>
          <w:p w14:paraId="29141765" w14:textId="77777777" w:rsidR="000C62D3" w:rsidRPr="00B872BD" w:rsidRDefault="000C62D3" w:rsidP="000C62D3">
            <w:pPr>
              <w:autoSpaceDE w:val="0"/>
              <w:autoSpaceDN w:val="0"/>
              <w:adjustRightInd w:val="0"/>
              <w:jc w:val="center"/>
              <w:rPr>
                <w:rFonts w:ascii="Times New Roman" w:eastAsia="Calibri" w:hAnsi="Times New Roman" w:cs="Times New Roman"/>
                <w:sz w:val="24"/>
                <w:szCs w:val="24"/>
              </w:rPr>
            </w:pPr>
            <w:r w:rsidRPr="00B872BD">
              <w:rPr>
                <w:rFonts w:ascii="Times New Roman" w:eastAsia="Calibri" w:hAnsi="Times New Roman" w:cs="Times New Roman"/>
                <w:sz w:val="24"/>
                <w:szCs w:val="24"/>
              </w:rPr>
              <w:t>физического лица)</w:t>
            </w:r>
          </w:p>
        </w:tc>
      </w:tr>
      <w:tr w:rsidR="000C62D3" w:rsidRPr="00B872BD" w14:paraId="173D427B" w14:textId="77777777" w:rsidTr="000C62D3">
        <w:trPr>
          <w:jc w:val="right"/>
        </w:trPr>
        <w:tc>
          <w:tcPr>
            <w:tcW w:w="5021" w:type="dxa"/>
            <w:gridSpan w:val="2"/>
            <w:tcBorders>
              <w:bottom w:val="single" w:sz="4" w:space="0" w:color="auto"/>
            </w:tcBorders>
          </w:tcPr>
          <w:p w14:paraId="58A04328" w14:textId="77777777" w:rsidR="000C62D3" w:rsidRPr="00B872BD" w:rsidRDefault="000C62D3" w:rsidP="000C62D3">
            <w:pPr>
              <w:autoSpaceDE w:val="0"/>
              <w:autoSpaceDN w:val="0"/>
              <w:adjustRightInd w:val="0"/>
              <w:jc w:val="right"/>
              <w:rPr>
                <w:rFonts w:ascii="Times New Roman" w:eastAsia="Calibri" w:hAnsi="Times New Roman" w:cs="Times New Roman"/>
                <w:sz w:val="24"/>
                <w:szCs w:val="24"/>
              </w:rPr>
            </w:pPr>
          </w:p>
        </w:tc>
      </w:tr>
      <w:tr w:rsidR="000C62D3" w:rsidRPr="00B872BD" w14:paraId="4F4ED3E1" w14:textId="77777777" w:rsidTr="000C62D3">
        <w:trPr>
          <w:jc w:val="right"/>
        </w:trPr>
        <w:tc>
          <w:tcPr>
            <w:tcW w:w="5021" w:type="dxa"/>
            <w:gridSpan w:val="2"/>
            <w:tcBorders>
              <w:top w:val="single" w:sz="4" w:space="0" w:color="auto"/>
            </w:tcBorders>
          </w:tcPr>
          <w:p w14:paraId="242C3736" w14:textId="77777777" w:rsidR="000C62D3" w:rsidRPr="00B872BD" w:rsidRDefault="000C62D3" w:rsidP="000C62D3">
            <w:pPr>
              <w:autoSpaceDE w:val="0"/>
              <w:autoSpaceDN w:val="0"/>
              <w:adjustRightInd w:val="0"/>
              <w:jc w:val="right"/>
              <w:rPr>
                <w:rFonts w:ascii="Times New Roman" w:eastAsia="Calibri" w:hAnsi="Times New Roman" w:cs="Times New Roman"/>
                <w:sz w:val="24"/>
                <w:szCs w:val="24"/>
              </w:rPr>
            </w:pPr>
            <w:r w:rsidRPr="00B872BD">
              <w:rPr>
                <w:rFonts w:ascii="Times New Roman" w:eastAsia="Calibri" w:hAnsi="Times New Roman" w:cs="Times New Roman"/>
                <w:sz w:val="24"/>
                <w:szCs w:val="24"/>
              </w:rPr>
              <w:t>почтовый индекс и адрес, телефон, адрес электронной почты)</w:t>
            </w:r>
          </w:p>
        </w:tc>
      </w:tr>
    </w:tbl>
    <w:p w14:paraId="321B7F61" w14:textId="77777777" w:rsidR="000C62D3" w:rsidRPr="00B872BD" w:rsidRDefault="000C62D3" w:rsidP="000C62D3">
      <w:pPr>
        <w:spacing w:line="276" w:lineRule="auto"/>
        <w:jc w:val="center"/>
        <w:rPr>
          <w:rFonts w:ascii="Times New Roman" w:eastAsia="Calibri" w:hAnsi="Times New Roman" w:cs="Times New Roman"/>
          <w:b/>
          <w:sz w:val="24"/>
          <w:szCs w:val="24"/>
        </w:rPr>
      </w:pPr>
      <w:r w:rsidRPr="00B872BD">
        <w:rPr>
          <w:rFonts w:ascii="Times New Roman" w:eastAsia="Calibri" w:hAnsi="Times New Roman" w:cs="Times New Roman"/>
          <w:b/>
          <w:sz w:val="24"/>
          <w:szCs w:val="24"/>
        </w:rPr>
        <w:t>РЕШЕНИЕ</w:t>
      </w:r>
    </w:p>
    <w:p w14:paraId="63F27C2F" w14:textId="77777777" w:rsidR="000C62D3" w:rsidRPr="00B872BD" w:rsidRDefault="000C62D3" w:rsidP="000C62D3">
      <w:pPr>
        <w:spacing w:line="276" w:lineRule="auto"/>
        <w:jc w:val="center"/>
        <w:rPr>
          <w:rFonts w:ascii="Times New Roman" w:eastAsia="Calibri" w:hAnsi="Times New Roman" w:cs="Times New Roman"/>
          <w:b/>
          <w:sz w:val="24"/>
          <w:szCs w:val="24"/>
        </w:rPr>
      </w:pPr>
      <w:r w:rsidRPr="00B872BD">
        <w:rPr>
          <w:rFonts w:ascii="Times New Roman" w:eastAsia="Calibri" w:hAnsi="Times New Roman" w:cs="Times New Roman"/>
          <w:b/>
          <w:sz w:val="24"/>
          <w:szCs w:val="24"/>
        </w:rPr>
        <w:t>об отказе в приеме документов, необходимых для предоставления муниципальной услуги</w:t>
      </w:r>
    </w:p>
    <w:p w14:paraId="68931002" w14:textId="77777777" w:rsidR="000C62D3" w:rsidRPr="00B872BD" w:rsidRDefault="000C62D3" w:rsidP="000C62D3">
      <w:pPr>
        <w:spacing w:line="276" w:lineRule="auto"/>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0C62D3" w:rsidRPr="00B872BD" w14:paraId="603645DF" w14:textId="77777777" w:rsidTr="000C62D3">
        <w:tc>
          <w:tcPr>
            <w:tcW w:w="9701" w:type="dxa"/>
          </w:tcPr>
          <w:p w14:paraId="6CD9FD02"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r w:rsidRPr="00B872B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__________________________________________________________,</w:t>
            </w:r>
          </w:p>
          <w:p w14:paraId="01CC1F3B" w14:textId="77777777" w:rsidR="000C62D3" w:rsidRPr="00B872BD" w:rsidRDefault="000C62D3" w:rsidP="000C62D3">
            <w:pPr>
              <w:widowControl w:val="0"/>
              <w:autoSpaceDE w:val="0"/>
              <w:autoSpaceDN w:val="0"/>
              <w:adjustRightInd w:val="0"/>
              <w:jc w:val="right"/>
              <w:textAlignment w:val="baseline"/>
              <w:rPr>
                <w:rFonts w:ascii="Times New Roman" w:hAnsi="Times New Roman" w:cs="Times New Roman"/>
                <w:sz w:val="24"/>
                <w:szCs w:val="24"/>
              </w:rPr>
            </w:pPr>
            <w:r w:rsidRPr="00B872BD">
              <w:rPr>
                <w:rFonts w:ascii="Times New Roman" w:hAnsi="Times New Roman" w:cs="Times New Roman"/>
                <w:sz w:val="24"/>
                <w:szCs w:val="24"/>
              </w:rPr>
              <w:t>(наименование муниципальной услуги в соответствии</w:t>
            </w:r>
          </w:p>
          <w:p w14:paraId="0ED6C452" w14:textId="77777777" w:rsidR="000C62D3" w:rsidRPr="00B872BD" w:rsidRDefault="000C62D3" w:rsidP="000C62D3">
            <w:pPr>
              <w:widowControl w:val="0"/>
              <w:autoSpaceDE w:val="0"/>
              <w:autoSpaceDN w:val="0"/>
              <w:adjustRightInd w:val="0"/>
              <w:jc w:val="right"/>
              <w:textAlignment w:val="baseline"/>
              <w:rPr>
                <w:rFonts w:ascii="Times New Roman" w:hAnsi="Times New Roman" w:cs="Times New Roman"/>
                <w:sz w:val="24"/>
                <w:szCs w:val="24"/>
              </w:rPr>
            </w:pPr>
            <w:r w:rsidRPr="00B872BD">
              <w:rPr>
                <w:rFonts w:ascii="Times New Roman" w:hAnsi="Times New Roman" w:cs="Times New Roman"/>
                <w:sz w:val="24"/>
                <w:szCs w:val="24"/>
              </w:rPr>
              <w:t>с административным регламентом)</w:t>
            </w:r>
          </w:p>
        </w:tc>
      </w:tr>
      <w:tr w:rsidR="000C62D3" w:rsidRPr="00B872BD" w14:paraId="7192A77E" w14:textId="77777777" w:rsidTr="000C62D3">
        <w:tc>
          <w:tcPr>
            <w:tcW w:w="9701" w:type="dxa"/>
          </w:tcPr>
          <w:p w14:paraId="1D2362D1"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r w:rsidRPr="00B872BD">
              <w:rPr>
                <w:rFonts w:ascii="Times New Roman" w:hAnsi="Times New Roman" w:cs="Times New Roman"/>
                <w:sz w:val="24"/>
                <w:szCs w:val="24"/>
              </w:rPr>
              <w:t>были выявлены следующие основания для отказа в приеме документов:</w:t>
            </w:r>
          </w:p>
        </w:tc>
      </w:tr>
      <w:tr w:rsidR="000C62D3" w:rsidRPr="00B872BD" w14:paraId="38306C16" w14:textId="77777777" w:rsidTr="000C62D3">
        <w:tc>
          <w:tcPr>
            <w:tcW w:w="9701" w:type="dxa"/>
            <w:tcBorders>
              <w:bottom w:val="single" w:sz="4" w:space="0" w:color="auto"/>
            </w:tcBorders>
          </w:tcPr>
          <w:p w14:paraId="22307620"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p>
        </w:tc>
      </w:tr>
      <w:tr w:rsidR="000C62D3" w:rsidRPr="00B872BD" w14:paraId="47F2926C" w14:textId="77777777" w:rsidTr="000C62D3">
        <w:tc>
          <w:tcPr>
            <w:tcW w:w="9701" w:type="dxa"/>
            <w:tcBorders>
              <w:top w:val="single" w:sz="4" w:space="0" w:color="auto"/>
              <w:bottom w:val="single" w:sz="4" w:space="0" w:color="auto"/>
            </w:tcBorders>
          </w:tcPr>
          <w:p w14:paraId="34AF6641"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p>
        </w:tc>
      </w:tr>
      <w:tr w:rsidR="000C62D3" w:rsidRPr="00B872BD" w14:paraId="432E08B9" w14:textId="77777777" w:rsidTr="000C62D3">
        <w:tc>
          <w:tcPr>
            <w:tcW w:w="9701" w:type="dxa"/>
            <w:tcBorders>
              <w:top w:val="single" w:sz="4" w:space="0" w:color="auto"/>
              <w:bottom w:val="single" w:sz="4" w:space="0" w:color="auto"/>
            </w:tcBorders>
          </w:tcPr>
          <w:p w14:paraId="3FE805A9"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p>
        </w:tc>
      </w:tr>
      <w:tr w:rsidR="000C62D3" w:rsidRPr="00B872BD" w14:paraId="32E95EAD" w14:textId="77777777" w:rsidTr="000C62D3">
        <w:tc>
          <w:tcPr>
            <w:tcW w:w="9701" w:type="dxa"/>
            <w:tcBorders>
              <w:top w:val="single" w:sz="4" w:space="0" w:color="auto"/>
            </w:tcBorders>
          </w:tcPr>
          <w:p w14:paraId="5811835D" w14:textId="77777777" w:rsidR="000C62D3" w:rsidRPr="00B872BD" w:rsidRDefault="000C62D3" w:rsidP="000C62D3">
            <w:pPr>
              <w:widowControl w:val="0"/>
              <w:autoSpaceDE w:val="0"/>
              <w:autoSpaceDN w:val="0"/>
              <w:adjustRightInd w:val="0"/>
              <w:jc w:val="center"/>
              <w:textAlignment w:val="baseline"/>
              <w:rPr>
                <w:rFonts w:ascii="Times New Roman" w:hAnsi="Times New Roman" w:cs="Times New Roman"/>
                <w:sz w:val="24"/>
                <w:szCs w:val="24"/>
              </w:rPr>
            </w:pPr>
            <w:r w:rsidRPr="00B872BD">
              <w:rPr>
                <w:rFonts w:ascii="Times New Roman" w:hAnsi="Times New Roman" w:cs="Times New Roman"/>
                <w:sz w:val="24"/>
                <w:szCs w:val="24"/>
              </w:rPr>
              <w:t xml:space="preserve">(указываются основания для отказа в приеме документов, предусмотренные </w:t>
            </w:r>
            <w:r w:rsidRPr="00B872BD">
              <w:rPr>
                <w:rFonts w:ascii="Times New Roman" w:hAnsi="Times New Roman" w:cs="Times New Roman"/>
                <w:color w:val="000000"/>
                <w:sz w:val="24"/>
                <w:szCs w:val="24"/>
              </w:rPr>
              <w:t>пунктом 2.9 Административного регламента)</w:t>
            </w:r>
          </w:p>
        </w:tc>
      </w:tr>
      <w:tr w:rsidR="000C62D3" w:rsidRPr="00B872BD" w14:paraId="1FA0C958" w14:textId="77777777" w:rsidTr="000C62D3">
        <w:tc>
          <w:tcPr>
            <w:tcW w:w="9701" w:type="dxa"/>
          </w:tcPr>
          <w:p w14:paraId="3DE1EF29"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r w:rsidRPr="00B872B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0C62D3" w:rsidRPr="00B872BD" w14:paraId="4E66B1BA" w14:textId="77777777" w:rsidTr="000C62D3">
        <w:tc>
          <w:tcPr>
            <w:tcW w:w="9701" w:type="dxa"/>
          </w:tcPr>
          <w:p w14:paraId="7658F973"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r w:rsidRPr="00B872BD">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0C62D3" w:rsidRPr="00B872BD" w14:paraId="7626D3B9" w14:textId="77777777" w:rsidTr="000C62D3">
        <w:tc>
          <w:tcPr>
            <w:tcW w:w="9701" w:type="dxa"/>
            <w:tcBorders>
              <w:bottom w:val="single" w:sz="4" w:space="0" w:color="auto"/>
            </w:tcBorders>
          </w:tcPr>
          <w:p w14:paraId="54BD1DA3"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p>
        </w:tc>
      </w:tr>
      <w:tr w:rsidR="000C62D3" w:rsidRPr="00B872BD" w14:paraId="5DD48295" w14:textId="77777777" w:rsidTr="000C62D3">
        <w:tc>
          <w:tcPr>
            <w:tcW w:w="9701" w:type="dxa"/>
            <w:tcBorders>
              <w:top w:val="single" w:sz="4" w:space="0" w:color="auto"/>
              <w:bottom w:val="single" w:sz="4" w:space="0" w:color="auto"/>
            </w:tcBorders>
          </w:tcPr>
          <w:p w14:paraId="4A95546C"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p>
        </w:tc>
      </w:tr>
      <w:tr w:rsidR="000C62D3" w:rsidRPr="00B872BD" w14:paraId="3F896F19" w14:textId="77777777" w:rsidTr="000C62D3">
        <w:tc>
          <w:tcPr>
            <w:tcW w:w="9701" w:type="dxa"/>
            <w:tcBorders>
              <w:top w:val="single" w:sz="4" w:space="0" w:color="auto"/>
              <w:bottom w:val="single" w:sz="4" w:space="0" w:color="auto"/>
            </w:tcBorders>
          </w:tcPr>
          <w:p w14:paraId="3CA275AE" w14:textId="77777777" w:rsidR="000C62D3" w:rsidRPr="00B872BD" w:rsidRDefault="000C62D3" w:rsidP="000C62D3">
            <w:pPr>
              <w:widowControl w:val="0"/>
              <w:autoSpaceDE w:val="0"/>
              <w:autoSpaceDN w:val="0"/>
              <w:adjustRightInd w:val="0"/>
              <w:jc w:val="both"/>
              <w:textAlignment w:val="baseline"/>
              <w:rPr>
                <w:rFonts w:ascii="Times New Roman" w:hAnsi="Times New Roman" w:cs="Times New Roman"/>
                <w:sz w:val="24"/>
                <w:szCs w:val="24"/>
              </w:rPr>
            </w:pPr>
          </w:p>
        </w:tc>
      </w:tr>
      <w:tr w:rsidR="000C62D3" w:rsidRPr="00B872BD" w14:paraId="1388588E" w14:textId="77777777" w:rsidTr="000C62D3">
        <w:tc>
          <w:tcPr>
            <w:tcW w:w="9701" w:type="dxa"/>
            <w:tcBorders>
              <w:top w:val="single" w:sz="4" w:space="0" w:color="auto"/>
            </w:tcBorders>
          </w:tcPr>
          <w:p w14:paraId="1677F896" w14:textId="77777777" w:rsidR="000C62D3" w:rsidRPr="00B872BD" w:rsidRDefault="000C62D3" w:rsidP="000C62D3">
            <w:pPr>
              <w:widowControl w:val="0"/>
              <w:autoSpaceDE w:val="0"/>
              <w:autoSpaceDN w:val="0"/>
              <w:adjustRightInd w:val="0"/>
              <w:jc w:val="center"/>
              <w:textAlignment w:val="baseline"/>
              <w:rPr>
                <w:rFonts w:ascii="Times New Roman" w:hAnsi="Times New Roman" w:cs="Times New Roman"/>
                <w:sz w:val="24"/>
                <w:szCs w:val="24"/>
              </w:rPr>
            </w:pPr>
            <w:r w:rsidRPr="00B872BD">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14:paraId="70B9ECB1"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bl>
      <w:tblPr>
        <w:tblW w:w="9701"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2047"/>
      </w:tblGrid>
      <w:tr w:rsidR="000C62D3" w:rsidRPr="00B872BD" w14:paraId="0639D3FA" w14:textId="77777777" w:rsidTr="000C62D3">
        <w:tc>
          <w:tcPr>
            <w:tcW w:w="3118" w:type="dxa"/>
            <w:tcBorders>
              <w:top w:val="nil"/>
              <w:left w:val="nil"/>
              <w:right w:val="nil"/>
            </w:tcBorders>
          </w:tcPr>
          <w:p w14:paraId="27BA297B"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c>
          <w:tcPr>
            <w:tcW w:w="1701" w:type="dxa"/>
            <w:tcBorders>
              <w:top w:val="nil"/>
              <w:left w:val="nil"/>
              <w:right w:val="nil"/>
            </w:tcBorders>
          </w:tcPr>
          <w:p w14:paraId="2BD60BCE" w14:textId="77777777" w:rsidR="000C62D3" w:rsidRPr="00B872BD" w:rsidRDefault="000C62D3" w:rsidP="000C62D3">
            <w:pPr>
              <w:widowControl w:val="0"/>
              <w:autoSpaceDE w:val="0"/>
              <w:autoSpaceDN w:val="0"/>
              <w:jc w:val="both"/>
              <w:rPr>
                <w:rFonts w:ascii="Times New Roman" w:hAnsi="Times New Roman" w:cs="Times New Roman"/>
                <w:sz w:val="24"/>
                <w:szCs w:val="24"/>
              </w:rPr>
            </w:pPr>
          </w:p>
        </w:tc>
        <w:tc>
          <w:tcPr>
            <w:tcW w:w="2835" w:type="dxa"/>
            <w:tcBorders>
              <w:top w:val="nil"/>
              <w:left w:val="nil"/>
              <w:right w:val="nil"/>
            </w:tcBorders>
          </w:tcPr>
          <w:p w14:paraId="4D8FB98C"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c>
          <w:tcPr>
            <w:tcW w:w="2047" w:type="dxa"/>
            <w:tcBorders>
              <w:top w:val="nil"/>
              <w:left w:val="nil"/>
              <w:right w:val="nil"/>
            </w:tcBorders>
          </w:tcPr>
          <w:p w14:paraId="1DCE164A"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r>
      <w:tr w:rsidR="000C62D3" w:rsidRPr="00B872BD" w14:paraId="15E51B10" w14:textId="77777777" w:rsidTr="000C62D3">
        <w:tblPrEx>
          <w:tblBorders>
            <w:insideH w:val="nil"/>
          </w:tblBorders>
        </w:tblPrEx>
        <w:tc>
          <w:tcPr>
            <w:tcW w:w="3118" w:type="dxa"/>
            <w:tcBorders>
              <w:left w:val="nil"/>
              <w:bottom w:val="nil"/>
              <w:right w:val="nil"/>
            </w:tcBorders>
          </w:tcPr>
          <w:p w14:paraId="7385CF0C" w14:textId="77777777" w:rsidR="000C62D3" w:rsidRPr="00B872BD" w:rsidRDefault="000C62D3" w:rsidP="000C62D3">
            <w:pPr>
              <w:widowControl w:val="0"/>
              <w:autoSpaceDE w:val="0"/>
              <w:autoSpaceDN w:val="0"/>
              <w:jc w:val="center"/>
              <w:rPr>
                <w:rFonts w:ascii="Times New Roman" w:hAnsi="Times New Roman" w:cs="Times New Roman"/>
                <w:sz w:val="24"/>
                <w:szCs w:val="24"/>
              </w:rPr>
            </w:pPr>
            <w:r w:rsidRPr="00B872BD">
              <w:rPr>
                <w:rFonts w:ascii="Times New Roman" w:hAnsi="Times New Roman" w:cs="Times New Roman"/>
                <w:sz w:val="24"/>
                <w:szCs w:val="24"/>
              </w:rPr>
              <w:t>(должностное лицо</w:t>
            </w:r>
          </w:p>
          <w:p w14:paraId="6F64E629" w14:textId="77777777" w:rsidR="000C62D3" w:rsidRPr="00B872BD" w:rsidRDefault="000C62D3" w:rsidP="000C62D3">
            <w:pPr>
              <w:widowControl w:val="0"/>
              <w:autoSpaceDE w:val="0"/>
              <w:autoSpaceDN w:val="0"/>
              <w:jc w:val="center"/>
              <w:rPr>
                <w:rFonts w:ascii="Times New Roman" w:hAnsi="Times New Roman" w:cs="Times New Roman"/>
                <w:sz w:val="24"/>
                <w:szCs w:val="24"/>
              </w:rPr>
            </w:pPr>
            <w:r w:rsidRPr="00B872BD">
              <w:rPr>
                <w:rFonts w:ascii="Times New Roman" w:hAnsi="Times New Roman" w:cs="Times New Roman"/>
                <w:sz w:val="24"/>
                <w:szCs w:val="24"/>
              </w:rPr>
              <w:t>(специалист МФЦ)</w:t>
            </w:r>
          </w:p>
        </w:tc>
        <w:tc>
          <w:tcPr>
            <w:tcW w:w="1701" w:type="dxa"/>
            <w:tcBorders>
              <w:left w:val="nil"/>
              <w:bottom w:val="nil"/>
              <w:right w:val="nil"/>
            </w:tcBorders>
          </w:tcPr>
          <w:p w14:paraId="0CDE94D4" w14:textId="77777777" w:rsidR="000C62D3" w:rsidRPr="00B872BD" w:rsidRDefault="000C62D3" w:rsidP="000C62D3">
            <w:pPr>
              <w:widowControl w:val="0"/>
              <w:autoSpaceDE w:val="0"/>
              <w:autoSpaceDN w:val="0"/>
              <w:jc w:val="center"/>
              <w:rPr>
                <w:rFonts w:ascii="Times New Roman" w:hAnsi="Times New Roman" w:cs="Times New Roman"/>
                <w:sz w:val="24"/>
                <w:szCs w:val="24"/>
              </w:rPr>
            </w:pPr>
            <w:r w:rsidRPr="00B872BD">
              <w:rPr>
                <w:rFonts w:ascii="Times New Roman" w:hAnsi="Times New Roman" w:cs="Times New Roman"/>
                <w:sz w:val="24"/>
                <w:szCs w:val="24"/>
              </w:rPr>
              <w:t>(подпись)</w:t>
            </w:r>
          </w:p>
        </w:tc>
        <w:tc>
          <w:tcPr>
            <w:tcW w:w="2835" w:type="dxa"/>
            <w:tcBorders>
              <w:left w:val="nil"/>
              <w:bottom w:val="nil"/>
              <w:right w:val="nil"/>
            </w:tcBorders>
          </w:tcPr>
          <w:p w14:paraId="52004C13" w14:textId="77777777" w:rsidR="000C62D3" w:rsidRPr="00B872BD" w:rsidRDefault="000C62D3" w:rsidP="000C62D3">
            <w:pPr>
              <w:widowControl w:val="0"/>
              <w:autoSpaceDE w:val="0"/>
              <w:autoSpaceDN w:val="0"/>
              <w:jc w:val="center"/>
              <w:rPr>
                <w:rFonts w:ascii="Times New Roman" w:hAnsi="Times New Roman" w:cs="Times New Roman"/>
                <w:sz w:val="24"/>
                <w:szCs w:val="24"/>
              </w:rPr>
            </w:pPr>
            <w:r w:rsidRPr="00B872BD">
              <w:rPr>
                <w:rFonts w:ascii="Times New Roman" w:hAnsi="Times New Roman" w:cs="Times New Roman"/>
                <w:sz w:val="24"/>
                <w:szCs w:val="24"/>
              </w:rPr>
              <w:t>(инициалы, фамилия)</w:t>
            </w:r>
          </w:p>
        </w:tc>
        <w:tc>
          <w:tcPr>
            <w:tcW w:w="2047" w:type="dxa"/>
            <w:tcBorders>
              <w:left w:val="nil"/>
              <w:bottom w:val="nil"/>
              <w:right w:val="nil"/>
            </w:tcBorders>
          </w:tcPr>
          <w:p w14:paraId="7073648B" w14:textId="77777777" w:rsidR="000C62D3" w:rsidRPr="00B872BD" w:rsidRDefault="000C62D3" w:rsidP="000C62D3">
            <w:pPr>
              <w:widowControl w:val="0"/>
              <w:autoSpaceDE w:val="0"/>
              <w:autoSpaceDN w:val="0"/>
              <w:jc w:val="center"/>
              <w:rPr>
                <w:rFonts w:ascii="Times New Roman" w:hAnsi="Times New Roman" w:cs="Times New Roman"/>
                <w:sz w:val="24"/>
                <w:szCs w:val="24"/>
              </w:rPr>
            </w:pPr>
            <w:r w:rsidRPr="00B872BD">
              <w:rPr>
                <w:rFonts w:ascii="Times New Roman" w:hAnsi="Times New Roman" w:cs="Times New Roman"/>
                <w:sz w:val="24"/>
                <w:szCs w:val="24"/>
              </w:rPr>
              <w:t>(дата)</w:t>
            </w:r>
          </w:p>
        </w:tc>
      </w:tr>
      <w:tr w:rsidR="000C62D3" w:rsidRPr="00B872BD" w14:paraId="51014415" w14:textId="77777777" w:rsidTr="000C62D3">
        <w:tblPrEx>
          <w:tblBorders>
            <w:insideH w:val="nil"/>
          </w:tblBorders>
        </w:tblPrEx>
        <w:tc>
          <w:tcPr>
            <w:tcW w:w="9701" w:type="dxa"/>
            <w:gridSpan w:val="4"/>
            <w:tcBorders>
              <w:top w:val="nil"/>
              <w:left w:val="nil"/>
              <w:bottom w:val="nil"/>
              <w:right w:val="nil"/>
            </w:tcBorders>
          </w:tcPr>
          <w:p w14:paraId="114C0451" w14:textId="77777777" w:rsidR="000C62D3" w:rsidRPr="00B872BD" w:rsidRDefault="000C62D3" w:rsidP="000C62D3">
            <w:pPr>
              <w:widowControl w:val="0"/>
              <w:autoSpaceDE w:val="0"/>
              <w:autoSpaceDN w:val="0"/>
              <w:jc w:val="both"/>
              <w:rPr>
                <w:rFonts w:ascii="Times New Roman" w:hAnsi="Times New Roman" w:cs="Times New Roman"/>
                <w:sz w:val="24"/>
                <w:szCs w:val="24"/>
              </w:rPr>
            </w:pPr>
            <w:r w:rsidRPr="00B872BD">
              <w:rPr>
                <w:rFonts w:ascii="Times New Roman" w:hAnsi="Times New Roman" w:cs="Times New Roman"/>
                <w:sz w:val="24"/>
                <w:szCs w:val="24"/>
              </w:rPr>
              <w:t>М.П.</w:t>
            </w:r>
          </w:p>
          <w:p w14:paraId="2C4E4030" w14:textId="77777777" w:rsidR="000C62D3" w:rsidRPr="00B872BD" w:rsidRDefault="000C62D3" w:rsidP="000C62D3">
            <w:pPr>
              <w:widowControl w:val="0"/>
              <w:autoSpaceDE w:val="0"/>
              <w:autoSpaceDN w:val="0"/>
              <w:jc w:val="both"/>
              <w:rPr>
                <w:rFonts w:ascii="Times New Roman" w:hAnsi="Times New Roman" w:cs="Times New Roman"/>
                <w:sz w:val="24"/>
                <w:szCs w:val="24"/>
              </w:rPr>
            </w:pPr>
          </w:p>
        </w:tc>
      </w:tr>
    </w:tbl>
    <w:p w14:paraId="389DC0E2" w14:textId="77777777" w:rsidR="000C62D3" w:rsidRPr="00B872BD" w:rsidRDefault="000C62D3" w:rsidP="000C62D3">
      <w:pPr>
        <w:widowControl w:val="0"/>
        <w:autoSpaceDE w:val="0"/>
        <w:autoSpaceDN w:val="0"/>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2615"/>
      </w:tblGrid>
      <w:tr w:rsidR="000C62D3" w:rsidRPr="00B872BD" w14:paraId="10EA1886" w14:textId="77777777" w:rsidTr="000C62D3">
        <w:tc>
          <w:tcPr>
            <w:tcW w:w="9701" w:type="dxa"/>
            <w:gridSpan w:val="5"/>
            <w:tcBorders>
              <w:top w:val="nil"/>
              <w:left w:val="nil"/>
              <w:bottom w:val="nil"/>
              <w:right w:val="nil"/>
            </w:tcBorders>
          </w:tcPr>
          <w:p w14:paraId="16FD5D1E" w14:textId="77777777" w:rsidR="000C62D3" w:rsidRPr="00B872BD" w:rsidRDefault="000C62D3" w:rsidP="000C62D3">
            <w:pPr>
              <w:widowControl w:val="0"/>
              <w:autoSpaceDE w:val="0"/>
              <w:autoSpaceDN w:val="0"/>
              <w:jc w:val="both"/>
              <w:rPr>
                <w:rFonts w:ascii="Times New Roman" w:hAnsi="Times New Roman" w:cs="Times New Roman"/>
                <w:sz w:val="24"/>
                <w:szCs w:val="24"/>
              </w:rPr>
            </w:pPr>
            <w:r w:rsidRPr="00B872BD">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0C62D3" w:rsidRPr="00B872BD" w14:paraId="14EB311D" w14:textId="77777777" w:rsidTr="000C62D3">
        <w:tc>
          <w:tcPr>
            <w:tcW w:w="1984" w:type="dxa"/>
            <w:tcBorders>
              <w:top w:val="nil"/>
              <w:left w:val="nil"/>
              <w:bottom w:val="single" w:sz="4" w:space="0" w:color="auto"/>
              <w:right w:val="nil"/>
            </w:tcBorders>
          </w:tcPr>
          <w:p w14:paraId="7FBB913C"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c>
          <w:tcPr>
            <w:tcW w:w="340" w:type="dxa"/>
            <w:tcBorders>
              <w:top w:val="nil"/>
              <w:left w:val="nil"/>
              <w:bottom w:val="nil"/>
              <w:right w:val="nil"/>
            </w:tcBorders>
          </w:tcPr>
          <w:p w14:paraId="59BFB2B7"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c>
          <w:tcPr>
            <w:tcW w:w="4422" w:type="dxa"/>
            <w:tcBorders>
              <w:top w:val="nil"/>
              <w:left w:val="nil"/>
              <w:bottom w:val="single" w:sz="4" w:space="0" w:color="auto"/>
              <w:right w:val="nil"/>
            </w:tcBorders>
          </w:tcPr>
          <w:p w14:paraId="2A380381"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c>
          <w:tcPr>
            <w:tcW w:w="340" w:type="dxa"/>
            <w:tcBorders>
              <w:top w:val="nil"/>
              <w:left w:val="nil"/>
              <w:bottom w:val="nil"/>
              <w:right w:val="nil"/>
            </w:tcBorders>
          </w:tcPr>
          <w:p w14:paraId="41EB2A5B"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c>
          <w:tcPr>
            <w:tcW w:w="2615" w:type="dxa"/>
            <w:tcBorders>
              <w:top w:val="nil"/>
              <w:left w:val="nil"/>
              <w:bottom w:val="single" w:sz="4" w:space="0" w:color="auto"/>
              <w:right w:val="nil"/>
            </w:tcBorders>
          </w:tcPr>
          <w:p w14:paraId="75C4AB43"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r>
      <w:tr w:rsidR="000C62D3" w:rsidRPr="000C62D3" w14:paraId="30F1D67F" w14:textId="77777777" w:rsidTr="000C62D3">
        <w:tc>
          <w:tcPr>
            <w:tcW w:w="1984" w:type="dxa"/>
            <w:tcBorders>
              <w:top w:val="single" w:sz="4" w:space="0" w:color="auto"/>
              <w:left w:val="nil"/>
              <w:bottom w:val="nil"/>
              <w:right w:val="nil"/>
            </w:tcBorders>
          </w:tcPr>
          <w:p w14:paraId="1DC7DE1C" w14:textId="77777777" w:rsidR="000C62D3" w:rsidRPr="00B872BD" w:rsidRDefault="000C62D3" w:rsidP="000C62D3">
            <w:pPr>
              <w:widowControl w:val="0"/>
              <w:autoSpaceDE w:val="0"/>
              <w:autoSpaceDN w:val="0"/>
              <w:jc w:val="center"/>
              <w:rPr>
                <w:rFonts w:ascii="Times New Roman" w:hAnsi="Times New Roman" w:cs="Times New Roman"/>
                <w:sz w:val="24"/>
                <w:szCs w:val="24"/>
              </w:rPr>
            </w:pPr>
            <w:r w:rsidRPr="00B872BD">
              <w:rPr>
                <w:rFonts w:ascii="Times New Roman" w:hAnsi="Times New Roman" w:cs="Times New Roman"/>
                <w:sz w:val="24"/>
                <w:szCs w:val="24"/>
              </w:rPr>
              <w:t>(подпись)</w:t>
            </w:r>
          </w:p>
        </w:tc>
        <w:tc>
          <w:tcPr>
            <w:tcW w:w="340" w:type="dxa"/>
            <w:tcBorders>
              <w:top w:val="nil"/>
              <w:left w:val="nil"/>
              <w:bottom w:val="nil"/>
              <w:right w:val="nil"/>
            </w:tcBorders>
          </w:tcPr>
          <w:p w14:paraId="17A090F8"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c>
          <w:tcPr>
            <w:tcW w:w="4422" w:type="dxa"/>
            <w:tcBorders>
              <w:top w:val="single" w:sz="4" w:space="0" w:color="auto"/>
              <w:left w:val="nil"/>
              <w:bottom w:val="nil"/>
              <w:right w:val="nil"/>
            </w:tcBorders>
          </w:tcPr>
          <w:p w14:paraId="05E647CC" w14:textId="77777777" w:rsidR="000C62D3" w:rsidRPr="00B872BD" w:rsidRDefault="000C62D3" w:rsidP="000C62D3">
            <w:pPr>
              <w:widowControl w:val="0"/>
              <w:autoSpaceDE w:val="0"/>
              <w:autoSpaceDN w:val="0"/>
              <w:jc w:val="center"/>
              <w:rPr>
                <w:rFonts w:ascii="Times New Roman" w:hAnsi="Times New Roman" w:cs="Times New Roman"/>
                <w:sz w:val="24"/>
                <w:szCs w:val="24"/>
              </w:rPr>
            </w:pPr>
            <w:r w:rsidRPr="00B872BD">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14:paraId="6E5D1E72" w14:textId="77777777" w:rsidR="000C62D3" w:rsidRPr="00B872BD" w:rsidRDefault="000C62D3" w:rsidP="000C62D3">
            <w:pPr>
              <w:widowControl w:val="0"/>
              <w:autoSpaceDE w:val="0"/>
              <w:autoSpaceDN w:val="0"/>
              <w:jc w:val="center"/>
              <w:rPr>
                <w:rFonts w:ascii="Times New Roman" w:hAnsi="Times New Roman" w:cs="Times New Roman"/>
                <w:sz w:val="24"/>
                <w:szCs w:val="24"/>
              </w:rPr>
            </w:pPr>
          </w:p>
        </w:tc>
        <w:tc>
          <w:tcPr>
            <w:tcW w:w="2615" w:type="dxa"/>
            <w:tcBorders>
              <w:top w:val="single" w:sz="4" w:space="0" w:color="auto"/>
              <w:left w:val="nil"/>
              <w:bottom w:val="nil"/>
              <w:right w:val="nil"/>
            </w:tcBorders>
          </w:tcPr>
          <w:p w14:paraId="0565E43E" w14:textId="77777777" w:rsidR="000C62D3" w:rsidRPr="000C62D3" w:rsidRDefault="000C62D3" w:rsidP="000C62D3">
            <w:pPr>
              <w:widowControl w:val="0"/>
              <w:autoSpaceDE w:val="0"/>
              <w:autoSpaceDN w:val="0"/>
              <w:jc w:val="center"/>
              <w:rPr>
                <w:rFonts w:ascii="Times New Roman" w:hAnsi="Times New Roman" w:cs="Times New Roman"/>
                <w:sz w:val="24"/>
                <w:szCs w:val="24"/>
              </w:rPr>
            </w:pPr>
            <w:r w:rsidRPr="00B872BD">
              <w:rPr>
                <w:rFonts w:ascii="Times New Roman" w:hAnsi="Times New Roman" w:cs="Times New Roman"/>
                <w:sz w:val="24"/>
                <w:szCs w:val="24"/>
              </w:rPr>
              <w:t>(дата)</w:t>
            </w:r>
          </w:p>
        </w:tc>
      </w:tr>
    </w:tbl>
    <w:p w14:paraId="5549A21D" w14:textId="28E6BDFA" w:rsidR="00CB4A4B" w:rsidRPr="000C62D3" w:rsidRDefault="00B13326" w:rsidP="00B13326">
      <w:pPr>
        <w:autoSpaceDE w:val="0"/>
        <w:autoSpaceDN w:val="0"/>
        <w:adjustRightInd w:val="0"/>
        <w:spacing w:after="0" w:line="240" w:lineRule="auto"/>
        <w:jc w:val="center"/>
        <w:rPr>
          <w:rFonts w:ascii="Times New Roman" w:hAnsi="Times New Roman" w:cs="Times New Roman"/>
          <w:sz w:val="24"/>
          <w:szCs w:val="24"/>
        </w:rPr>
      </w:pPr>
      <w:bookmarkStart w:id="17" w:name="_GoBack"/>
      <w:bookmarkEnd w:id="17"/>
      <w:r w:rsidRPr="000C62D3">
        <w:rPr>
          <w:rFonts w:ascii="Times New Roman" w:eastAsia="Times New Roman" w:hAnsi="Times New Roman" w:cs="Times New Roman"/>
          <w:b/>
          <w:bCs/>
          <w:sz w:val="24"/>
          <w:szCs w:val="24"/>
          <w:lang w:eastAsia="ru-RU"/>
        </w:rPr>
        <w:t xml:space="preserve"> </w:t>
      </w:r>
    </w:p>
    <w:sectPr w:rsidR="00CB4A4B" w:rsidRPr="000C62D3" w:rsidSect="005172EC">
      <w:headerReference w:type="default" r:id="rId1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D5C5" w14:textId="77777777" w:rsidR="00483FC2" w:rsidRDefault="00483FC2" w:rsidP="006E55A3">
      <w:pPr>
        <w:spacing w:after="0" w:line="240" w:lineRule="auto"/>
      </w:pPr>
      <w:r>
        <w:separator/>
      </w:r>
    </w:p>
  </w:endnote>
  <w:endnote w:type="continuationSeparator" w:id="0">
    <w:p w14:paraId="457ECB51" w14:textId="77777777" w:rsidR="00483FC2" w:rsidRDefault="00483FC2"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EA1A3" w14:textId="77777777" w:rsidR="00483FC2" w:rsidRDefault="00483FC2" w:rsidP="006E55A3">
      <w:pPr>
        <w:spacing w:after="0" w:line="240" w:lineRule="auto"/>
      </w:pPr>
      <w:r>
        <w:separator/>
      </w:r>
    </w:p>
  </w:footnote>
  <w:footnote w:type="continuationSeparator" w:id="0">
    <w:p w14:paraId="75A739A8" w14:textId="77777777" w:rsidR="00483FC2" w:rsidRDefault="00483FC2"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Content>
      <w:p w14:paraId="5FDA1C0C" w14:textId="77777777" w:rsidR="000C62D3" w:rsidRDefault="000C62D3">
        <w:pPr>
          <w:pStyle w:val="ab"/>
          <w:jc w:val="center"/>
        </w:pPr>
        <w:r>
          <w:fldChar w:fldCharType="begin"/>
        </w:r>
        <w:r>
          <w:instrText>PAGE   \* MERGEFORMAT</w:instrText>
        </w:r>
        <w:r>
          <w:fldChar w:fldCharType="separate"/>
        </w:r>
        <w:r>
          <w:rPr>
            <w:noProof/>
          </w:rPr>
          <w:t>41</w:t>
        </w:r>
        <w:r>
          <w:fldChar w:fldCharType="end"/>
        </w:r>
      </w:p>
    </w:sdtContent>
  </w:sdt>
  <w:p w14:paraId="4D72F4AA" w14:textId="77777777" w:rsidR="000C62D3" w:rsidRDefault="000C62D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2F35510"/>
    <w:multiLevelType w:val="hybridMultilevel"/>
    <w:tmpl w:val="05AAA2BC"/>
    <w:lvl w:ilvl="0" w:tplc="8CAC35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72DBD"/>
    <w:multiLevelType w:val="hybridMultilevel"/>
    <w:tmpl w:val="4870476A"/>
    <w:lvl w:ilvl="0" w:tplc="17EC2DD2">
      <w:start w:val="1"/>
      <w:numFmt w:val="decimal"/>
      <w:suff w:val="space"/>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557E59"/>
    <w:multiLevelType w:val="hybridMultilevel"/>
    <w:tmpl w:val="34E24F7E"/>
    <w:lvl w:ilvl="0" w:tplc="FC3C43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1C171C"/>
    <w:multiLevelType w:val="hybridMultilevel"/>
    <w:tmpl w:val="DDA00822"/>
    <w:lvl w:ilvl="0" w:tplc="759C53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EA16E1"/>
    <w:multiLevelType w:val="multilevel"/>
    <w:tmpl w:val="BA9A3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115D4C0B"/>
    <w:multiLevelType w:val="multilevel"/>
    <w:tmpl w:val="24B20CD6"/>
    <w:lvl w:ilvl="0">
      <w:start w:val="1"/>
      <w:numFmt w:val="decimal"/>
      <w:lvlText w:val="%1."/>
      <w:lvlJc w:val="left"/>
      <w:pPr>
        <w:ind w:left="360" w:hanging="360"/>
      </w:pPr>
      <w:rPr>
        <w:rFonts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A378A3"/>
    <w:multiLevelType w:val="multilevel"/>
    <w:tmpl w:val="6FA0C17C"/>
    <w:lvl w:ilvl="0">
      <w:start w:val="1"/>
      <w:numFmt w:val="bullet"/>
      <w:suff w:val="space"/>
      <w:lvlText w:val=""/>
      <w:lvlJc w:val="left"/>
      <w:pPr>
        <w:ind w:left="360" w:hanging="360"/>
      </w:pPr>
      <w:rPr>
        <w:rFonts w:ascii="Symbol" w:hAnsi="Symbol"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FF1E5E"/>
    <w:multiLevelType w:val="hybridMultilevel"/>
    <w:tmpl w:val="9FCAB634"/>
    <w:lvl w:ilvl="0" w:tplc="48A0B06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5108AF"/>
    <w:multiLevelType w:val="hybridMultilevel"/>
    <w:tmpl w:val="96F6ECEC"/>
    <w:lvl w:ilvl="0" w:tplc="D7F42F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A46690"/>
    <w:multiLevelType w:val="hybridMultilevel"/>
    <w:tmpl w:val="F27C1084"/>
    <w:lvl w:ilvl="0" w:tplc="7A68819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8B7085"/>
    <w:multiLevelType w:val="hybridMultilevel"/>
    <w:tmpl w:val="5C5478F6"/>
    <w:lvl w:ilvl="0" w:tplc="52A013A8">
      <w:start w:val="1"/>
      <w:numFmt w:val="decimal"/>
      <w:suff w:val="space"/>
      <w:lvlText w:val="%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922ACF"/>
    <w:multiLevelType w:val="hybridMultilevel"/>
    <w:tmpl w:val="16CCD936"/>
    <w:lvl w:ilvl="0" w:tplc="49325E1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E8274C2"/>
    <w:multiLevelType w:val="hybridMultilevel"/>
    <w:tmpl w:val="4FDABAF2"/>
    <w:lvl w:ilvl="0" w:tplc="62C2134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D561D0"/>
    <w:multiLevelType w:val="multilevel"/>
    <w:tmpl w:val="E6EEC7FE"/>
    <w:lvl w:ilvl="0">
      <w:start w:val="1"/>
      <w:numFmt w:val="none"/>
      <w:suff w:val="spac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634FF0"/>
    <w:multiLevelType w:val="hybridMultilevel"/>
    <w:tmpl w:val="FE94FF9C"/>
    <w:lvl w:ilvl="0" w:tplc="D736B6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D4A87"/>
    <w:multiLevelType w:val="hybridMultilevel"/>
    <w:tmpl w:val="84D0C6FA"/>
    <w:lvl w:ilvl="0" w:tplc="29AC3170">
      <w:start w:val="1"/>
      <w:numFmt w:val="decimal"/>
      <w:suff w:val="space"/>
      <w:lvlText w:val="%1)"/>
      <w:lvlJc w:val="left"/>
      <w:pPr>
        <w:ind w:left="720" w:hanging="360"/>
      </w:pPr>
      <w:rPr>
        <w:rFonts w:hint="default"/>
      </w:rPr>
    </w:lvl>
    <w:lvl w:ilvl="1" w:tplc="E1D08C84">
      <w:start w:val="1"/>
      <w:numFmt w:val="decimal"/>
      <w:lvlText w:val="%2"/>
      <w:lvlJc w:val="left"/>
      <w:pPr>
        <w:ind w:left="1440" w:hanging="360"/>
      </w:pPr>
      <w:rPr>
        <w:rFonts w:hint="default"/>
        <w:strike/>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815C3C"/>
    <w:multiLevelType w:val="hybridMultilevel"/>
    <w:tmpl w:val="FBCE9E58"/>
    <w:lvl w:ilvl="0" w:tplc="9DC89900">
      <w:start w:val="1"/>
      <w:numFmt w:val="decimal"/>
      <w:suff w:val="space"/>
      <w:lvlText w:val="%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9222D"/>
    <w:multiLevelType w:val="multilevel"/>
    <w:tmpl w:val="27240378"/>
    <w:lvl w:ilvl="0">
      <w:start w:val="1"/>
      <w:numFmt w:val="decimal"/>
      <w:lvlText w:val="%1."/>
      <w:lvlJc w:val="left"/>
      <w:pPr>
        <w:ind w:left="360" w:hanging="360"/>
      </w:pPr>
      <w:rPr>
        <w:rFonts w:hint="default"/>
      </w:rPr>
    </w:lvl>
    <w:lvl w:ilvl="1">
      <w:start w:val="1"/>
      <w:numFmt w:val="none"/>
      <w:suff w:val="space"/>
      <w:lvlText w:val="5.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5E54B3"/>
    <w:multiLevelType w:val="hybridMultilevel"/>
    <w:tmpl w:val="2F5086D6"/>
    <w:lvl w:ilvl="0" w:tplc="7908BF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76429F"/>
    <w:multiLevelType w:val="multilevel"/>
    <w:tmpl w:val="8BE2CDA0"/>
    <w:lvl w:ilvl="0">
      <w:start w:val="1"/>
      <w:numFmt w:val="none"/>
      <w:suff w:val="spac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F1D96"/>
    <w:multiLevelType w:val="hybridMultilevel"/>
    <w:tmpl w:val="89945A20"/>
    <w:lvl w:ilvl="0" w:tplc="0F3245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75212F"/>
    <w:multiLevelType w:val="hybridMultilevel"/>
    <w:tmpl w:val="A112BBC4"/>
    <w:lvl w:ilvl="0" w:tplc="8E586E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F15EEF"/>
    <w:multiLevelType w:val="multilevel"/>
    <w:tmpl w:val="7A48B16E"/>
    <w:lvl w:ilvl="0">
      <w:start w:val="2"/>
      <w:numFmt w:val="decimal"/>
      <w:lvlText w:val="%1."/>
      <w:lvlJc w:val="left"/>
      <w:pPr>
        <w:ind w:left="480" w:hanging="480"/>
      </w:pPr>
      <w:rPr>
        <w:rFonts w:hint="default"/>
      </w:rPr>
    </w:lvl>
    <w:lvl w:ilvl="1">
      <w:start w:val="13"/>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0" w15:restartNumberingAfterBreak="0">
    <w:nsid w:val="56BE7E2F"/>
    <w:multiLevelType w:val="hybridMultilevel"/>
    <w:tmpl w:val="9CB07DA4"/>
    <w:lvl w:ilvl="0" w:tplc="2C041E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4D62F7"/>
    <w:multiLevelType w:val="hybridMultilevel"/>
    <w:tmpl w:val="B7EEAB50"/>
    <w:lvl w:ilvl="0" w:tplc="C92C4F7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041B7D"/>
    <w:multiLevelType w:val="hybridMultilevel"/>
    <w:tmpl w:val="0DCC8B3C"/>
    <w:lvl w:ilvl="0" w:tplc="0BDA24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22F46"/>
    <w:multiLevelType w:val="multilevel"/>
    <w:tmpl w:val="0644DEB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561262"/>
    <w:multiLevelType w:val="hybridMultilevel"/>
    <w:tmpl w:val="F8A8ED20"/>
    <w:lvl w:ilvl="0" w:tplc="087834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6378FE"/>
    <w:multiLevelType w:val="hybridMultilevel"/>
    <w:tmpl w:val="F6E2F2A2"/>
    <w:lvl w:ilvl="0" w:tplc="D7E056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CA45DF"/>
    <w:multiLevelType w:val="multilevel"/>
    <w:tmpl w:val="625CE99C"/>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EDA66CC"/>
    <w:multiLevelType w:val="hybridMultilevel"/>
    <w:tmpl w:val="30A80626"/>
    <w:lvl w:ilvl="0" w:tplc="A3FEE7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D33E84"/>
    <w:multiLevelType w:val="hybridMultilevel"/>
    <w:tmpl w:val="1F787E2C"/>
    <w:lvl w:ilvl="0" w:tplc="2C0891D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18"/>
  </w:num>
  <w:num w:numId="4">
    <w:abstractNumId w:val="5"/>
  </w:num>
  <w:num w:numId="5">
    <w:abstractNumId w:val="23"/>
  </w:num>
  <w:num w:numId="6">
    <w:abstractNumId w:val="16"/>
  </w:num>
  <w:num w:numId="7">
    <w:abstractNumId w:val="28"/>
  </w:num>
  <w:num w:numId="8">
    <w:abstractNumId w:val="17"/>
  </w:num>
  <w:num w:numId="9">
    <w:abstractNumId w:val="32"/>
  </w:num>
  <w:num w:numId="10">
    <w:abstractNumId w:val="34"/>
  </w:num>
  <w:num w:numId="11">
    <w:abstractNumId w:val="35"/>
  </w:num>
  <w:num w:numId="12">
    <w:abstractNumId w:val="11"/>
  </w:num>
  <w:num w:numId="13">
    <w:abstractNumId w:val="33"/>
  </w:num>
  <w:num w:numId="14">
    <w:abstractNumId w:val="6"/>
  </w:num>
  <w:num w:numId="15">
    <w:abstractNumId w:val="7"/>
  </w:num>
  <w:num w:numId="16">
    <w:abstractNumId w:val="15"/>
  </w:num>
  <w:num w:numId="17">
    <w:abstractNumId w:val="21"/>
  </w:num>
  <w:num w:numId="18">
    <w:abstractNumId w:val="30"/>
  </w:num>
  <w:num w:numId="19">
    <w:abstractNumId w:val="14"/>
  </w:num>
  <w:num w:numId="20">
    <w:abstractNumId w:val="22"/>
  </w:num>
  <w:num w:numId="21">
    <w:abstractNumId w:val="8"/>
  </w:num>
  <w:num w:numId="22">
    <w:abstractNumId w:val="13"/>
  </w:num>
  <w:num w:numId="23">
    <w:abstractNumId w:val="38"/>
  </w:num>
  <w:num w:numId="24">
    <w:abstractNumId w:val="10"/>
  </w:num>
  <w:num w:numId="25">
    <w:abstractNumId w:val="12"/>
  </w:num>
  <w:num w:numId="26">
    <w:abstractNumId w:val="26"/>
  </w:num>
  <w:num w:numId="27">
    <w:abstractNumId w:val="20"/>
  </w:num>
  <w:num w:numId="28">
    <w:abstractNumId w:val="24"/>
  </w:num>
  <w:num w:numId="29">
    <w:abstractNumId w:val="31"/>
  </w:num>
  <w:num w:numId="30">
    <w:abstractNumId w:val="25"/>
  </w:num>
  <w:num w:numId="31">
    <w:abstractNumId w:val="27"/>
  </w:num>
  <w:num w:numId="32">
    <w:abstractNumId w:val="9"/>
  </w:num>
  <w:num w:numId="33">
    <w:abstractNumId w:val="36"/>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4573D"/>
    <w:rsid w:val="000C62D3"/>
    <w:rsid w:val="00100754"/>
    <w:rsid w:val="00127D69"/>
    <w:rsid w:val="001362BC"/>
    <w:rsid w:val="00143E98"/>
    <w:rsid w:val="00157914"/>
    <w:rsid w:val="001655F0"/>
    <w:rsid w:val="00184344"/>
    <w:rsid w:val="001B79D3"/>
    <w:rsid w:val="00212684"/>
    <w:rsid w:val="00224779"/>
    <w:rsid w:val="002709D3"/>
    <w:rsid w:val="00291BD8"/>
    <w:rsid w:val="00296E74"/>
    <w:rsid w:val="003532DE"/>
    <w:rsid w:val="0037485E"/>
    <w:rsid w:val="00411200"/>
    <w:rsid w:val="00427784"/>
    <w:rsid w:val="004757F5"/>
    <w:rsid w:val="00483FC2"/>
    <w:rsid w:val="004A33DE"/>
    <w:rsid w:val="005172EC"/>
    <w:rsid w:val="005B43FE"/>
    <w:rsid w:val="0063198C"/>
    <w:rsid w:val="00635EDC"/>
    <w:rsid w:val="006817F0"/>
    <w:rsid w:val="006D2241"/>
    <w:rsid w:val="006E55A3"/>
    <w:rsid w:val="007301BB"/>
    <w:rsid w:val="00746B8E"/>
    <w:rsid w:val="0075119F"/>
    <w:rsid w:val="00797CFC"/>
    <w:rsid w:val="007A53EE"/>
    <w:rsid w:val="007F08DC"/>
    <w:rsid w:val="0082163E"/>
    <w:rsid w:val="00875A0F"/>
    <w:rsid w:val="008A4029"/>
    <w:rsid w:val="008F3E7D"/>
    <w:rsid w:val="008F63A5"/>
    <w:rsid w:val="00951541"/>
    <w:rsid w:val="009543B8"/>
    <w:rsid w:val="00991A4A"/>
    <w:rsid w:val="009A36CC"/>
    <w:rsid w:val="00A20B57"/>
    <w:rsid w:val="00A22C15"/>
    <w:rsid w:val="00B13326"/>
    <w:rsid w:val="00B27424"/>
    <w:rsid w:val="00B6654A"/>
    <w:rsid w:val="00B872BD"/>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D2A21"/>
    <w:rsid w:val="00E83460"/>
    <w:rsid w:val="00EE0E16"/>
    <w:rsid w:val="00FA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nhideWhenUsed/>
    <w:rsid w:val="00C75D6A"/>
    <w:rPr>
      <w:color w:val="0563C1" w:themeColor="hyperlink"/>
      <w:u w:val="single"/>
    </w:rPr>
  </w:style>
  <w:style w:type="paragraph" w:styleId="a9">
    <w:name w:val="Balloon Text"/>
    <w:basedOn w:val="a"/>
    <w:link w:val="aa"/>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uiPriority w:val="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nhideWhenUsed/>
    <w:rsid w:val="00C75D6A"/>
    <w:rPr>
      <w:b/>
      <w:bCs/>
    </w:rPr>
  </w:style>
  <w:style w:type="character" w:customStyle="1" w:styleId="af7">
    <w:name w:val="Тема примечания Знак"/>
    <w:basedOn w:val="af5"/>
    <w:link w:val="af6"/>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lizhora.ru/"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26</Pages>
  <Words>10474</Words>
  <Characters>59704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20</cp:revision>
  <cp:lastPrinted>2025-05-30T11:26:00Z</cp:lastPrinted>
  <dcterms:created xsi:type="dcterms:W3CDTF">2025-05-29T06:56:00Z</dcterms:created>
  <dcterms:modified xsi:type="dcterms:W3CDTF">2025-05-30T11:28:00Z</dcterms:modified>
</cp:coreProperties>
</file>