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3F0E2AA9" w:rsidR="00871BE5" w:rsidRPr="00014E82" w:rsidRDefault="00763DF6" w:rsidP="00973D1C">
      <w:pPr>
        <w:spacing w:line="276" w:lineRule="auto"/>
        <w:jc w:val="center"/>
        <w:rPr>
          <w:sz w:val="28"/>
          <w:szCs w:val="28"/>
        </w:rPr>
      </w:pPr>
      <w:r w:rsidRPr="00763DF6">
        <w:rPr>
          <w:sz w:val="28"/>
          <w:szCs w:val="28"/>
        </w:rPr>
        <w:t>Прокуратура Ломоносовского района разъясняет, что внесены изменения в Гражданский процессуальный кодекс Российской Федерации, направленные на защиту прав детей</w:t>
      </w:r>
    </w:p>
    <w:p w14:paraId="342721D6" w14:textId="77777777" w:rsidR="0082197E" w:rsidRDefault="0082197E" w:rsidP="00640314">
      <w:pPr>
        <w:ind w:firstLine="426"/>
        <w:jc w:val="both"/>
        <w:rPr>
          <w:sz w:val="24"/>
          <w:szCs w:val="24"/>
          <w:lang w:val="en-US"/>
        </w:rPr>
      </w:pPr>
      <w:r w:rsidRPr="0082197E">
        <w:rPr>
          <w:sz w:val="24"/>
          <w:szCs w:val="24"/>
        </w:rPr>
        <w:t>Одним из способов взыскания алиментов, которые добровольно не уплачиваются, выступает заявление о вынесении судебного приказа. Особенностью данной</w:t>
      </w:r>
      <w:r>
        <w:rPr>
          <w:sz w:val="24"/>
          <w:szCs w:val="24"/>
        </w:rPr>
        <w:t xml:space="preserve"> процедуры является</w:t>
      </w:r>
      <w:r w:rsidRPr="0082197E">
        <w:rPr>
          <w:sz w:val="24"/>
          <w:szCs w:val="24"/>
        </w:rPr>
        <w:t>:</w:t>
      </w:r>
    </w:p>
    <w:p w14:paraId="3C697617" w14:textId="77777777" w:rsidR="00900940" w:rsidRPr="00900940" w:rsidRDefault="0082197E" w:rsidP="00900940">
      <w:pPr>
        <w:ind w:firstLine="426"/>
        <w:jc w:val="both"/>
        <w:rPr>
          <w:sz w:val="24"/>
          <w:szCs w:val="24"/>
        </w:rPr>
      </w:pPr>
      <w:r w:rsidRPr="0082197E">
        <w:rPr>
          <w:sz w:val="24"/>
          <w:szCs w:val="24"/>
        </w:rPr>
        <w:t>–</w:t>
      </w:r>
      <w:r w:rsidRPr="0082197E">
        <w:rPr>
          <w:sz w:val="24"/>
          <w:szCs w:val="24"/>
        </w:rPr>
        <w:t xml:space="preserve"> </w:t>
      </w:r>
      <w:r w:rsidRPr="0082197E">
        <w:rPr>
          <w:sz w:val="24"/>
          <w:szCs w:val="24"/>
        </w:rPr>
        <w:t>ускоренное заявления (10 дней);</w:t>
      </w:r>
    </w:p>
    <w:p w14:paraId="34675A98" w14:textId="309E1E48" w:rsidR="00900940" w:rsidRPr="00900940" w:rsidRDefault="00900940" w:rsidP="00900940">
      <w:pPr>
        <w:ind w:firstLine="426"/>
        <w:jc w:val="both"/>
        <w:rPr>
          <w:sz w:val="24"/>
          <w:szCs w:val="24"/>
        </w:rPr>
      </w:pPr>
      <w:r w:rsidRPr="0082197E">
        <w:rPr>
          <w:sz w:val="24"/>
          <w:szCs w:val="24"/>
        </w:rPr>
        <w:t>–</w:t>
      </w:r>
      <w:r w:rsidRPr="00900940">
        <w:rPr>
          <w:sz w:val="24"/>
          <w:szCs w:val="24"/>
        </w:rPr>
        <w:t xml:space="preserve"> </w:t>
      </w:r>
      <w:r>
        <w:rPr>
          <w:sz w:val="24"/>
          <w:szCs w:val="24"/>
        </w:rPr>
        <w:t>непроведение судебного разбирательства</w:t>
      </w:r>
      <w:r w:rsidRPr="00900940">
        <w:rPr>
          <w:sz w:val="24"/>
          <w:szCs w:val="24"/>
        </w:rPr>
        <w:t>;</w:t>
      </w:r>
    </w:p>
    <w:p w14:paraId="16EDD564" w14:textId="0229F08A" w:rsidR="00900940" w:rsidRPr="00900940" w:rsidRDefault="00900940" w:rsidP="00900940">
      <w:pPr>
        <w:ind w:firstLine="426"/>
        <w:jc w:val="both"/>
        <w:rPr>
          <w:sz w:val="24"/>
          <w:szCs w:val="24"/>
        </w:rPr>
      </w:pPr>
      <w:r w:rsidRPr="0082197E">
        <w:rPr>
          <w:sz w:val="24"/>
          <w:szCs w:val="24"/>
        </w:rPr>
        <w:t>–</w:t>
      </w:r>
      <w:r w:rsidRPr="00900940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 выносится без вызова взыскателя</w:t>
      </w:r>
      <w:r w:rsidR="0082197E" w:rsidRPr="00900940">
        <w:rPr>
          <w:sz w:val="24"/>
          <w:szCs w:val="24"/>
        </w:rPr>
        <w:t xml:space="preserve"> и должника.</w:t>
      </w:r>
    </w:p>
    <w:p w14:paraId="4053C7AA" w14:textId="77777777" w:rsidR="00B54B0A" w:rsidRDefault="0082197E" w:rsidP="00900940">
      <w:pPr>
        <w:ind w:firstLine="426"/>
        <w:jc w:val="both"/>
        <w:rPr>
          <w:sz w:val="24"/>
          <w:szCs w:val="24"/>
        </w:rPr>
      </w:pPr>
      <w:r w:rsidRPr="00900940">
        <w:rPr>
          <w:sz w:val="24"/>
          <w:szCs w:val="24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 Таким образом, взыскание алиментов благодаря судебному приказу, происходит быстрее и проще. Вместе с тем судебный приказ подлежит отмене при поступлении в установленный срок возражений должника. 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 Новый закон позволяет взыскателю в случае отмены судебного приказа обратиться в суд и взыскать их за весь период, указанный в отмененном приказе. Согласно изменениям, внесенным в Гражданский процессуальный кодекс Российской Федерации Федеральным законом от 26.10.2024 № 356-ФЗ,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</w:t>
      </w:r>
    </w:p>
    <w:p w14:paraId="28E8C36B" w14:textId="77777777" w:rsidR="00B54B0A" w:rsidRDefault="0082197E" w:rsidP="00900940">
      <w:pPr>
        <w:ind w:firstLine="426"/>
        <w:jc w:val="both"/>
        <w:rPr>
          <w:sz w:val="24"/>
          <w:szCs w:val="24"/>
        </w:rPr>
      </w:pPr>
      <w:r w:rsidRPr="00900940">
        <w:rPr>
          <w:sz w:val="24"/>
          <w:szCs w:val="24"/>
        </w:rPr>
        <w:t>В соответствии с Семейным кодексом РФ требование об уплате алиментов может быть удовлетворено за период не более 3 лет с момента обращения в суд.</w:t>
      </w:r>
    </w:p>
    <w:p w14:paraId="252A8874" w14:textId="7A0EE80A" w:rsidR="00640314" w:rsidRPr="00B54B0A" w:rsidRDefault="0082197E" w:rsidP="00900940">
      <w:pPr>
        <w:ind w:firstLine="426"/>
        <w:jc w:val="both"/>
        <w:rPr>
          <w:sz w:val="24"/>
          <w:szCs w:val="24"/>
        </w:rPr>
      </w:pPr>
      <w:r w:rsidRPr="00900940">
        <w:rPr>
          <w:sz w:val="24"/>
          <w:szCs w:val="24"/>
        </w:rPr>
        <w:t>Кроме того,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возражений.</w:t>
      </w:r>
    </w:p>
    <w:sectPr w:rsidR="00640314" w:rsidRPr="00B54B0A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0348"/>
    <w:multiLevelType w:val="hybridMultilevel"/>
    <w:tmpl w:val="49C692AE"/>
    <w:lvl w:ilvl="0" w:tplc="EB62B60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8520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C70D9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372D2"/>
    <w:rsid w:val="0044008D"/>
    <w:rsid w:val="004413E4"/>
    <w:rsid w:val="00445E96"/>
    <w:rsid w:val="00464687"/>
    <w:rsid w:val="00485CF9"/>
    <w:rsid w:val="004A2001"/>
    <w:rsid w:val="00522F2D"/>
    <w:rsid w:val="00530B16"/>
    <w:rsid w:val="00540E97"/>
    <w:rsid w:val="005467FF"/>
    <w:rsid w:val="005523E0"/>
    <w:rsid w:val="005A6096"/>
    <w:rsid w:val="005B2001"/>
    <w:rsid w:val="00640314"/>
    <w:rsid w:val="00645968"/>
    <w:rsid w:val="006B71E3"/>
    <w:rsid w:val="006F358F"/>
    <w:rsid w:val="00730CC8"/>
    <w:rsid w:val="007420CE"/>
    <w:rsid w:val="00763DF6"/>
    <w:rsid w:val="007A4235"/>
    <w:rsid w:val="0082197E"/>
    <w:rsid w:val="00822513"/>
    <w:rsid w:val="0086205A"/>
    <w:rsid w:val="00871BE5"/>
    <w:rsid w:val="00891757"/>
    <w:rsid w:val="00894A71"/>
    <w:rsid w:val="008B2AD4"/>
    <w:rsid w:val="008D23FD"/>
    <w:rsid w:val="008E2C67"/>
    <w:rsid w:val="00900940"/>
    <w:rsid w:val="00973567"/>
    <w:rsid w:val="00973D1C"/>
    <w:rsid w:val="00981A8D"/>
    <w:rsid w:val="009C3E40"/>
    <w:rsid w:val="00A10111"/>
    <w:rsid w:val="00A1253D"/>
    <w:rsid w:val="00A637BA"/>
    <w:rsid w:val="00AC63EF"/>
    <w:rsid w:val="00B54B0A"/>
    <w:rsid w:val="00B567CF"/>
    <w:rsid w:val="00B85AA3"/>
    <w:rsid w:val="00B869E8"/>
    <w:rsid w:val="00BA5EAD"/>
    <w:rsid w:val="00BB6044"/>
    <w:rsid w:val="00C032FC"/>
    <w:rsid w:val="00C56F02"/>
    <w:rsid w:val="00C73204"/>
    <w:rsid w:val="00CB2D3A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  <w:rsid w:val="00F67E6B"/>
    <w:rsid w:val="00FA3507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45</cp:revision>
  <dcterms:created xsi:type="dcterms:W3CDTF">2025-06-19T14:06:00Z</dcterms:created>
  <dcterms:modified xsi:type="dcterms:W3CDTF">2025-06-20T08:28:00Z</dcterms:modified>
</cp:coreProperties>
</file>