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7AA375" w14:textId="77777777" w:rsidR="003F5315" w:rsidRPr="0067785C" w:rsidRDefault="003F5315">
      <w:pPr>
        <w:jc w:val="center"/>
        <w:rPr>
          <w:rFonts w:ascii="Times New Roman" w:eastAsia="Times New Roman CYR" w:hAnsi="Times New Roman" w:cs="Times New Roman"/>
          <w:b/>
          <w:bCs/>
          <w:color w:val="FF0000"/>
        </w:rPr>
      </w:pPr>
    </w:p>
    <w:p w14:paraId="56DD6F9B" w14:textId="51B568B2" w:rsidR="00E46AEF" w:rsidRDefault="001E4097" w:rsidP="00E46AEF">
      <w:pPr>
        <w:pStyle w:val="afa"/>
        <w:jc w:val="center"/>
        <w:rPr>
          <w:rFonts w:eastAsia="Calibri"/>
          <w:lang w:eastAsia="en-US"/>
        </w:rPr>
      </w:pPr>
      <w:r w:rsidRPr="00B368F6">
        <w:rPr>
          <w:noProof/>
          <w:lang w:eastAsia="ru-RU"/>
        </w:rPr>
        <w:drawing>
          <wp:inline distT="0" distB="0" distL="0" distR="0" wp14:anchorId="4B441A25" wp14:editId="4385EB38">
            <wp:extent cx="787400" cy="914400"/>
            <wp:effectExtent l="0" t="0" r="0" b="0"/>
            <wp:docPr id="1" name="Рисунок 1" descr="Б_Ижора_ГЕР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_Ижора_ГЕРБ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14400"/>
                    </a:xfrm>
                    <a:prstGeom prst="rect">
                      <a:avLst/>
                    </a:prstGeom>
                    <a:solidFill>
                      <a:srgbClr val="B2B2B2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F7EAE" w14:textId="77777777" w:rsidR="00E46AEF" w:rsidRDefault="00E46AEF" w:rsidP="00E46AEF">
      <w:pPr>
        <w:pStyle w:val="afa"/>
        <w:jc w:val="center"/>
      </w:pPr>
      <w:r>
        <w:t>СОВЕТ ДЕПУТАТОВ</w:t>
      </w:r>
    </w:p>
    <w:p w14:paraId="557B85DE" w14:textId="77777777" w:rsidR="00E46AEF" w:rsidRDefault="00E46AEF" w:rsidP="00E46AEF">
      <w:pPr>
        <w:pStyle w:val="afa"/>
        <w:jc w:val="center"/>
      </w:pPr>
      <w:r>
        <w:t>БОЛЬШЕИЖОРСКОГО ГОРОДСКОГО ПОСЕЛЕНИЯ ЛОМОНОСОВСКОГО МУНИЦИПАЛЬНОГО РАЙОНА ЛЕНИНГРАДСКОЙ ОБЛАСТИ</w:t>
      </w:r>
    </w:p>
    <w:p w14:paraId="7ECB7960" w14:textId="77777777" w:rsidR="00E46AEF" w:rsidRDefault="00DC2070" w:rsidP="00E46AEF">
      <w:pPr>
        <w:pStyle w:val="afa"/>
        <w:jc w:val="center"/>
      </w:pPr>
      <w:r>
        <w:t>ШЕСТОГО</w:t>
      </w:r>
      <w:r w:rsidR="00E46AEF">
        <w:t xml:space="preserve"> СОЗЫВА</w:t>
      </w:r>
    </w:p>
    <w:p w14:paraId="5EFC4F02" w14:textId="77777777" w:rsidR="00E46AEF" w:rsidRDefault="00E46AEF" w:rsidP="00E46AEF">
      <w:pPr>
        <w:pStyle w:val="afa"/>
        <w:jc w:val="center"/>
      </w:pPr>
    </w:p>
    <w:p w14:paraId="106FF8BD" w14:textId="77777777" w:rsidR="00E46AEF" w:rsidRDefault="00E46AEF" w:rsidP="00E46AEF">
      <w:pPr>
        <w:pStyle w:val="afa"/>
        <w:jc w:val="both"/>
      </w:pPr>
      <w:r>
        <w:t xml:space="preserve">                                                                     РЕШЕНИЕ</w:t>
      </w:r>
    </w:p>
    <w:p w14:paraId="32A62B8D" w14:textId="77777777" w:rsidR="00E46AEF" w:rsidRDefault="00E46AEF" w:rsidP="00E46AEF">
      <w:pPr>
        <w:pStyle w:val="afa"/>
        <w:jc w:val="both"/>
      </w:pPr>
    </w:p>
    <w:p w14:paraId="2BE17F3D" w14:textId="26D18D22" w:rsidR="00E46AEF" w:rsidRDefault="00E46AEF" w:rsidP="00E46AEF">
      <w:pPr>
        <w:pStyle w:val="afa"/>
        <w:jc w:val="both"/>
      </w:pPr>
      <w:r>
        <w:t xml:space="preserve">от </w:t>
      </w:r>
      <w:r w:rsidR="00944C4C">
        <w:t>09 октября</w:t>
      </w:r>
      <w:r>
        <w:t xml:space="preserve"> 202</w:t>
      </w:r>
      <w:r w:rsidR="00DC2070">
        <w:t>6</w:t>
      </w:r>
      <w:r>
        <w:t xml:space="preserve"> года                                                                  </w:t>
      </w:r>
      <w:r w:rsidR="00944C4C">
        <w:tab/>
      </w:r>
      <w:r w:rsidR="00944C4C">
        <w:tab/>
      </w:r>
      <w:r w:rsidR="00944C4C">
        <w:tab/>
      </w:r>
      <w:r>
        <w:t xml:space="preserve">                    № </w:t>
      </w:r>
      <w:r w:rsidR="00944C4C">
        <w:t>25</w:t>
      </w:r>
    </w:p>
    <w:p w14:paraId="04DB17C9" w14:textId="77777777" w:rsidR="00E46AEF" w:rsidRDefault="00E46AEF" w:rsidP="00E46AEF">
      <w:pPr>
        <w:jc w:val="both"/>
        <w:rPr>
          <w:rFonts w:ascii="Calibri" w:hAnsi="Calibri"/>
          <w:noProof/>
          <w:sz w:val="22"/>
          <w:szCs w:val="22"/>
        </w:rPr>
      </w:pPr>
    </w:p>
    <w:p w14:paraId="10699553" w14:textId="77777777" w:rsidR="00E46AEF" w:rsidRDefault="00E46AEF" w:rsidP="00E46AEF">
      <w:pPr>
        <w:jc w:val="both"/>
        <w:rPr>
          <w:rFonts w:ascii="Times New Roman" w:eastAsia="Times New Roman" w:hAnsi="Times New Roman" w:cs="Times New Roman"/>
          <w:bCs/>
          <w:kern w:val="2"/>
          <w:lang w:eastAsia="ar-SA" w:bidi="ar-SA"/>
        </w:rPr>
      </w:pPr>
    </w:p>
    <w:p w14:paraId="3239C550" w14:textId="76E252B7" w:rsidR="00E46AEF" w:rsidRDefault="00F24021" w:rsidP="00944C4C">
      <w:pPr>
        <w:pStyle w:val="af3"/>
        <w:tabs>
          <w:tab w:val="left" w:pos="0"/>
        </w:tabs>
        <w:suppressAutoHyphens/>
        <w:ind w:right="5811"/>
        <w:jc w:val="left"/>
        <w:rPr>
          <w:rFonts w:eastAsia="Times New Roman CYR"/>
          <w:bCs/>
          <w:sz w:val="24"/>
          <w:lang w:bidi="ru-RU"/>
        </w:rPr>
      </w:pPr>
      <w:r w:rsidRPr="00F24021">
        <w:rPr>
          <w:rFonts w:eastAsia="Times New Roman CYR"/>
          <w:bCs/>
          <w:sz w:val="24"/>
          <w:lang w:bidi="ru-RU"/>
        </w:rPr>
        <w:t>О безвозмездном принятии недвижимого имущества в муниципальную</w:t>
      </w:r>
      <w:r w:rsidR="00944C4C">
        <w:rPr>
          <w:rFonts w:eastAsia="Times New Roman CYR"/>
          <w:bCs/>
          <w:sz w:val="24"/>
          <w:lang w:bidi="ru-RU"/>
        </w:rPr>
        <w:t xml:space="preserve"> </w:t>
      </w:r>
      <w:r w:rsidRPr="00F24021">
        <w:rPr>
          <w:rFonts w:eastAsia="Times New Roman CYR"/>
          <w:bCs/>
          <w:sz w:val="24"/>
          <w:lang w:bidi="ru-RU"/>
        </w:rPr>
        <w:t>собственность</w:t>
      </w:r>
    </w:p>
    <w:p w14:paraId="16CB1DFF" w14:textId="77777777" w:rsidR="00944C4C" w:rsidRPr="00944C4C" w:rsidRDefault="00944C4C" w:rsidP="00944C4C">
      <w:pPr>
        <w:pStyle w:val="af4"/>
        <w:rPr>
          <w:lang w:val="ru-RU" w:eastAsia="ar-SA"/>
        </w:rPr>
      </w:pPr>
    </w:p>
    <w:p w14:paraId="6D535C83" w14:textId="77777777" w:rsidR="00E46AEF" w:rsidRDefault="00E46AEF" w:rsidP="00E46AEF">
      <w:pPr>
        <w:ind w:firstLine="720"/>
        <w:jc w:val="both"/>
        <w:rPr>
          <w:rFonts w:ascii="Times New Roman" w:eastAsia="Times New Roman CYR" w:hAnsi="Times New Roman" w:cs="Times New Roman"/>
        </w:rPr>
      </w:pPr>
    </w:p>
    <w:p w14:paraId="3210EE40" w14:textId="17D15336" w:rsidR="00E46AEF" w:rsidRPr="0033640C" w:rsidRDefault="0033640C" w:rsidP="00E46AEF">
      <w:pPr>
        <w:ind w:firstLine="709"/>
        <w:jc w:val="both"/>
        <w:rPr>
          <w:rFonts w:ascii="Times New Roman" w:eastAsia="Times New Roman" w:hAnsi="Times New Roman" w:cs="Times New Roman"/>
          <w:lang w:eastAsia="ar-SA" w:bidi="ar-SA"/>
        </w:rPr>
      </w:pPr>
      <w:r w:rsidRPr="0033640C">
        <w:rPr>
          <w:rFonts w:ascii="Times New Roman" w:hAnsi="Times New Roman" w:cs="Times New Roman"/>
        </w:rPr>
        <w:t>Руководствуясь Федеральным законом от 06</w:t>
      </w:r>
      <w:r w:rsidR="001F7024">
        <w:rPr>
          <w:rFonts w:ascii="Times New Roman" w:hAnsi="Times New Roman" w:cs="Times New Roman"/>
        </w:rPr>
        <w:t xml:space="preserve"> октября</w:t>
      </w:r>
      <w:r w:rsidR="001F7024" w:rsidRPr="0033640C">
        <w:rPr>
          <w:rFonts w:ascii="Times New Roman" w:hAnsi="Times New Roman" w:cs="Times New Roman"/>
        </w:rPr>
        <w:t xml:space="preserve"> </w:t>
      </w:r>
      <w:r w:rsidRPr="0033640C">
        <w:rPr>
          <w:rFonts w:ascii="Times New Roman" w:hAnsi="Times New Roman" w:cs="Times New Roman"/>
        </w:rPr>
        <w:t xml:space="preserve">2003 </w:t>
      </w:r>
      <w:r w:rsidR="001F7024">
        <w:rPr>
          <w:rFonts w:ascii="Times New Roman" w:hAnsi="Times New Roman" w:cs="Times New Roman"/>
        </w:rPr>
        <w:t xml:space="preserve">года </w:t>
      </w:r>
      <w:r w:rsidRPr="0033640C">
        <w:rPr>
          <w:rFonts w:ascii="Times New Roman" w:hAnsi="Times New Roman" w:cs="Times New Roman"/>
        </w:rPr>
        <w:t xml:space="preserve">№ 131-ФЗ «Об общих принципах организации местного самоуправления в Российской Федерации», </w:t>
      </w:r>
      <w:r w:rsidRPr="0033640C">
        <w:rPr>
          <w:rFonts w:ascii="Times New Roman" w:eastAsia="Times New Roman" w:hAnsi="Times New Roman" w:cs="Times New Roman"/>
          <w:lang w:eastAsia="ar-SA" w:bidi="ar-SA"/>
        </w:rPr>
        <w:t>Уставом Большеижорского городского поселения Ломоносовского муниципального района Ленинградской области</w:t>
      </w:r>
      <w:r w:rsidRPr="0033640C">
        <w:rPr>
          <w:rFonts w:ascii="Times New Roman" w:hAnsi="Times New Roman" w:cs="Times New Roman"/>
        </w:rPr>
        <w:t xml:space="preserve">, решением </w:t>
      </w:r>
      <w:r w:rsidRPr="0033640C">
        <w:rPr>
          <w:rFonts w:ascii="Times New Roman" w:hAnsi="Times New Roman" w:cs="Times New Roman"/>
          <w:color w:val="000000"/>
        </w:rPr>
        <w:t>Совета депутатов Ломоносовского муниципального района Ленинградской области от 01</w:t>
      </w:r>
      <w:r w:rsidR="00441E83">
        <w:rPr>
          <w:rFonts w:ascii="Times New Roman" w:hAnsi="Times New Roman" w:cs="Times New Roman"/>
          <w:color w:val="000000"/>
        </w:rPr>
        <w:t xml:space="preserve"> июля </w:t>
      </w:r>
      <w:r w:rsidRPr="0033640C">
        <w:rPr>
          <w:rFonts w:ascii="Times New Roman" w:hAnsi="Times New Roman" w:cs="Times New Roman"/>
          <w:color w:val="000000"/>
        </w:rPr>
        <w:t xml:space="preserve">2026 </w:t>
      </w:r>
      <w:r w:rsidR="00441E83">
        <w:rPr>
          <w:rFonts w:ascii="Times New Roman" w:hAnsi="Times New Roman" w:cs="Times New Roman"/>
          <w:color w:val="000000"/>
        </w:rPr>
        <w:t xml:space="preserve">года </w:t>
      </w:r>
      <w:r w:rsidRPr="0033640C">
        <w:rPr>
          <w:rFonts w:ascii="Times New Roman" w:hAnsi="Times New Roman" w:cs="Times New Roman"/>
          <w:color w:val="000000"/>
        </w:rPr>
        <w:t>№</w:t>
      </w:r>
      <w:r w:rsidR="00441E83">
        <w:rPr>
          <w:rFonts w:ascii="Times New Roman" w:hAnsi="Times New Roman" w:cs="Times New Roman"/>
          <w:color w:val="000000"/>
        </w:rPr>
        <w:t> </w:t>
      </w:r>
      <w:r w:rsidRPr="0033640C">
        <w:rPr>
          <w:rFonts w:ascii="Times New Roman" w:hAnsi="Times New Roman" w:cs="Times New Roman"/>
          <w:color w:val="000000"/>
        </w:rPr>
        <w:t>27</w:t>
      </w:r>
      <w:r w:rsidR="00441E83">
        <w:rPr>
          <w:rFonts w:ascii="Times New Roman" w:hAnsi="Times New Roman" w:cs="Times New Roman"/>
          <w:color w:val="000000"/>
        </w:rPr>
        <w:t xml:space="preserve"> </w:t>
      </w:r>
      <w:r w:rsidR="00441E83" w:rsidRPr="00441E83">
        <w:rPr>
          <w:rFonts w:ascii="Times New Roman" w:hAnsi="Times New Roman" w:cs="Times New Roman"/>
          <w:color w:val="000000"/>
        </w:rPr>
        <w:t>«</w:t>
      </w:r>
      <w:r w:rsidR="00441E83">
        <w:rPr>
          <w:rFonts w:ascii="Times New Roman" w:hAnsi="Times New Roman" w:cs="Times New Roman"/>
          <w:color w:val="000000"/>
        </w:rPr>
        <w:t xml:space="preserve">О </w:t>
      </w:r>
      <w:r w:rsidR="00441E83" w:rsidRPr="00441E83">
        <w:rPr>
          <w:rFonts w:ascii="Times New Roman" w:hAnsi="Times New Roman" w:cs="Times New Roman"/>
          <w:color w:val="000000"/>
        </w:rPr>
        <w:t>безвозмездной передаче имущества муниципально</w:t>
      </w:r>
      <w:r w:rsidR="00441E83">
        <w:rPr>
          <w:rFonts w:ascii="Times New Roman" w:hAnsi="Times New Roman" w:cs="Times New Roman"/>
          <w:color w:val="000000"/>
        </w:rPr>
        <w:t>го образования</w:t>
      </w:r>
      <w:r w:rsidR="00441E83" w:rsidRPr="00441E83">
        <w:rPr>
          <w:rFonts w:ascii="Times New Roman" w:hAnsi="Times New Roman" w:cs="Times New Roman"/>
          <w:color w:val="000000"/>
        </w:rPr>
        <w:t xml:space="preserve"> Ломоносовск</w:t>
      </w:r>
      <w:r w:rsidR="00441E83">
        <w:rPr>
          <w:rFonts w:ascii="Times New Roman" w:hAnsi="Times New Roman" w:cs="Times New Roman"/>
          <w:color w:val="000000"/>
        </w:rPr>
        <w:t>ий</w:t>
      </w:r>
      <w:r w:rsidR="00441E83" w:rsidRPr="00441E83">
        <w:rPr>
          <w:rFonts w:ascii="Times New Roman" w:hAnsi="Times New Roman" w:cs="Times New Roman"/>
          <w:color w:val="000000"/>
        </w:rPr>
        <w:t xml:space="preserve"> муниципальн</w:t>
      </w:r>
      <w:r w:rsidR="00441E83">
        <w:rPr>
          <w:rFonts w:ascii="Times New Roman" w:hAnsi="Times New Roman" w:cs="Times New Roman"/>
          <w:color w:val="000000"/>
        </w:rPr>
        <w:t>ый</w:t>
      </w:r>
      <w:r w:rsidR="00441E83" w:rsidRPr="00441E83">
        <w:rPr>
          <w:rFonts w:ascii="Times New Roman" w:hAnsi="Times New Roman" w:cs="Times New Roman"/>
          <w:color w:val="000000"/>
        </w:rPr>
        <w:t xml:space="preserve"> район Ленинградской области в собственность муниципального образования Большеижорское городское поселение Ломоносовского муниципального района Ленинградской</w:t>
      </w:r>
      <w:r w:rsidR="00441E83">
        <w:rPr>
          <w:rFonts w:ascii="Times New Roman" w:hAnsi="Times New Roman" w:cs="Times New Roman"/>
          <w:color w:val="000000"/>
        </w:rPr>
        <w:t xml:space="preserve"> области</w:t>
      </w:r>
      <w:r w:rsidR="00441E83" w:rsidRPr="00441E83">
        <w:rPr>
          <w:rFonts w:ascii="Times New Roman" w:hAnsi="Times New Roman" w:cs="Times New Roman"/>
          <w:color w:val="000000"/>
        </w:rPr>
        <w:t>»</w:t>
      </w:r>
      <w:r w:rsidRPr="0033640C">
        <w:rPr>
          <w:rFonts w:ascii="Times New Roman" w:hAnsi="Times New Roman" w:cs="Times New Roman"/>
          <w:spacing w:val="4"/>
        </w:rPr>
        <w:t xml:space="preserve">, </w:t>
      </w:r>
      <w:r w:rsidRPr="0033640C">
        <w:rPr>
          <w:rFonts w:ascii="Times New Roman" w:hAnsi="Times New Roman" w:cs="Times New Roman"/>
          <w:spacing w:val="1"/>
        </w:rPr>
        <w:t xml:space="preserve">Совет депутатов </w:t>
      </w:r>
      <w:r w:rsidR="00564609" w:rsidRPr="00992213">
        <w:rPr>
          <w:rFonts w:ascii="Times New Roman" w:hAnsi="Times New Roman" w:cs="Times New Roman"/>
        </w:rPr>
        <w:t>Большеижорского городского поселения Ломоносовского муниципального района Ленинградской области</w:t>
      </w:r>
      <w:r w:rsidR="00E46AEF" w:rsidRPr="0033640C">
        <w:rPr>
          <w:rFonts w:ascii="Times New Roman" w:eastAsia="Times New Roman" w:hAnsi="Times New Roman" w:cs="Times New Roman"/>
          <w:lang w:eastAsia="ar-SA" w:bidi="ar-SA"/>
        </w:rPr>
        <w:t xml:space="preserve"> </w:t>
      </w:r>
    </w:p>
    <w:p w14:paraId="4E90CD03" w14:textId="77777777" w:rsidR="00E46AEF" w:rsidRDefault="00E46AEF" w:rsidP="00E46AEF">
      <w:pPr>
        <w:ind w:firstLine="709"/>
        <w:jc w:val="both"/>
        <w:rPr>
          <w:rFonts w:ascii="Times New Roman" w:eastAsia="Times New Roman" w:hAnsi="Times New Roman" w:cs="Times New Roman"/>
          <w:lang w:eastAsia="ar-SA" w:bidi="ar-SA"/>
        </w:rPr>
      </w:pPr>
    </w:p>
    <w:p w14:paraId="2415DC09" w14:textId="77777777" w:rsidR="00E46AEF" w:rsidRDefault="00E46AEF" w:rsidP="00E46AEF">
      <w:pPr>
        <w:ind w:firstLine="709"/>
        <w:jc w:val="both"/>
        <w:rPr>
          <w:rFonts w:ascii="Times New Roman" w:eastAsia="Times New Roman CYR" w:hAnsi="Times New Roman" w:cs="Times New Roman"/>
          <w:b/>
          <w:bCs/>
        </w:rPr>
      </w:pPr>
      <w:r>
        <w:rPr>
          <w:rFonts w:ascii="Times New Roman" w:eastAsia="Times New Roman CYR" w:hAnsi="Times New Roman" w:cs="Times New Roman"/>
          <w:b/>
          <w:bCs/>
        </w:rPr>
        <w:t>РЕШИЛ:</w:t>
      </w:r>
    </w:p>
    <w:p w14:paraId="75A706FB" w14:textId="77777777" w:rsidR="00E46AEF" w:rsidRDefault="00E46AEF" w:rsidP="00E46AEF">
      <w:pPr>
        <w:ind w:firstLine="709"/>
        <w:jc w:val="both"/>
        <w:rPr>
          <w:rFonts w:ascii="Times New Roman" w:eastAsia="Times New Roman CYR" w:hAnsi="Times New Roman" w:cs="Times New Roman"/>
        </w:rPr>
      </w:pPr>
    </w:p>
    <w:p w14:paraId="777A9BF7" w14:textId="77777777" w:rsidR="00F24021" w:rsidRPr="00F24021" w:rsidRDefault="00F24021" w:rsidP="00034325">
      <w:pPr>
        <w:numPr>
          <w:ilvl w:val="0"/>
          <w:numId w:val="8"/>
        </w:numPr>
        <w:tabs>
          <w:tab w:val="clear" w:pos="720"/>
        </w:tabs>
        <w:ind w:left="0" w:firstLine="709"/>
        <w:jc w:val="both"/>
        <w:rPr>
          <w:rFonts w:ascii="Times New Roman" w:eastAsia="Times New Roman CYR" w:hAnsi="Times New Roman" w:cs="Times New Roman"/>
        </w:rPr>
      </w:pPr>
      <w:r w:rsidRPr="00F24021">
        <w:rPr>
          <w:rFonts w:ascii="Times New Roman" w:eastAsia="Times New Roman CYR" w:hAnsi="Times New Roman" w:cs="Times New Roman"/>
        </w:rPr>
        <w:t>Утвердить перечень недвижимого имущества, безвозмездно принимаемого из муниципальной собственности Ломоносовского муниципального района Ленинградской области в муниципальную собственность Большеижорского городского поселения Ломоносовского муниципального района Ленинградской области, согласно приложению к настоящему решению.</w:t>
      </w:r>
    </w:p>
    <w:p w14:paraId="35BE50C3" w14:textId="77777777" w:rsidR="00F24021" w:rsidRPr="00F24021" w:rsidRDefault="00F24021" w:rsidP="00034325">
      <w:pPr>
        <w:numPr>
          <w:ilvl w:val="0"/>
          <w:numId w:val="8"/>
        </w:numPr>
        <w:tabs>
          <w:tab w:val="clear" w:pos="720"/>
        </w:tabs>
        <w:ind w:left="0" w:firstLine="709"/>
        <w:jc w:val="both"/>
        <w:rPr>
          <w:rFonts w:ascii="Times New Roman" w:eastAsia="Times New Roman CYR" w:hAnsi="Times New Roman" w:cs="Times New Roman"/>
        </w:rPr>
      </w:pPr>
      <w:r w:rsidRPr="00F24021">
        <w:rPr>
          <w:rFonts w:ascii="Times New Roman" w:eastAsia="Times New Roman CYR" w:hAnsi="Times New Roman" w:cs="Times New Roman"/>
        </w:rPr>
        <w:t>Безвозмездно принять в муниципальную собственность Большеижорского городского поселения Ломоносовского муниципального района Ленинградской области недвижимое имущество, указанное в пункте 1 настоящего решения.</w:t>
      </w:r>
    </w:p>
    <w:p w14:paraId="612D1065" w14:textId="77777777" w:rsidR="00F24021" w:rsidRPr="00F24021" w:rsidRDefault="00F24021" w:rsidP="00034325">
      <w:pPr>
        <w:numPr>
          <w:ilvl w:val="0"/>
          <w:numId w:val="8"/>
        </w:numPr>
        <w:tabs>
          <w:tab w:val="clear" w:pos="720"/>
        </w:tabs>
        <w:ind w:left="0" w:firstLine="709"/>
        <w:jc w:val="both"/>
        <w:rPr>
          <w:rFonts w:ascii="Times New Roman" w:eastAsia="Times New Roman CYR" w:hAnsi="Times New Roman" w:cs="Times New Roman"/>
        </w:rPr>
      </w:pPr>
      <w:r w:rsidRPr="00F24021">
        <w:rPr>
          <w:rFonts w:ascii="Times New Roman" w:eastAsia="Times New Roman CYR" w:hAnsi="Times New Roman" w:cs="Times New Roman"/>
        </w:rPr>
        <w:t>Администрации Большеижорского городского поселения обеспечить оформление приема имущества по акту приема-передачи, постановку имущества на бухгалтерский учет, включение его в реестр муниципального имущества, а также государственную регистрацию права муниципальной собственности в случаях, установленных законодательством.</w:t>
      </w:r>
    </w:p>
    <w:p w14:paraId="18DADE71" w14:textId="77777777" w:rsidR="00F24021" w:rsidRPr="00F24021" w:rsidRDefault="00F24021" w:rsidP="00034325">
      <w:pPr>
        <w:numPr>
          <w:ilvl w:val="0"/>
          <w:numId w:val="8"/>
        </w:numPr>
        <w:tabs>
          <w:tab w:val="clear" w:pos="720"/>
        </w:tabs>
        <w:ind w:left="0" w:firstLine="709"/>
        <w:jc w:val="both"/>
        <w:rPr>
          <w:rFonts w:ascii="Times New Roman" w:eastAsia="Times New Roman CYR" w:hAnsi="Times New Roman" w:cs="Times New Roman"/>
        </w:rPr>
      </w:pPr>
      <w:r w:rsidRPr="00F24021">
        <w:rPr>
          <w:rFonts w:ascii="Times New Roman" w:eastAsia="Times New Roman CYR" w:hAnsi="Times New Roman" w:cs="Times New Roman"/>
        </w:rPr>
        <w:t>Настоящее решение подлежит официальному опубликованию (обнародованию) в порядке, установленном Уставом Большеижорского городского поселения Ломоносовского муниципального района Ленинградской области.</w:t>
      </w:r>
    </w:p>
    <w:p w14:paraId="1F94502C" w14:textId="197AFFC7" w:rsidR="00F24021" w:rsidRPr="00F24021" w:rsidRDefault="00F24021" w:rsidP="00034325">
      <w:pPr>
        <w:numPr>
          <w:ilvl w:val="0"/>
          <w:numId w:val="8"/>
        </w:numPr>
        <w:ind w:left="0" w:firstLine="709"/>
        <w:rPr>
          <w:rFonts w:ascii="Times New Roman" w:eastAsia="Times New Roman CYR" w:hAnsi="Times New Roman" w:cs="Times New Roman"/>
        </w:rPr>
      </w:pPr>
      <w:r w:rsidRPr="00F24021">
        <w:rPr>
          <w:rFonts w:ascii="Times New Roman" w:eastAsia="Times New Roman CYR" w:hAnsi="Times New Roman" w:cs="Times New Roman"/>
        </w:rPr>
        <w:t xml:space="preserve">Настоящее решение вступает в силу </w:t>
      </w:r>
      <w:r w:rsidR="00B24966">
        <w:rPr>
          <w:rFonts w:ascii="Times New Roman" w:eastAsia="Times New Roman CYR" w:hAnsi="Times New Roman" w:cs="Times New Roman"/>
        </w:rPr>
        <w:t>со дня его принятия</w:t>
      </w:r>
      <w:r w:rsidRPr="00F24021">
        <w:rPr>
          <w:rFonts w:ascii="Times New Roman" w:eastAsia="Times New Roman CYR" w:hAnsi="Times New Roman" w:cs="Times New Roman"/>
        </w:rPr>
        <w:t>.</w:t>
      </w:r>
    </w:p>
    <w:p w14:paraId="34542A0E" w14:textId="77777777" w:rsidR="00E46AEF" w:rsidRDefault="00E46AEF" w:rsidP="00E46AEF">
      <w:pPr>
        <w:rPr>
          <w:rFonts w:ascii="Times New Roman" w:hAnsi="Times New Roman" w:cs="Times New Roman"/>
        </w:rPr>
      </w:pPr>
    </w:p>
    <w:p w14:paraId="34258137" w14:textId="77777777" w:rsidR="0026073D" w:rsidRPr="0026073D" w:rsidRDefault="0026073D" w:rsidP="0026073D">
      <w:pPr>
        <w:rPr>
          <w:rFonts w:ascii="Times New Roman" w:eastAsia="Times New Roman" w:hAnsi="Times New Roman" w:cs="Times New Roman"/>
          <w:color w:val="000000"/>
          <w:lang w:eastAsia="ar-SA" w:bidi="ar-SA"/>
        </w:rPr>
      </w:pPr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Глава </w:t>
      </w:r>
    </w:p>
    <w:p w14:paraId="1BDE2BC0" w14:textId="481E8A34" w:rsidR="0033640C" w:rsidRDefault="0026073D" w:rsidP="0026073D">
      <w:pPr>
        <w:rPr>
          <w:rFonts w:ascii="Times New Roman" w:hAnsi="Times New Roman" w:cs="Times New Roman"/>
        </w:rPr>
      </w:pPr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>Большеижорского городского поселения</w:t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>М.Р.</w:t>
      </w:r>
      <w:r>
        <w:rPr>
          <w:rFonts w:ascii="Times New Roman" w:eastAsia="Times New Roman" w:hAnsi="Times New Roman" w:cs="Times New Roman"/>
          <w:color w:val="000000"/>
          <w:lang w:val="en-US" w:eastAsia="ar-SA" w:bidi="ar-SA"/>
        </w:rPr>
        <w:t> </w:t>
      </w:r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>Саркисян</w:t>
      </w:r>
    </w:p>
    <w:p w14:paraId="5A17FC69" w14:textId="5024EE7A" w:rsidR="003F5315" w:rsidRPr="0067785C" w:rsidRDefault="000F69AE">
      <w:pPr>
        <w:pageBreakBefore/>
        <w:ind w:left="4535"/>
        <w:jc w:val="right"/>
        <w:rPr>
          <w:rFonts w:ascii="Times New Roman" w:eastAsia="Times New Roman CYR" w:hAnsi="Times New Roman" w:cs="Times New Roman"/>
          <w:color w:val="000000"/>
        </w:rPr>
      </w:pPr>
      <w:r>
        <w:rPr>
          <w:rFonts w:ascii="Times New Roman" w:eastAsia="Times New Roman CYR" w:hAnsi="Times New Roman" w:cs="Times New Roman"/>
          <w:color w:val="000000"/>
        </w:rPr>
        <w:lastRenderedPageBreak/>
        <w:t>УТВЕРЖДЕН</w:t>
      </w:r>
    </w:p>
    <w:p w14:paraId="653B4067" w14:textId="77777777" w:rsidR="003F5315" w:rsidRPr="0067785C" w:rsidRDefault="003F5315">
      <w:pPr>
        <w:ind w:left="4535"/>
        <w:jc w:val="right"/>
        <w:rPr>
          <w:rFonts w:ascii="Times New Roman" w:eastAsia="Times New Roman CYR" w:hAnsi="Times New Roman" w:cs="Times New Roman"/>
          <w:color w:val="000000"/>
          <w:lang w:eastAsia="ar-SA" w:bidi="ar-SA"/>
        </w:rPr>
      </w:pPr>
      <w:r w:rsidRPr="0067785C">
        <w:rPr>
          <w:rFonts w:ascii="Times New Roman" w:eastAsia="Times New Roman CYR" w:hAnsi="Times New Roman" w:cs="Times New Roman"/>
          <w:color w:val="000000"/>
        </w:rPr>
        <w:t>Решением</w:t>
      </w:r>
      <w:r w:rsidRPr="0067785C">
        <w:rPr>
          <w:rFonts w:ascii="Times New Roman" w:hAnsi="Times New Roman" w:cs="Times New Roman"/>
        </w:rPr>
        <w:t xml:space="preserve"> </w:t>
      </w:r>
      <w:r w:rsidRPr="0067785C">
        <w:rPr>
          <w:rFonts w:ascii="Times New Roman" w:eastAsia="Times New Roman CYR" w:hAnsi="Times New Roman" w:cs="Times New Roman"/>
          <w:color w:val="000000"/>
          <w:lang w:eastAsia="ar-SA" w:bidi="ar-SA"/>
        </w:rPr>
        <w:t>Совета депутатов</w:t>
      </w:r>
    </w:p>
    <w:p w14:paraId="2D229DB7" w14:textId="77777777" w:rsidR="003F5315" w:rsidRPr="0067785C" w:rsidRDefault="00996F78">
      <w:pPr>
        <w:ind w:left="4535"/>
        <w:jc w:val="right"/>
        <w:rPr>
          <w:rFonts w:ascii="Times New Roman" w:eastAsia="Times New Roman CYR" w:hAnsi="Times New Roman" w:cs="Times New Roman"/>
          <w:color w:val="000000"/>
        </w:rPr>
      </w:pPr>
      <w:r>
        <w:rPr>
          <w:rFonts w:ascii="Times New Roman" w:eastAsia="Times New Roman CYR" w:hAnsi="Times New Roman" w:cs="Times New Roman"/>
          <w:color w:val="000000"/>
          <w:lang w:eastAsia="ar-SA" w:bidi="ar-SA"/>
        </w:rPr>
        <w:t>Большеижорского городского</w:t>
      </w:r>
      <w:r w:rsidR="003F5315" w:rsidRPr="0067785C">
        <w:rPr>
          <w:rFonts w:ascii="Times New Roman" w:eastAsia="Times New Roman CYR" w:hAnsi="Times New Roman" w:cs="Times New Roman"/>
          <w:color w:val="000000"/>
          <w:lang w:eastAsia="ar-SA" w:bidi="ar-SA"/>
        </w:rPr>
        <w:t xml:space="preserve"> поселения</w:t>
      </w:r>
    </w:p>
    <w:p w14:paraId="24093758" w14:textId="77CB56A0" w:rsidR="003F5315" w:rsidRPr="0026073D" w:rsidRDefault="003F5315">
      <w:pPr>
        <w:ind w:left="4535"/>
        <w:jc w:val="right"/>
        <w:rPr>
          <w:rFonts w:ascii="Times New Roman" w:eastAsia="Times New Roman CYR" w:hAnsi="Times New Roman" w:cs="Times New Roman"/>
          <w:color w:val="000000"/>
        </w:rPr>
      </w:pPr>
      <w:r w:rsidRPr="0067785C">
        <w:rPr>
          <w:rFonts w:ascii="Times New Roman" w:eastAsia="Times New Roman CYR" w:hAnsi="Times New Roman" w:cs="Times New Roman"/>
          <w:color w:val="000000"/>
        </w:rPr>
        <w:t xml:space="preserve">от </w:t>
      </w:r>
      <w:r w:rsidR="00944C4C">
        <w:rPr>
          <w:rFonts w:ascii="Times New Roman" w:eastAsia="Times New Roman CYR" w:hAnsi="Times New Roman" w:cs="Times New Roman"/>
          <w:color w:val="000000"/>
        </w:rPr>
        <w:t>09</w:t>
      </w:r>
      <w:r w:rsidR="003D37CC" w:rsidRPr="0026073D">
        <w:rPr>
          <w:rFonts w:ascii="Times New Roman" w:eastAsia="Times New Roman CYR" w:hAnsi="Times New Roman" w:cs="Times New Roman"/>
          <w:color w:val="000000"/>
        </w:rPr>
        <w:t xml:space="preserve"> </w:t>
      </w:r>
      <w:r w:rsidR="003D37CC">
        <w:rPr>
          <w:rFonts w:ascii="Times New Roman" w:eastAsia="Times New Roman CYR" w:hAnsi="Times New Roman" w:cs="Times New Roman"/>
          <w:color w:val="000000"/>
        </w:rPr>
        <w:t xml:space="preserve">октября </w:t>
      </w:r>
      <w:r w:rsidRPr="0067785C">
        <w:rPr>
          <w:rFonts w:ascii="Times New Roman" w:eastAsia="Times New Roman CYR" w:hAnsi="Times New Roman" w:cs="Times New Roman"/>
          <w:color w:val="000000"/>
        </w:rPr>
        <w:t>202</w:t>
      </w:r>
      <w:r w:rsidR="00DC2070">
        <w:rPr>
          <w:rFonts w:ascii="Times New Roman" w:eastAsia="Times New Roman CYR" w:hAnsi="Times New Roman" w:cs="Times New Roman"/>
          <w:color w:val="000000"/>
        </w:rPr>
        <w:t>6</w:t>
      </w:r>
      <w:r w:rsidRPr="0067785C">
        <w:rPr>
          <w:rFonts w:ascii="Times New Roman" w:eastAsia="Times New Roman CYR" w:hAnsi="Times New Roman" w:cs="Times New Roman"/>
          <w:color w:val="000000"/>
        </w:rPr>
        <w:t xml:space="preserve"> года №</w:t>
      </w:r>
      <w:r w:rsidR="00944C4C">
        <w:rPr>
          <w:rFonts w:ascii="Times New Roman" w:eastAsia="Times New Roman CYR" w:hAnsi="Times New Roman" w:cs="Times New Roman"/>
          <w:color w:val="000000"/>
          <w:lang w:val="en-US"/>
        </w:rPr>
        <w:t> </w:t>
      </w:r>
      <w:r w:rsidR="00944C4C" w:rsidRPr="0026073D">
        <w:rPr>
          <w:rFonts w:ascii="Times New Roman" w:eastAsia="Times New Roman CYR" w:hAnsi="Times New Roman" w:cs="Times New Roman"/>
          <w:color w:val="000000"/>
        </w:rPr>
        <w:t>25</w:t>
      </w:r>
    </w:p>
    <w:p w14:paraId="109CF7D9" w14:textId="77777777" w:rsidR="003F5315" w:rsidRDefault="003F5315">
      <w:pPr>
        <w:ind w:firstLine="720"/>
        <w:rPr>
          <w:rFonts w:ascii="Times New Roman" w:eastAsia="Times New Roman CYR" w:hAnsi="Times New Roman" w:cs="Times New Roman"/>
          <w:color w:val="000000"/>
        </w:rPr>
      </w:pPr>
    </w:p>
    <w:p w14:paraId="70DD013E" w14:textId="77777777" w:rsidR="0033640C" w:rsidRDefault="0033640C" w:rsidP="0033640C">
      <w:pPr>
        <w:pStyle w:val="13"/>
        <w:spacing w:after="0"/>
        <w:jc w:val="center"/>
      </w:pPr>
      <w:r>
        <w:rPr>
          <w:color w:val="000000"/>
          <w:sz w:val="24"/>
          <w:szCs w:val="24"/>
        </w:rPr>
        <w:t>ПЕРЕЧЕНЬ</w:t>
      </w:r>
    </w:p>
    <w:p w14:paraId="4C22F9DB" w14:textId="717B77FE" w:rsidR="0033640C" w:rsidRPr="00B24966" w:rsidRDefault="00B24966" w:rsidP="0033640C">
      <w:pPr>
        <w:pStyle w:val="13"/>
        <w:spacing w:after="0"/>
        <w:jc w:val="center"/>
        <w:rPr>
          <w:color w:val="000000"/>
          <w:sz w:val="24"/>
          <w:szCs w:val="24"/>
          <w:lang w:bidi="ru-RU"/>
        </w:rPr>
      </w:pPr>
      <w:r w:rsidRPr="00B24966">
        <w:rPr>
          <w:color w:val="000000"/>
          <w:sz w:val="24"/>
          <w:szCs w:val="24"/>
          <w:lang w:bidi="ru-RU"/>
        </w:rPr>
        <w:t>недвижимого имущества, безвозмездно принимаемого из муниципальной собственности Ломоносовского муниципального района Ленинградской области в муниципальную собственность Большеижорского городского поселения Ломоносовского муниципального района Ленинградской области</w:t>
      </w:r>
    </w:p>
    <w:p w14:paraId="32E8113C" w14:textId="77777777" w:rsidR="00B24966" w:rsidRDefault="00B24966" w:rsidP="0033640C">
      <w:pPr>
        <w:pStyle w:val="13"/>
        <w:spacing w:after="0"/>
        <w:jc w:val="center"/>
        <w:rPr>
          <w:color w:val="000000"/>
          <w:sz w:val="24"/>
          <w:szCs w:val="24"/>
        </w:rPr>
      </w:pPr>
    </w:p>
    <w:tbl>
      <w:tblPr>
        <w:tblOverlap w:val="never"/>
        <w:tblW w:w="996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2414"/>
        <w:gridCol w:w="3701"/>
        <w:gridCol w:w="3163"/>
      </w:tblGrid>
      <w:tr w:rsidR="0033640C" w14:paraId="31406782" w14:textId="77777777" w:rsidTr="00996191">
        <w:trPr>
          <w:trHeight w:hRule="exact" w:val="94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D835D3" w14:textId="173E248D" w:rsidR="0033640C" w:rsidRPr="0033640C" w:rsidRDefault="0033640C" w:rsidP="00996191">
            <w:pPr>
              <w:pStyle w:val="afe"/>
              <w:ind w:firstLine="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</w:t>
            </w:r>
            <w:r w:rsidR="00B24966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п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95D5BE" w14:textId="77777777" w:rsidR="0033640C" w:rsidRPr="0033640C" w:rsidRDefault="0033640C" w:rsidP="00996191">
            <w:pPr>
              <w:pStyle w:val="af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объекта недвижимого имущества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597B2" w14:textId="77777777" w:rsidR="0033640C" w:rsidRPr="0033640C" w:rsidRDefault="0033640C" w:rsidP="00996191">
            <w:pPr>
              <w:pStyle w:val="af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 места нахождения имущества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92796" w14:textId="77777777" w:rsidR="0033640C" w:rsidRPr="0033640C" w:rsidRDefault="0033640C" w:rsidP="00996191">
            <w:pPr>
              <w:pStyle w:val="af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33640C" w14:paraId="7DF4AD4B" w14:textId="77777777" w:rsidTr="00996191">
        <w:trPr>
          <w:trHeight w:hRule="exact" w:val="155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FA911" w14:textId="77777777" w:rsidR="0033640C" w:rsidRPr="0033640C" w:rsidRDefault="0033640C" w:rsidP="00996191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95A58D" w14:textId="28203FBB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бани-прачечной, вид объекта недвижимости: здание, назначение: нежилое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FCEACA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815B0" w14:textId="3350601B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 номер 47:14:0000000:22647</w:t>
            </w:r>
            <w:r w:rsidR="000F69AE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площадь 81,1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м, кадастровая стоимость 171 147,68 руб.</w:t>
            </w:r>
          </w:p>
        </w:tc>
      </w:tr>
      <w:tr w:rsidR="0033640C" w14:paraId="5CCA4F4D" w14:textId="77777777" w:rsidTr="00996191">
        <w:trPr>
          <w:trHeight w:hRule="exact" w:val="157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A90478" w14:textId="77777777" w:rsidR="0033640C" w:rsidRPr="0033640C" w:rsidRDefault="0033640C" w:rsidP="00996191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D2A90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котельной, вид объекта недвижимости: здание, назначение: нежилое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F6AE47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Ленинградская область, Ломоносовский район, </w:t>
            </w:r>
            <w:proofErr w:type="spellStart"/>
            <w:r>
              <w:rPr>
                <w:color w:val="000000"/>
                <w:sz w:val="24"/>
                <w:szCs w:val="24"/>
              </w:rPr>
              <w:t>Бронинская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волость,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88BD13" w14:textId="2D51B9C4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 номер 47:14:0000000:25307</w:t>
            </w:r>
            <w:r w:rsidR="000F69AE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площадь 48,8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м, кадастровая стоимость 545 778,91 руб.</w:t>
            </w:r>
          </w:p>
        </w:tc>
      </w:tr>
      <w:tr w:rsidR="0033640C" w14:paraId="06E70970" w14:textId="77777777" w:rsidTr="00996191">
        <w:trPr>
          <w:trHeight w:hRule="exact" w:val="141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12F2A" w14:textId="77777777" w:rsidR="0033640C" w:rsidRPr="0033640C" w:rsidRDefault="0033640C" w:rsidP="00996191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8B3134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основного корпуса, вид объекта недвижимости: здание, назначение: нежилое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B74A7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6FF90" w14:textId="74B6D831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 номер 47:14:0000000:21876 площадь 849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м, кадастровая стоимость 8 870 666,13 руб.</w:t>
            </w:r>
          </w:p>
        </w:tc>
      </w:tr>
      <w:tr w:rsidR="0033640C" w14:paraId="603C8EBF" w14:textId="77777777" w:rsidTr="00996191">
        <w:trPr>
          <w:trHeight w:hRule="exact" w:val="155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61C429" w14:textId="77777777" w:rsidR="0033640C" w:rsidRPr="0033640C" w:rsidRDefault="0033640C" w:rsidP="00996191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F34C3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фильтровальной, вид объекта недвижимости: здание, назначение: нежилое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87C47B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95987" w14:textId="03E96EF1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 номер 47:14:0000000:22945</w:t>
            </w:r>
            <w:r w:rsidR="000F69AE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площадь 41,4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м, кадастровая стоимость 305 599,81 руб.</w:t>
            </w:r>
          </w:p>
        </w:tc>
      </w:tr>
      <w:tr w:rsidR="0033640C" w14:paraId="57D16091" w14:textId="77777777" w:rsidTr="00996191">
        <w:trPr>
          <w:trHeight w:hRule="exact" w:val="155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D1539" w14:textId="77777777" w:rsidR="0033640C" w:rsidRPr="0033640C" w:rsidRDefault="0033640C" w:rsidP="00996191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63EB65" w14:textId="744F8B76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насосной, вид объекта недвижимости: здание, назначение: нежилое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A6AAB" w14:textId="77777777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AE7F5" w14:textId="2AA614D2" w:rsidR="0033640C" w:rsidRPr="0033640C" w:rsidRDefault="0033640C" w:rsidP="00996191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 номер 47:14:0000000:21703</w:t>
            </w:r>
            <w:r w:rsidR="000F69AE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площадь 6,1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м, кадастровая стоимость 193 193,85 руб.</w:t>
            </w:r>
          </w:p>
        </w:tc>
      </w:tr>
      <w:tr w:rsidR="0033640C" w14:paraId="14A71A08" w14:textId="77777777" w:rsidTr="00996191">
        <w:trPr>
          <w:trHeight w:hRule="exact" w:val="171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728E38" w14:textId="77777777" w:rsidR="0033640C" w:rsidRDefault="0033640C" w:rsidP="00996191">
            <w:pPr>
              <w:pStyle w:val="afe"/>
              <w:ind w:firstLine="280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6B144" w14:textId="77777777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Здание хлораторной, вид объекта недвижимости: здание, назначение: нежилое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B5D03" w14:textId="77777777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C17BA" w14:textId="55577166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Кадастровый номер 47:14:0000000:23771</w:t>
            </w:r>
            <w:r w:rsidR="000F69AE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площадь 6,6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м, кадастровая стоимость 98 643,98 руб.</w:t>
            </w:r>
          </w:p>
        </w:tc>
      </w:tr>
      <w:tr w:rsidR="0033640C" w14:paraId="6D5D7023" w14:textId="77777777" w:rsidTr="00996191">
        <w:trPr>
          <w:trHeight w:hRule="exact" w:val="167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9E681D" w14:textId="77777777" w:rsidR="0033640C" w:rsidRDefault="0033640C" w:rsidP="00996191">
            <w:pPr>
              <w:pStyle w:val="afe"/>
              <w:ind w:firstLine="280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0D1E1D" w14:textId="77777777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Здание общежития, вид объекта недвижимости: здание, назначение: нежилое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928DB" w14:textId="77777777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1502C" w14:textId="16A64673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Кадастровый номер 47:14:0000000:22648</w:t>
            </w:r>
            <w:r w:rsidR="000F69AE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площадь 833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м, кадастровая стоимость 29 765 497,29 руб.</w:t>
            </w:r>
          </w:p>
        </w:tc>
      </w:tr>
      <w:tr w:rsidR="0033640C" w14:paraId="002FB024" w14:textId="77777777" w:rsidTr="00996191">
        <w:trPr>
          <w:trHeight w:hRule="exact" w:val="2278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3EBD9" w14:textId="77777777" w:rsidR="0033640C" w:rsidRDefault="0033640C" w:rsidP="00996191">
            <w:pPr>
              <w:pStyle w:val="afe"/>
              <w:ind w:firstLine="280"/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BA480" w14:textId="77777777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26C9C" w14:textId="77777777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Ленинградская область, Ломоносовский район, МО «</w:t>
            </w:r>
            <w:proofErr w:type="spellStart"/>
            <w:r>
              <w:rPr>
                <w:color w:val="000000"/>
                <w:sz w:val="24"/>
                <w:szCs w:val="24"/>
              </w:rPr>
              <w:t>Пениковское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поселение», д. Дубки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D79A9" w14:textId="2C708949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Кадастровый номер 47:14:0207000:2</w:t>
            </w:r>
            <w:r w:rsidR="000F69AE">
              <w:rPr>
                <w:color w:val="000000"/>
                <w:sz w:val="24"/>
                <w:szCs w:val="24"/>
              </w:rPr>
              <w:t>;</w:t>
            </w:r>
          </w:p>
          <w:p w14:paraId="61010BD4" w14:textId="3064F750" w:rsidR="0033640C" w:rsidRDefault="0033640C" w:rsidP="00996191">
            <w:pPr>
              <w:pStyle w:val="afe"/>
            </w:pPr>
            <w:r>
              <w:rPr>
                <w:color w:val="000000"/>
                <w:sz w:val="24"/>
                <w:szCs w:val="24"/>
              </w:rPr>
              <w:t>категория земель: земли населенных пунктов, виды разрешенного использования: детский сад площадь 32</w:t>
            </w:r>
            <w:r w:rsidR="00034325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160 кв.</w:t>
            </w:r>
            <w:r w:rsidR="0003432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</w:t>
            </w:r>
            <w:r w:rsidR="000F69AE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кадастровая стоимость 20 069 448,00 руб.</w:t>
            </w:r>
          </w:p>
        </w:tc>
      </w:tr>
    </w:tbl>
    <w:p w14:paraId="40850CAD" w14:textId="77777777" w:rsidR="0033640C" w:rsidRPr="0033640C" w:rsidRDefault="0033640C" w:rsidP="0033640C">
      <w:pPr>
        <w:pStyle w:val="13"/>
        <w:spacing w:after="0"/>
        <w:jc w:val="center"/>
        <w:rPr>
          <w:rFonts w:ascii="Arial" w:eastAsia="Arial" w:hAnsi="Arial" w:cs="Arial"/>
        </w:rPr>
      </w:pPr>
    </w:p>
    <w:sectPr w:rsidR="0033640C" w:rsidRPr="0033640C">
      <w:pgSz w:w="11906" w:h="16800"/>
      <w:pgMar w:top="993" w:right="566" w:bottom="709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rif">
    <w:altName w:val="Segoe Print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856" w:hanging="1005"/>
      </w:pPr>
      <w:rPr>
        <w:rFonts w:ascii="Times New Roman" w:eastAsia="Times New Roman CYR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25" w:hanging="885"/>
      </w:pPr>
      <w:rPr>
        <w:rFonts w:cs="Times New Roman" w:hint="default"/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00" w:hanging="2160"/>
      </w:pPr>
      <w:rPr>
        <w:rFonts w:cs="Times New Roman" w:hint="default"/>
        <w:color w:val="000000"/>
      </w:rPr>
    </w:lvl>
  </w:abstractNum>
  <w:abstractNum w:abstractNumId="3" w15:restartNumberingAfterBreak="0">
    <w:nsid w:val="366B53A4"/>
    <w:multiLevelType w:val="hybridMultilevel"/>
    <w:tmpl w:val="776A85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41EB9"/>
    <w:multiLevelType w:val="multilevel"/>
    <w:tmpl w:val="9C281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1F645F"/>
    <w:multiLevelType w:val="multilevel"/>
    <w:tmpl w:val="99B40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6E3F65"/>
    <w:multiLevelType w:val="hybridMultilevel"/>
    <w:tmpl w:val="307C9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D7347F"/>
    <w:multiLevelType w:val="multilevel"/>
    <w:tmpl w:val="4D2E7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42432">
    <w:abstractNumId w:val="0"/>
  </w:num>
  <w:num w:numId="2" w16cid:durableId="1846169704">
    <w:abstractNumId w:val="1"/>
  </w:num>
  <w:num w:numId="3" w16cid:durableId="1637756854">
    <w:abstractNumId w:val="2"/>
  </w:num>
  <w:num w:numId="4" w16cid:durableId="799586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716125">
    <w:abstractNumId w:val="3"/>
  </w:num>
  <w:num w:numId="6" w16cid:durableId="1089932873">
    <w:abstractNumId w:val="5"/>
  </w:num>
  <w:num w:numId="7" w16cid:durableId="542713646">
    <w:abstractNumId w:val="7"/>
  </w:num>
  <w:num w:numId="8" w16cid:durableId="1697121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58"/>
    <w:rsid w:val="00032D13"/>
    <w:rsid w:val="00034325"/>
    <w:rsid w:val="000F69AE"/>
    <w:rsid w:val="001A48CA"/>
    <w:rsid w:val="001E4097"/>
    <w:rsid w:val="001F7024"/>
    <w:rsid w:val="002522DE"/>
    <w:rsid w:val="0026073D"/>
    <w:rsid w:val="0033640C"/>
    <w:rsid w:val="00371A78"/>
    <w:rsid w:val="003D37CC"/>
    <w:rsid w:val="003F5315"/>
    <w:rsid w:val="00441E83"/>
    <w:rsid w:val="00564609"/>
    <w:rsid w:val="0062653E"/>
    <w:rsid w:val="00676FBB"/>
    <w:rsid w:val="0067785C"/>
    <w:rsid w:val="00696785"/>
    <w:rsid w:val="006B1DCF"/>
    <w:rsid w:val="006D658D"/>
    <w:rsid w:val="00743357"/>
    <w:rsid w:val="007608EB"/>
    <w:rsid w:val="00760EFD"/>
    <w:rsid w:val="00763A37"/>
    <w:rsid w:val="007E218A"/>
    <w:rsid w:val="00815FA5"/>
    <w:rsid w:val="00856657"/>
    <w:rsid w:val="008A242B"/>
    <w:rsid w:val="008B045D"/>
    <w:rsid w:val="008B625D"/>
    <w:rsid w:val="008D41A7"/>
    <w:rsid w:val="00944C4C"/>
    <w:rsid w:val="00996191"/>
    <w:rsid w:val="00996F78"/>
    <w:rsid w:val="00AA3EFE"/>
    <w:rsid w:val="00B24966"/>
    <w:rsid w:val="00B834AB"/>
    <w:rsid w:val="00B90119"/>
    <w:rsid w:val="00CA7E92"/>
    <w:rsid w:val="00D11B3A"/>
    <w:rsid w:val="00DC2070"/>
    <w:rsid w:val="00E46AEF"/>
    <w:rsid w:val="00E72D07"/>
    <w:rsid w:val="00F24021"/>
    <w:rsid w:val="00FE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1ADBA6"/>
  <w15:chartTrackingRefBased/>
  <w15:docId w15:val="{FADD1EA6-01E2-4584-8F33-9DD323FA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color w:val="000000"/>
      <w:spacing w:val="-7"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"/>
    <w:next w:val="a"/>
    <w:qFormat/>
    <w:pPr>
      <w:widowControl/>
      <w:numPr>
        <w:ilvl w:val="4"/>
        <w:numId w:val="1"/>
      </w:numPr>
      <w:autoSpaceDE/>
      <w:spacing w:before="240" w:after="60"/>
      <w:ind w:left="0" w:firstLine="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 CYR" w:hAnsi="Times New Roman" w:cs="Times New Roman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imes New Roman" w:hint="default"/>
      <w:color w:val="000000"/>
    </w:rPr>
  </w:style>
  <w:style w:type="character" w:customStyle="1" w:styleId="WW8Num4z0">
    <w:name w:val="WW8Num4z0"/>
    <w:rPr>
      <w:rFonts w:ascii="Times New Roman" w:hAnsi="Times New Roman" w:cs="Times New Roman" w:hint="default"/>
      <w:color w:val="FF3333"/>
      <w:sz w:val="28"/>
      <w:szCs w:val="28"/>
      <w:shd w:val="clear" w:color="auto" w:fill="FFFF0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serif" w:hAnsi="Times New Roman" w:cs="Times New Roman" w:hint="default"/>
      <w:color w:val="22272F"/>
      <w:sz w:val="28"/>
      <w:szCs w:val="28"/>
      <w:shd w:val="clear" w:color="auto" w:fill="auto"/>
    </w:rPr>
  </w:style>
  <w:style w:type="character" w:customStyle="1" w:styleId="WW8Num4z1">
    <w:name w:val="WW8Num4z1"/>
  </w:style>
  <w:style w:type="character" w:customStyle="1" w:styleId="6">
    <w:name w:val="Основной шрифт абзаца6"/>
    <w:rPr>
      <w:rFonts w:ascii="Times New Roman" w:hAnsi="Times New Roman" w:cs="Times New Roman"/>
      <w:sz w:val="28"/>
      <w:szCs w:val="28"/>
    </w:rPr>
  </w:style>
  <w:style w:type="character" w:customStyle="1" w:styleId="50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serif" w:hAnsi="Times New Roman" w:cs="Times New Roman" w:hint="default"/>
      <w:color w:val="22272F"/>
      <w:sz w:val="28"/>
      <w:szCs w:val="28"/>
      <w:shd w:val="clear" w:color="auto" w:fill="FFFFFF"/>
      <w:lang w:eastAsia="ar-SA" w:bidi="ar-SA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uiPriority w:val="22"/>
    <w:qFormat/>
    <w:rPr>
      <w:b/>
      <w:bCs/>
    </w:rPr>
  </w:style>
  <w:style w:type="character" w:customStyle="1" w:styleId="a5">
    <w:name w:val="Текст выноски Знак"/>
    <w:rPr>
      <w:rFonts w:ascii="Arial" w:eastAsia="Arial" w:hAnsi="Arial" w:cs="Arial"/>
      <w:sz w:val="16"/>
      <w:szCs w:val="16"/>
      <w:lang w:eastAsia="ru-RU" w:bidi="ru-RU"/>
    </w:rPr>
  </w:style>
  <w:style w:type="character" w:customStyle="1" w:styleId="a6">
    <w:name w:val="Основной текст с отступом Знак"/>
    <w:rPr>
      <w:rFonts w:ascii="Arial" w:hAnsi="Arial" w:cs="Arial"/>
    </w:rPr>
  </w:style>
  <w:style w:type="character" w:customStyle="1" w:styleId="a7">
    <w:name w:val="Название Знак"/>
    <w:rPr>
      <w:rFonts w:eastAsia="Times New Roman"/>
      <w:b/>
      <w:kern w:val="1"/>
      <w:sz w:val="28"/>
      <w:szCs w:val="24"/>
    </w:rPr>
  </w:style>
  <w:style w:type="character" w:customStyle="1" w:styleId="a8">
    <w:name w:val="Гипертекстовая ссылка"/>
    <w:rPr>
      <w:rFonts w:hint="default"/>
      <w:b w:val="0"/>
      <w:color w:val="106BBE"/>
      <w:sz w:val="24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a9">
    <w:name w:val="Цветовое выделение"/>
    <w:rPr>
      <w:rFonts w:hint="default"/>
      <w:b/>
      <w:color w:val="26282F"/>
      <w:sz w:val="24"/>
    </w:rPr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character" w:styleId="ab">
    <w:name w:val="Emphasis"/>
    <w:qFormat/>
    <w:rPr>
      <w:i/>
      <w:iCs/>
    </w:rPr>
  </w:style>
  <w:style w:type="character" w:customStyle="1" w:styleId="ac">
    <w:name w:val="Символ нумерации"/>
  </w:style>
  <w:style w:type="character" w:customStyle="1" w:styleId="ad">
    <w:name w:val="Исходный текст"/>
    <w:rPr>
      <w:rFonts w:ascii="Times New Roman" w:eastAsia="NSimSun" w:hAnsi="Times New Roman" w:cs="Courier New"/>
      <w:sz w:val="28"/>
      <w:szCs w:val="28"/>
    </w:rPr>
  </w:style>
  <w:style w:type="paragraph" w:styleId="ae">
    <w:name w:val="Title"/>
    <w:basedOn w:val="a"/>
    <w:next w:val="af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f">
    <w:name w:val="Body Text"/>
    <w:basedOn w:val="a"/>
    <w:pPr>
      <w:spacing w:after="120"/>
    </w:pPr>
  </w:style>
  <w:style w:type="paragraph" w:styleId="af0">
    <w:name w:val="List"/>
    <w:basedOn w:val="af"/>
    <w:rPr>
      <w:rFonts w:cs="Mangal"/>
    </w:rPr>
  </w:style>
  <w:style w:type="paragraph" w:customStyle="1" w:styleId="7">
    <w:name w:val="Название7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styleId="af1">
    <w:name w:val="Balloon Text"/>
    <w:basedOn w:val="a"/>
    <w:rPr>
      <w:sz w:val="16"/>
      <w:szCs w:val="16"/>
    </w:rPr>
  </w:style>
  <w:style w:type="paragraph" w:styleId="af2">
    <w:name w:val="Body Text Indent"/>
    <w:basedOn w:val="a"/>
    <w:pPr>
      <w:suppressAutoHyphens w:val="0"/>
      <w:spacing w:after="120"/>
      <w:ind w:left="283"/>
    </w:pPr>
    <w:rPr>
      <w:rFonts w:eastAsia="Times New Roman"/>
      <w:sz w:val="20"/>
      <w:szCs w:val="20"/>
      <w:lang w:eastAsia="ar-SA" w:bidi="ar-SA"/>
    </w:rPr>
  </w:style>
  <w:style w:type="paragraph" w:customStyle="1" w:styleId="af3">
    <w:name w:val="Название"/>
    <w:basedOn w:val="a"/>
    <w:next w:val="af4"/>
    <w:qFormat/>
    <w:pPr>
      <w:keepLines/>
      <w:suppressAutoHyphens w:val="0"/>
      <w:autoSpaceDE/>
      <w:jc w:val="center"/>
    </w:pPr>
    <w:rPr>
      <w:rFonts w:ascii="Times New Roman" w:eastAsia="Times New Roman" w:hAnsi="Times New Roman" w:cs="Times New Roman"/>
      <w:b/>
      <w:kern w:val="1"/>
      <w:sz w:val="28"/>
      <w:lang w:eastAsia="ar-SA" w:bidi="ar-SA"/>
    </w:rPr>
  </w:style>
  <w:style w:type="paragraph" w:styleId="af4">
    <w:name w:val="Subtitle"/>
    <w:basedOn w:val="a"/>
    <w:next w:val="af"/>
    <w:qFormat/>
    <w:pPr>
      <w:widowControl/>
      <w:autoSpaceDE/>
      <w:spacing w:after="60"/>
      <w:jc w:val="center"/>
    </w:pPr>
    <w:rPr>
      <w:lang w:val="en-US"/>
    </w:rPr>
  </w:style>
  <w:style w:type="paragraph" w:customStyle="1" w:styleId="af5">
    <w:name w:val="Обычный (веб)"/>
    <w:basedOn w:val="a"/>
    <w:pPr>
      <w:widowControl/>
      <w:suppressAutoHyphens w:val="0"/>
      <w:autoSpaceDE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f6">
    <w:name w:val="Знак"/>
    <w:basedOn w:val="a"/>
    <w:pPr>
      <w:widowControl/>
      <w:suppressAutoHyphens w:val="0"/>
      <w:autoSpaceDE/>
      <w:spacing w:after="160" w:line="240" w:lineRule="exact"/>
    </w:pPr>
    <w:rPr>
      <w:rFonts w:eastAsia="Times New Roman"/>
      <w:sz w:val="20"/>
      <w:szCs w:val="20"/>
      <w:lang w:val="en-US" w:eastAsia="ar-SA" w:bidi="ar-S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s1">
    <w:name w:val="s_1"/>
    <w:basedOn w:val="a"/>
    <w:pPr>
      <w:widowControl/>
      <w:suppressAutoHyphens w:val="0"/>
      <w:autoSpaceDE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styleId="af9">
    <w:name w:val="List Paragraph"/>
    <w:basedOn w:val="a"/>
    <w:uiPriority w:val="34"/>
    <w:qFormat/>
    <w:pPr>
      <w:widowControl/>
      <w:suppressAutoHyphens w:val="0"/>
      <w:autoSpaceDE/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ar-SA" w:bidi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styleId="afa">
    <w:name w:val="No Spacing"/>
    <w:uiPriority w:val="1"/>
    <w:qFormat/>
    <w:pPr>
      <w:suppressAutoHyphens/>
    </w:pPr>
    <w:rPr>
      <w:sz w:val="24"/>
      <w:szCs w:val="24"/>
      <w:lang w:eastAsia="ar-SA"/>
    </w:rPr>
  </w:style>
  <w:style w:type="table" w:styleId="afb">
    <w:name w:val="Table Grid"/>
    <w:basedOn w:val="a1"/>
    <w:uiPriority w:val="59"/>
    <w:rsid w:val="00336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Основной текст_"/>
    <w:link w:val="13"/>
    <w:rsid w:val="0033640C"/>
  </w:style>
  <w:style w:type="character" w:customStyle="1" w:styleId="afd">
    <w:name w:val="Другое_"/>
    <w:link w:val="afe"/>
    <w:rsid w:val="0033640C"/>
  </w:style>
  <w:style w:type="paragraph" w:customStyle="1" w:styleId="13">
    <w:name w:val="Основной текст1"/>
    <w:basedOn w:val="a"/>
    <w:link w:val="afc"/>
    <w:rsid w:val="0033640C"/>
    <w:pPr>
      <w:suppressAutoHyphens w:val="0"/>
      <w:autoSpaceDE/>
      <w:spacing w:after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afe">
    <w:name w:val="Другое"/>
    <w:basedOn w:val="a"/>
    <w:link w:val="afd"/>
    <w:rsid w:val="0033640C"/>
    <w:pPr>
      <w:suppressAutoHyphens w:val="0"/>
      <w:autoSpaceDE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f">
    <w:name w:val="annotation reference"/>
    <w:uiPriority w:val="99"/>
    <w:semiHidden/>
    <w:unhideWhenUsed/>
    <w:rsid w:val="0033640C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33640C"/>
    <w:rPr>
      <w:sz w:val="20"/>
      <w:szCs w:val="20"/>
    </w:rPr>
  </w:style>
  <w:style w:type="character" w:customStyle="1" w:styleId="aff1">
    <w:name w:val="Текст примечания Знак"/>
    <w:link w:val="aff0"/>
    <w:uiPriority w:val="99"/>
    <w:semiHidden/>
    <w:rsid w:val="0033640C"/>
    <w:rPr>
      <w:rFonts w:ascii="Arial" w:eastAsia="Arial" w:hAnsi="Arial" w:cs="Arial"/>
      <w:lang w:bidi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33640C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33640C"/>
    <w:rPr>
      <w:rFonts w:ascii="Arial" w:eastAsia="Arial" w:hAnsi="Arial" w:cs="Arial"/>
      <w:b/>
      <w:bCs/>
      <w:lang w:bidi="ru-RU"/>
    </w:rPr>
  </w:style>
  <w:style w:type="paragraph" w:styleId="aff4">
    <w:name w:val="Normal (Web)"/>
    <w:basedOn w:val="a"/>
    <w:uiPriority w:val="99"/>
    <w:semiHidden/>
    <w:unhideWhenUsed/>
    <w:rsid w:val="00F24021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User-cons2</dc:creator>
  <cp:keywords/>
  <cp:lastModifiedBy>Vadim Kovalchuk</cp:lastModifiedBy>
  <cp:revision>5</cp:revision>
  <cp:lastPrinted>2026-10-12T10:15:00Z</cp:lastPrinted>
  <dcterms:created xsi:type="dcterms:W3CDTF">2026-10-12T10:10:00Z</dcterms:created>
  <dcterms:modified xsi:type="dcterms:W3CDTF">2026-10-12T10:18:00Z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1049-11.2.0.10101</vt:lpwstr>
  </property>
</Properties>
</file>