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FD0" w:rsidRPr="00107F63" w:rsidRDefault="00D00FD0" w:rsidP="00F645B1">
      <w:pPr>
        <w:pStyle w:val="1"/>
        <w:spacing w:before="0" w:after="0"/>
        <w:ind w:left="5103"/>
        <w:jc w:val="left"/>
        <w:rPr>
          <w:rFonts w:ascii="Times New Roman" w:hAnsi="Times New Roman"/>
          <w:b w:val="0"/>
          <w:color w:val="000000"/>
          <w:sz w:val="28"/>
          <w:szCs w:val="28"/>
        </w:rPr>
      </w:pPr>
      <w:bookmarkStart w:id="0" w:name="sub_100"/>
      <w:r w:rsidRPr="00107F63">
        <w:rPr>
          <w:rFonts w:ascii="Times New Roman" w:hAnsi="Times New Roman"/>
          <w:b w:val="0"/>
          <w:color w:val="000000"/>
          <w:sz w:val="28"/>
          <w:szCs w:val="28"/>
        </w:rPr>
        <w:t>УТВЕРЖДЕН:</w:t>
      </w:r>
    </w:p>
    <w:p w:rsidR="00D00FD0" w:rsidRPr="00107F63" w:rsidRDefault="00D00FD0" w:rsidP="00D00FD0">
      <w:pPr>
        <w:ind w:left="5103" w:firstLine="0"/>
        <w:jc w:val="left"/>
        <w:rPr>
          <w:rFonts w:ascii="Times New Roman" w:hAnsi="Times New Roman" w:cs="Times New Roman"/>
          <w:color w:val="000000"/>
        </w:rPr>
      </w:pPr>
      <w:r w:rsidRPr="00107F63">
        <w:rPr>
          <w:rFonts w:ascii="Times New Roman" w:hAnsi="Times New Roman" w:cs="Times New Roman"/>
          <w:color w:val="000000"/>
        </w:rPr>
        <w:t xml:space="preserve">постановлением </w:t>
      </w:r>
      <w:r w:rsidR="00DF3D9D">
        <w:rPr>
          <w:rFonts w:ascii="Times New Roman" w:hAnsi="Times New Roman" w:cs="Times New Roman"/>
          <w:color w:val="000000"/>
        </w:rPr>
        <w:t xml:space="preserve">главы местной </w:t>
      </w:r>
      <w:r w:rsidRPr="00107F63">
        <w:rPr>
          <w:rFonts w:ascii="Times New Roman" w:hAnsi="Times New Roman" w:cs="Times New Roman"/>
          <w:color w:val="000000"/>
        </w:rPr>
        <w:t>администрации</w:t>
      </w:r>
      <w:r w:rsidR="00DF3D9D">
        <w:rPr>
          <w:rFonts w:ascii="Times New Roman" w:hAnsi="Times New Roman" w:cs="Times New Roman"/>
          <w:color w:val="000000"/>
        </w:rPr>
        <w:t xml:space="preserve"> </w:t>
      </w:r>
      <w:r w:rsidRPr="00107F63">
        <w:rPr>
          <w:rFonts w:ascii="Times New Roman" w:hAnsi="Times New Roman" w:cs="Times New Roman"/>
          <w:color w:val="000000"/>
        </w:rPr>
        <w:t>муниципального образования</w:t>
      </w:r>
      <w:r w:rsidR="00DF3D9D">
        <w:rPr>
          <w:rFonts w:ascii="Times New Roman" w:hAnsi="Times New Roman" w:cs="Times New Roman"/>
          <w:color w:val="000000"/>
        </w:rPr>
        <w:t xml:space="preserve"> </w:t>
      </w:r>
      <w:proofErr w:type="spellStart"/>
      <w:proofErr w:type="gramStart"/>
      <w:r w:rsidR="00DF3D9D">
        <w:rPr>
          <w:rFonts w:ascii="Times New Roman" w:hAnsi="Times New Roman" w:cs="Times New Roman"/>
          <w:color w:val="000000"/>
        </w:rPr>
        <w:t>Большеижорское</w:t>
      </w:r>
      <w:proofErr w:type="spellEnd"/>
      <w:r w:rsidR="00DF3D9D">
        <w:rPr>
          <w:rFonts w:ascii="Times New Roman" w:hAnsi="Times New Roman" w:cs="Times New Roman"/>
          <w:color w:val="000000"/>
        </w:rPr>
        <w:t xml:space="preserve">  городское</w:t>
      </w:r>
      <w:proofErr w:type="gramEnd"/>
      <w:r w:rsidR="00DF3D9D">
        <w:rPr>
          <w:rFonts w:ascii="Times New Roman" w:hAnsi="Times New Roman" w:cs="Times New Roman"/>
          <w:color w:val="000000"/>
        </w:rPr>
        <w:t xml:space="preserve"> </w:t>
      </w:r>
    </w:p>
    <w:p w:rsidR="00D00FD0" w:rsidRPr="00107F63" w:rsidRDefault="00DF3D9D" w:rsidP="00D00FD0">
      <w:pPr>
        <w:ind w:left="5103" w:firstLine="0"/>
        <w:jc w:val="left"/>
        <w:rPr>
          <w:rFonts w:ascii="Times New Roman" w:hAnsi="Times New Roman" w:cs="Times New Roman"/>
          <w:color w:val="000000"/>
        </w:rPr>
      </w:pPr>
      <w:r>
        <w:rPr>
          <w:rFonts w:ascii="Times New Roman" w:hAnsi="Times New Roman" w:cs="Times New Roman"/>
          <w:color w:val="000000"/>
        </w:rPr>
        <w:t xml:space="preserve">поселение </w:t>
      </w:r>
      <w:r w:rsidR="00D00FD0" w:rsidRPr="00107F63">
        <w:rPr>
          <w:rFonts w:ascii="Times New Roman" w:hAnsi="Times New Roman" w:cs="Times New Roman"/>
          <w:color w:val="000000"/>
        </w:rPr>
        <w:t>от «</w:t>
      </w:r>
      <w:r w:rsidR="00670706">
        <w:rPr>
          <w:rFonts w:ascii="Times New Roman" w:hAnsi="Times New Roman" w:cs="Times New Roman"/>
          <w:color w:val="000000"/>
        </w:rPr>
        <w:t>07</w:t>
      </w:r>
      <w:r w:rsidR="00D00FD0" w:rsidRPr="00107F63">
        <w:rPr>
          <w:rFonts w:ascii="Times New Roman" w:hAnsi="Times New Roman" w:cs="Times New Roman"/>
          <w:color w:val="000000"/>
        </w:rPr>
        <w:t xml:space="preserve">» </w:t>
      </w:r>
      <w:r w:rsidR="00670706">
        <w:rPr>
          <w:rFonts w:ascii="Times New Roman" w:hAnsi="Times New Roman" w:cs="Times New Roman"/>
          <w:color w:val="000000"/>
        </w:rPr>
        <w:t>июня 2016</w:t>
      </w:r>
      <w:r w:rsidR="00D00FD0" w:rsidRPr="00107F63">
        <w:rPr>
          <w:rFonts w:ascii="Times New Roman" w:hAnsi="Times New Roman" w:cs="Times New Roman"/>
          <w:color w:val="000000"/>
        </w:rPr>
        <w:t xml:space="preserve"> г. №</w:t>
      </w:r>
      <w:r w:rsidR="00670706">
        <w:rPr>
          <w:rFonts w:ascii="Times New Roman" w:hAnsi="Times New Roman" w:cs="Times New Roman"/>
          <w:color w:val="000000"/>
        </w:rPr>
        <w:t xml:space="preserve"> 61</w:t>
      </w:r>
    </w:p>
    <w:p w:rsidR="00D00FD0" w:rsidRDefault="00D00FD0" w:rsidP="00416C51">
      <w:pPr>
        <w:ind w:left="5103" w:firstLine="0"/>
        <w:jc w:val="left"/>
        <w:rPr>
          <w:rFonts w:ascii="Times New Roman" w:hAnsi="Times New Roman"/>
          <w:color w:val="000000"/>
        </w:rPr>
      </w:pPr>
      <w:r w:rsidRPr="00107F63">
        <w:rPr>
          <w:rFonts w:ascii="Times New Roman" w:hAnsi="Times New Roman" w:cs="Times New Roman"/>
          <w:color w:val="000000"/>
        </w:rPr>
        <w:t>(Приложение)</w:t>
      </w:r>
    </w:p>
    <w:p w:rsidR="001144A7" w:rsidRDefault="001144A7" w:rsidP="001144A7">
      <w:pPr>
        <w:rPr>
          <w:rFonts w:ascii="Times New Roman" w:hAnsi="Times New Roman" w:cs="Times New Roman"/>
        </w:rPr>
      </w:pPr>
      <w:r>
        <w:tab/>
        <w:t xml:space="preserve">                                                      </w:t>
      </w:r>
      <w:r w:rsidR="00416C51">
        <w:rPr>
          <w:rFonts w:ascii="Times New Roman" w:hAnsi="Times New Roman" w:cs="Times New Roman"/>
        </w:rPr>
        <w:t xml:space="preserve">В редакции постановлений </w:t>
      </w:r>
      <w:r>
        <w:rPr>
          <w:rFonts w:ascii="Times New Roman" w:hAnsi="Times New Roman" w:cs="Times New Roman"/>
        </w:rPr>
        <w:t xml:space="preserve"> </w:t>
      </w:r>
    </w:p>
    <w:p w:rsidR="001144A7" w:rsidRDefault="001144A7" w:rsidP="00416C51">
      <w:r>
        <w:rPr>
          <w:rFonts w:ascii="Times New Roman" w:hAnsi="Times New Roman" w:cs="Times New Roman"/>
        </w:rPr>
        <w:t xml:space="preserve">                                                                        </w:t>
      </w:r>
      <w:r w:rsidR="00416C51">
        <w:rPr>
          <w:rFonts w:ascii="Times New Roman" w:hAnsi="Times New Roman" w:cs="Times New Roman"/>
        </w:rPr>
        <w:t>№ 35 от 03.03.2017 г</w:t>
      </w:r>
      <w:r w:rsidR="00416C51">
        <w:rPr>
          <w:rFonts w:ascii="Times New Roman" w:hAnsi="Times New Roman" w:cs="Times New Roman"/>
        </w:rPr>
        <w:t>.; №29 от 27.01.2020;</w:t>
      </w:r>
      <w:r w:rsidR="00416C51">
        <w:rPr>
          <w:rFonts w:ascii="Times New Roman" w:hAnsi="Times New Roman" w:cs="Times New Roman"/>
        </w:rPr>
        <w:t xml:space="preserve">      </w:t>
      </w:r>
      <w:r>
        <w:rPr>
          <w:rFonts w:ascii="Times New Roman" w:hAnsi="Times New Roman" w:cs="Times New Roman"/>
        </w:rPr>
        <w:t xml:space="preserve"> </w:t>
      </w:r>
    </w:p>
    <w:p w:rsidR="001144A7" w:rsidRPr="00416C51" w:rsidRDefault="00416C51" w:rsidP="001144A7">
      <w:pPr>
        <w:rPr>
          <w:rFonts w:ascii="Times New Roman" w:hAnsi="Times New Roman" w:cs="Times New Roman"/>
        </w:rPr>
      </w:pPr>
      <w:r>
        <w:t xml:space="preserve">                                                                 </w:t>
      </w:r>
      <w:r w:rsidRPr="00416C51">
        <w:rPr>
          <w:rFonts w:ascii="Times New Roman" w:hAnsi="Times New Roman" w:cs="Times New Roman"/>
        </w:rPr>
        <w:t>№138 от 10.12.2021</w:t>
      </w:r>
      <w:r>
        <w:rPr>
          <w:rFonts w:ascii="Times New Roman" w:hAnsi="Times New Roman" w:cs="Times New Roman"/>
        </w:rPr>
        <w:t xml:space="preserve"> г.</w:t>
      </w:r>
      <w:r w:rsidRPr="00416C51">
        <w:rPr>
          <w:rFonts w:ascii="Times New Roman" w:hAnsi="Times New Roman" w:cs="Times New Roman"/>
        </w:rPr>
        <w:t xml:space="preserve">  </w:t>
      </w:r>
    </w:p>
    <w:p w:rsidR="001144A7" w:rsidRDefault="001144A7" w:rsidP="001144A7"/>
    <w:p w:rsidR="001144A7" w:rsidRDefault="001144A7" w:rsidP="001144A7"/>
    <w:p w:rsidR="00416C51" w:rsidRPr="001144A7" w:rsidRDefault="00416C51" w:rsidP="001144A7"/>
    <w:p w:rsidR="00D00FD0" w:rsidRPr="00107F63" w:rsidRDefault="00D00FD0" w:rsidP="00D00FD0">
      <w:pPr>
        <w:pStyle w:val="1"/>
        <w:spacing w:before="0" w:after="0"/>
        <w:rPr>
          <w:rFonts w:ascii="Times New Roman" w:hAnsi="Times New Roman"/>
          <w:color w:val="000000"/>
        </w:rPr>
      </w:pPr>
      <w:r w:rsidRPr="00107F63">
        <w:rPr>
          <w:rFonts w:ascii="Times New Roman" w:hAnsi="Times New Roman"/>
          <w:color w:val="000000"/>
        </w:rPr>
        <w:t>Административный регламент</w:t>
      </w:r>
    </w:p>
    <w:p w:rsidR="00D00FD0" w:rsidRPr="00107F63" w:rsidRDefault="00D00FD0" w:rsidP="00D00FD0">
      <w:pPr>
        <w:pStyle w:val="1"/>
        <w:spacing w:before="0" w:after="0"/>
        <w:rPr>
          <w:rFonts w:ascii="Times New Roman" w:hAnsi="Times New Roman"/>
          <w:color w:val="000000"/>
          <w:sz w:val="28"/>
          <w:szCs w:val="28"/>
        </w:rPr>
      </w:pPr>
      <w:r w:rsidRPr="00107F63">
        <w:rPr>
          <w:rFonts w:ascii="Times New Roman" w:hAnsi="Times New Roman"/>
          <w:color w:val="000000"/>
          <w:sz w:val="28"/>
          <w:szCs w:val="28"/>
        </w:rPr>
        <w:t xml:space="preserve"> по предоставлению муниципальной услуги </w:t>
      </w:r>
    </w:p>
    <w:p w:rsidR="00D00FD0" w:rsidRPr="00107F63" w:rsidRDefault="00D00FD0" w:rsidP="00D00FD0">
      <w:pPr>
        <w:pStyle w:val="1"/>
        <w:spacing w:before="0" w:after="0"/>
        <w:rPr>
          <w:rFonts w:ascii="Times New Roman" w:hAnsi="Times New Roman"/>
          <w:b w:val="0"/>
          <w:color w:val="000000"/>
          <w:sz w:val="28"/>
          <w:szCs w:val="28"/>
        </w:rPr>
      </w:pPr>
      <w:r w:rsidRPr="00107F63">
        <w:rPr>
          <w:rFonts w:ascii="Times New Roman" w:hAnsi="Times New Roman"/>
          <w:color w:val="000000"/>
          <w:sz w:val="28"/>
          <w:szCs w:val="28"/>
        </w:rPr>
        <w:t xml:space="preserve">«Выдача разрешений на </w:t>
      </w:r>
      <w:r>
        <w:rPr>
          <w:rFonts w:ascii="Times New Roman" w:hAnsi="Times New Roman"/>
          <w:color w:val="000000"/>
          <w:sz w:val="28"/>
          <w:szCs w:val="28"/>
        </w:rPr>
        <w:t>ввод объектов в эксплуатацию</w:t>
      </w:r>
      <w:r w:rsidRPr="00107F63">
        <w:rPr>
          <w:rFonts w:ascii="Times New Roman" w:hAnsi="Times New Roman"/>
          <w:color w:val="000000"/>
          <w:sz w:val="28"/>
          <w:szCs w:val="28"/>
        </w:rPr>
        <w:t>»</w:t>
      </w:r>
      <w:r w:rsidRPr="00107F63">
        <w:rPr>
          <w:rFonts w:ascii="Times New Roman" w:hAnsi="Times New Roman"/>
          <w:b w:val="0"/>
          <w:color w:val="000000"/>
          <w:sz w:val="28"/>
          <w:szCs w:val="28"/>
        </w:rPr>
        <w:br/>
      </w:r>
    </w:p>
    <w:p w:rsidR="00816F28" w:rsidRPr="00816F28" w:rsidRDefault="00816F28" w:rsidP="00816F28">
      <w:pPr>
        <w:pStyle w:val="11"/>
        <w:numPr>
          <w:ilvl w:val="0"/>
          <w:numId w:val="0"/>
        </w:numPr>
        <w:spacing w:before="0" w:after="0"/>
        <w:rPr>
          <w:rFonts w:ascii="Times New Roman" w:hAnsi="Times New Roman" w:cs="Times New Roman"/>
          <w:color w:val="auto"/>
          <w:sz w:val="28"/>
          <w:szCs w:val="28"/>
        </w:rPr>
      </w:pPr>
    </w:p>
    <w:p w:rsidR="00EF57BF" w:rsidRPr="00816F28" w:rsidRDefault="00EF57BF" w:rsidP="00816F28">
      <w:pPr>
        <w:pStyle w:val="11"/>
        <w:numPr>
          <w:ilvl w:val="0"/>
          <w:numId w:val="0"/>
        </w:numPr>
        <w:spacing w:before="0" w:after="0"/>
        <w:rPr>
          <w:rFonts w:ascii="Times New Roman" w:hAnsi="Times New Roman" w:cs="Times New Roman"/>
          <w:color w:val="auto"/>
          <w:sz w:val="28"/>
          <w:szCs w:val="28"/>
        </w:rPr>
      </w:pPr>
      <w:r w:rsidRPr="00816F28">
        <w:rPr>
          <w:rFonts w:ascii="Times New Roman" w:hAnsi="Times New Roman" w:cs="Times New Roman"/>
          <w:color w:val="auto"/>
          <w:sz w:val="28"/>
          <w:szCs w:val="28"/>
        </w:rPr>
        <w:t>1. Общие положения</w:t>
      </w:r>
    </w:p>
    <w:bookmarkEnd w:id="0"/>
    <w:p w:rsidR="00EF57BF" w:rsidRPr="00816F28" w:rsidRDefault="00EF57BF" w:rsidP="00816F28">
      <w:pPr>
        <w:rPr>
          <w:rFonts w:ascii="Times New Roman" w:hAnsi="Times New Roman" w:cs="Times New Roman"/>
          <w:sz w:val="28"/>
          <w:szCs w:val="28"/>
        </w:rPr>
      </w:pPr>
    </w:p>
    <w:p w:rsidR="00EF57BF" w:rsidRPr="00816F28" w:rsidRDefault="00EF57BF" w:rsidP="00E90256">
      <w:pPr>
        <w:rPr>
          <w:rFonts w:ascii="Times New Roman" w:hAnsi="Times New Roman" w:cs="Times New Roman"/>
          <w:sz w:val="28"/>
          <w:szCs w:val="28"/>
        </w:rPr>
      </w:pPr>
      <w:r w:rsidRPr="00816F28">
        <w:rPr>
          <w:rFonts w:ascii="Times New Roman" w:hAnsi="Times New Roman" w:cs="Times New Roman"/>
          <w:sz w:val="28"/>
          <w:szCs w:val="28"/>
        </w:rPr>
        <w:t xml:space="preserve">1.1. Настоящий Административный регламент предоставления </w:t>
      </w:r>
      <w:r w:rsidR="00DF3D9D">
        <w:rPr>
          <w:rFonts w:ascii="Times New Roman" w:hAnsi="Times New Roman" w:cs="Times New Roman"/>
          <w:sz w:val="28"/>
          <w:szCs w:val="28"/>
        </w:rPr>
        <w:t xml:space="preserve">местной </w:t>
      </w:r>
      <w:r w:rsidRPr="00816F28">
        <w:rPr>
          <w:rFonts w:ascii="Times New Roman" w:hAnsi="Times New Roman" w:cs="Times New Roman"/>
          <w:sz w:val="28"/>
          <w:szCs w:val="28"/>
        </w:rPr>
        <w:t>администрацией муниципального образования</w:t>
      </w:r>
      <w:r w:rsidR="00DF3D9D">
        <w:rPr>
          <w:rFonts w:ascii="Times New Roman" w:hAnsi="Times New Roman" w:cs="Times New Roman"/>
          <w:sz w:val="28"/>
          <w:szCs w:val="28"/>
        </w:rPr>
        <w:t xml:space="preserve"> </w:t>
      </w:r>
      <w:proofErr w:type="spellStart"/>
      <w:r w:rsidR="00DF3D9D">
        <w:rPr>
          <w:rFonts w:ascii="Times New Roman" w:hAnsi="Times New Roman" w:cs="Times New Roman"/>
          <w:sz w:val="28"/>
          <w:szCs w:val="28"/>
        </w:rPr>
        <w:t>Большеижорское</w:t>
      </w:r>
      <w:proofErr w:type="spellEnd"/>
      <w:r w:rsidR="00DF3D9D">
        <w:rPr>
          <w:rFonts w:ascii="Times New Roman" w:hAnsi="Times New Roman" w:cs="Times New Roman"/>
          <w:sz w:val="28"/>
          <w:szCs w:val="28"/>
        </w:rPr>
        <w:t xml:space="preserve"> городское поселение </w:t>
      </w:r>
      <w:r w:rsidRPr="00816F28">
        <w:rPr>
          <w:rFonts w:ascii="Times New Roman" w:hAnsi="Times New Roman" w:cs="Times New Roman"/>
          <w:sz w:val="28"/>
          <w:szCs w:val="28"/>
        </w:rPr>
        <w:t xml:space="preserve"> </w:t>
      </w:r>
      <w:r w:rsidR="00EF130D" w:rsidRPr="00107F63">
        <w:rPr>
          <w:rFonts w:ascii="Times New Roman" w:hAnsi="Times New Roman" w:cs="Times New Roman"/>
          <w:color w:val="000000"/>
          <w:sz w:val="28"/>
          <w:szCs w:val="28"/>
        </w:rPr>
        <w:t>Ломоносовский муниципальный район Ленинградской области</w:t>
      </w:r>
      <w:r w:rsidRPr="00816F28">
        <w:rPr>
          <w:rFonts w:ascii="Times New Roman" w:hAnsi="Times New Roman" w:cs="Times New Roman"/>
          <w:sz w:val="28"/>
          <w:szCs w:val="28"/>
        </w:rPr>
        <w:t xml:space="preserve"> муниципальной услуги по выдаче разрешений на ввод объектов в эксплуатацию (далее </w:t>
      </w:r>
      <w:r w:rsidR="00E90256">
        <w:rPr>
          <w:rFonts w:ascii="Times New Roman" w:hAnsi="Times New Roman" w:cs="Times New Roman"/>
          <w:sz w:val="28"/>
          <w:szCs w:val="28"/>
        </w:rPr>
        <w:t>–</w:t>
      </w:r>
      <w:r w:rsidRPr="00816F28">
        <w:rPr>
          <w:rFonts w:ascii="Times New Roman" w:hAnsi="Times New Roman" w:cs="Times New Roman"/>
          <w:sz w:val="28"/>
          <w:szCs w:val="28"/>
        </w:rPr>
        <w:t xml:space="preserve"> Административный регламент) определяет порядок организации работы </w:t>
      </w:r>
      <w:r w:rsidR="00DF3D9D">
        <w:rPr>
          <w:rFonts w:ascii="Times New Roman" w:hAnsi="Times New Roman" w:cs="Times New Roman"/>
          <w:sz w:val="28"/>
          <w:szCs w:val="28"/>
        </w:rPr>
        <w:t xml:space="preserve">местной </w:t>
      </w:r>
      <w:r w:rsidR="00D00FD0" w:rsidRPr="00107F63">
        <w:rPr>
          <w:rFonts w:ascii="Times New Roman" w:hAnsi="Times New Roman" w:cs="Times New Roman"/>
          <w:color w:val="000000"/>
          <w:sz w:val="28"/>
          <w:szCs w:val="28"/>
        </w:rPr>
        <w:t xml:space="preserve">администрации муниципального образования </w:t>
      </w:r>
      <w:proofErr w:type="spellStart"/>
      <w:r w:rsidR="00DF3D9D">
        <w:rPr>
          <w:rFonts w:ascii="Times New Roman" w:hAnsi="Times New Roman" w:cs="Times New Roman"/>
          <w:color w:val="000000"/>
          <w:sz w:val="28"/>
          <w:szCs w:val="28"/>
        </w:rPr>
        <w:t>Большеижорское</w:t>
      </w:r>
      <w:proofErr w:type="spellEnd"/>
      <w:r w:rsidR="00DF3D9D">
        <w:rPr>
          <w:rFonts w:ascii="Times New Roman" w:hAnsi="Times New Roman" w:cs="Times New Roman"/>
          <w:color w:val="000000"/>
          <w:sz w:val="28"/>
          <w:szCs w:val="28"/>
        </w:rPr>
        <w:t xml:space="preserve"> городское поселение </w:t>
      </w:r>
      <w:r w:rsidR="00D00FD0" w:rsidRPr="00107F63">
        <w:rPr>
          <w:rFonts w:ascii="Times New Roman" w:hAnsi="Times New Roman" w:cs="Times New Roman"/>
          <w:color w:val="000000"/>
          <w:sz w:val="28"/>
          <w:szCs w:val="28"/>
        </w:rPr>
        <w:t xml:space="preserve"> </w:t>
      </w:r>
      <w:r w:rsidRPr="00816F28">
        <w:rPr>
          <w:rFonts w:ascii="Times New Roman" w:hAnsi="Times New Roman" w:cs="Times New Roman"/>
          <w:sz w:val="28"/>
          <w:szCs w:val="28"/>
        </w:rPr>
        <w:t>по выдаче разрешений на ввод объектов в эксплуатацию,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EF57BF" w:rsidRPr="00816F28" w:rsidRDefault="00EF57BF" w:rsidP="00816F28">
      <w:pPr>
        <w:rPr>
          <w:rFonts w:ascii="Times New Roman" w:hAnsi="Times New Roman" w:cs="Times New Roman"/>
          <w:sz w:val="28"/>
          <w:szCs w:val="28"/>
        </w:rPr>
      </w:pPr>
      <w:bookmarkStart w:id="1" w:name="sub_101"/>
      <w:bookmarkEnd w:id="1"/>
      <w:r w:rsidRPr="00816F28">
        <w:rPr>
          <w:rFonts w:ascii="Times New Roman" w:hAnsi="Times New Roman" w:cs="Times New Roman"/>
          <w:sz w:val="28"/>
          <w:szCs w:val="28"/>
        </w:rPr>
        <w:t xml:space="preserve">1.2. Муниципальная услуга по выдаче разрешений на ввод объектов в эксплуатацию предоставляется </w:t>
      </w:r>
      <w:r w:rsidR="00DF3D9D">
        <w:rPr>
          <w:rFonts w:ascii="Times New Roman" w:hAnsi="Times New Roman" w:cs="Times New Roman"/>
          <w:sz w:val="28"/>
          <w:szCs w:val="28"/>
        </w:rPr>
        <w:t xml:space="preserve">местной </w:t>
      </w:r>
      <w:r w:rsidR="00D00FD0" w:rsidRPr="00107F63">
        <w:rPr>
          <w:rFonts w:ascii="Times New Roman" w:hAnsi="Times New Roman" w:cs="Times New Roman"/>
          <w:color w:val="000000"/>
          <w:sz w:val="28"/>
          <w:szCs w:val="28"/>
        </w:rPr>
        <w:t xml:space="preserve">администрацией муниципального образования </w:t>
      </w:r>
      <w:proofErr w:type="spellStart"/>
      <w:r w:rsidR="00DF3D9D">
        <w:rPr>
          <w:rFonts w:ascii="Times New Roman" w:hAnsi="Times New Roman" w:cs="Times New Roman"/>
          <w:color w:val="000000"/>
          <w:sz w:val="28"/>
          <w:szCs w:val="28"/>
        </w:rPr>
        <w:t>Большеижорское</w:t>
      </w:r>
      <w:proofErr w:type="spellEnd"/>
      <w:r w:rsidR="00DF3D9D">
        <w:rPr>
          <w:rFonts w:ascii="Times New Roman" w:hAnsi="Times New Roman" w:cs="Times New Roman"/>
          <w:color w:val="000000"/>
          <w:sz w:val="28"/>
          <w:szCs w:val="28"/>
        </w:rPr>
        <w:t xml:space="preserve"> городское поселение </w:t>
      </w:r>
      <w:r w:rsidR="00D00FD0" w:rsidRPr="00107F63">
        <w:rPr>
          <w:rFonts w:ascii="Times New Roman" w:hAnsi="Times New Roman" w:cs="Times New Roman"/>
          <w:color w:val="000000"/>
          <w:sz w:val="28"/>
          <w:szCs w:val="28"/>
        </w:rPr>
        <w:t>Ломоносовский муниципальный район Ленинградской области</w:t>
      </w:r>
      <w:r w:rsidR="00E30D2B">
        <w:rPr>
          <w:rFonts w:ascii="Times New Roman" w:hAnsi="Times New Roman" w:cs="Times New Roman"/>
          <w:color w:val="000000"/>
          <w:sz w:val="28"/>
          <w:szCs w:val="28"/>
        </w:rPr>
        <w:t xml:space="preserve"> специалистом администрации.</w:t>
      </w:r>
    </w:p>
    <w:p w:rsidR="00EF57BF" w:rsidRPr="00CC30EE" w:rsidRDefault="00816F28" w:rsidP="00816F28">
      <w:pPr>
        <w:rPr>
          <w:rFonts w:ascii="Times New Roman" w:hAnsi="Times New Roman" w:cs="Times New Roman"/>
          <w:sz w:val="28"/>
          <w:szCs w:val="28"/>
        </w:rPr>
      </w:pPr>
      <w:r w:rsidRPr="00CC30EE">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BF1915" w:rsidRPr="00816F28" w:rsidRDefault="00BF1915">
      <w:pPr>
        <w:rPr>
          <w:rFonts w:ascii="Times New Roman" w:hAnsi="Times New Roman" w:cs="Times New Roman"/>
          <w:sz w:val="28"/>
          <w:szCs w:val="28"/>
        </w:rPr>
      </w:pPr>
      <w:r w:rsidRPr="00CC30EE">
        <w:rPr>
          <w:rFonts w:ascii="Times New Roman" w:hAnsi="Times New Roman" w:cs="Times New Roman"/>
          <w:sz w:val="28"/>
          <w:szCs w:val="28"/>
        </w:rPr>
        <w:t>Муниципальная услуга</w:t>
      </w:r>
      <w:r w:rsidRPr="00816F28">
        <w:rPr>
          <w:rFonts w:ascii="Times New Roman" w:hAnsi="Times New Roman" w:cs="Times New Roman"/>
          <w:sz w:val="28"/>
          <w:szCs w:val="28"/>
        </w:rPr>
        <w:t xml:space="preserve"> </w:t>
      </w:r>
      <w:r w:rsidR="0006124A">
        <w:rPr>
          <w:rFonts w:ascii="Times New Roman" w:hAnsi="Times New Roman" w:cs="Times New Roman"/>
          <w:sz w:val="28"/>
          <w:szCs w:val="28"/>
        </w:rPr>
        <w:t xml:space="preserve">при наличии технической возможности </w:t>
      </w:r>
      <w:r w:rsidRPr="00816F28">
        <w:rPr>
          <w:rFonts w:ascii="Times New Roman" w:hAnsi="Times New Roman" w:cs="Times New Roman"/>
          <w:sz w:val="28"/>
          <w:szCs w:val="28"/>
        </w:rPr>
        <w:t>может быть предоставлена в электронном виде ч</w:t>
      </w:r>
      <w:r w:rsidR="0006124A">
        <w:rPr>
          <w:rFonts w:ascii="Times New Roman" w:hAnsi="Times New Roman" w:cs="Times New Roman"/>
          <w:sz w:val="28"/>
          <w:szCs w:val="28"/>
        </w:rPr>
        <w:t>ерез функционал электронной прие</w:t>
      </w:r>
      <w:r w:rsidRPr="00816F28">
        <w:rPr>
          <w:rFonts w:ascii="Times New Roman" w:hAnsi="Times New Roman" w:cs="Times New Roman"/>
          <w:sz w:val="28"/>
          <w:szCs w:val="28"/>
        </w:rPr>
        <w:t>мной на Портале государственных и муниципальных услуг Ленинградской области.</w:t>
      </w:r>
    </w:p>
    <w:p w:rsidR="00D00FD0" w:rsidRPr="00107F63" w:rsidRDefault="00D00FD0" w:rsidP="00D00FD0">
      <w:pPr>
        <w:ind w:firstLine="567"/>
        <w:rPr>
          <w:rFonts w:ascii="Times New Roman" w:hAnsi="Times New Roman" w:cs="Times New Roman"/>
          <w:color w:val="000000"/>
          <w:sz w:val="28"/>
          <w:szCs w:val="28"/>
        </w:rPr>
      </w:pPr>
      <w:bookmarkStart w:id="2" w:name="sub_20194"/>
      <w:bookmarkStart w:id="3" w:name="sub_103"/>
      <w:bookmarkStart w:id="4" w:name="sub_108"/>
      <w:bookmarkEnd w:id="2"/>
      <w:r w:rsidRPr="00107F63">
        <w:rPr>
          <w:rFonts w:ascii="Times New Roman" w:hAnsi="Times New Roman" w:cs="Times New Roman"/>
          <w:color w:val="000000"/>
          <w:sz w:val="28"/>
          <w:szCs w:val="28"/>
        </w:rPr>
        <w:t xml:space="preserve">1.3. Место нахождения </w:t>
      </w:r>
      <w:r w:rsidR="00E30D2B">
        <w:rPr>
          <w:rFonts w:ascii="Times New Roman" w:hAnsi="Times New Roman" w:cs="Times New Roman"/>
          <w:color w:val="000000"/>
          <w:sz w:val="28"/>
          <w:szCs w:val="28"/>
        </w:rPr>
        <w:t xml:space="preserve">местной администрации </w:t>
      </w:r>
      <w:r w:rsidRPr="00107F63">
        <w:rPr>
          <w:rFonts w:ascii="Times New Roman" w:hAnsi="Times New Roman" w:cs="Times New Roman"/>
          <w:color w:val="000000"/>
          <w:sz w:val="28"/>
          <w:szCs w:val="28"/>
        </w:rPr>
        <w:t xml:space="preserve">муниципального образования </w:t>
      </w:r>
      <w:bookmarkEnd w:id="3"/>
      <w:proofErr w:type="spellStart"/>
      <w:r w:rsidR="00E30D2B">
        <w:rPr>
          <w:rFonts w:ascii="Times New Roman" w:hAnsi="Times New Roman" w:cs="Times New Roman"/>
          <w:color w:val="000000"/>
          <w:sz w:val="28"/>
          <w:szCs w:val="28"/>
        </w:rPr>
        <w:t>Большеижорское</w:t>
      </w:r>
      <w:proofErr w:type="spellEnd"/>
      <w:r w:rsidR="00E30D2B">
        <w:rPr>
          <w:rFonts w:ascii="Times New Roman" w:hAnsi="Times New Roman" w:cs="Times New Roman"/>
          <w:color w:val="000000"/>
          <w:sz w:val="28"/>
          <w:szCs w:val="28"/>
        </w:rPr>
        <w:t xml:space="preserve"> городское поселение </w:t>
      </w:r>
      <w:r w:rsidRPr="00107F63">
        <w:rPr>
          <w:rFonts w:ascii="Times New Roman" w:hAnsi="Times New Roman" w:cs="Times New Roman"/>
          <w:color w:val="000000"/>
          <w:sz w:val="28"/>
          <w:szCs w:val="28"/>
        </w:rPr>
        <w:t xml:space="preserve">Ломоносовский муниципальный район Ленинградской области: Россия, </w:t>
      </w:r>
      <w:r w:rsidR="00E30D2B">
        <w:rPr>
          <w:rFonts w:ascii="Times New Roman" w:hAnsi="Times New Roman" w:cs="Times New Roman"/>
          <w:color w:val="000000"/>
          <w:sz w:val="28"/>
          <w:szCs w:val="28"/>
        </w:rPr>
        <w:t>188531</w:t>
      </w:r>
      <w:r w:rsidRPr="00107F63">
        <w:rPr>
          <w:rFonts w:ascii="Times New Roman" w:hAnsi="Times New Roman" w:cs="Times New Roman"/>
          <w:color w:val="000000"/>
          <w:sz w:val="28"/>
          <w:szCs w:val="28"/>
        </w:rPr>
        <w:t>,</w:t>
      </w:r>
      <w:r w:rsidR="00E30D2B">
        <w:rPr>
          <w:rFonts w:ascii="Times New Roman" w:hAnsi="Times New Roman" w:cs="Times New Roman"/>
          <w:color w:val="000000"/>
          <w:sz w:val="28"/>
          <w:szCs w:val="28"/>
        </w:rPr>
        <w:t xml:space="preserve"> Ленинградская область, Ломоносовский район, п. Большая Ижора, </w:t>
      </w:r>
      <w:r w:rsidRPr="00107F63">
        <w:rPr>
          <w:rFonts w:ascii="Times New Roman" w:hAnsi="Times New Roman" w:cs="Times New Roman"/>
          <w:color w:val="000000"/>
          <w:sz w:val="28"/>
          <w:szCs w:val="28"/>
        </w:rPr>
        <w:t xml:space="preserve"> </w:t>
      </w:r>
      <w:r w:rsidR="00E30D2B">
        <w:rPr>
          <w:rFonts w:ascii="Times New Roman" w:hAnsi="Times New Roman" w:cs="Times New Roman"/>
          <w:color w:val="000000"/>
          <w:sz w:val="28"/>
          <w:szCs w:val="28"/>
        </w:rPr>
        <w:t>ул. Астанина</w:t>
      </w:r>
      <w:r w:rsidRPr="00107F63">
        <w:rPr>
          <w:rFonts w:ascii="Times New Roman" w:hAnsi="Times New Roman" w:cs="Times New Roman"/>
          <w:color w:val="000000"/>
          <w:sz w:val="28"/>
          <w:szCs w:val="28"/>
        </w:rPr>
        <w:t xml:space="preserve">, дом </w:t>
      </w:r>
      <w:r w:rsidR="00E30D2B">
        <w:rPr>
          <w:rFonts w:ascii="Times New Roman" w:hAnsi="Times New Roman" w:cs="Times New Roman"/>
          <w:color w:val="000000"/>
          <w:sz w:val="28"/>
          <w:szCs w:val="28"/>
        </w:rPr>
        <w:t>5</w:t>
      </w:r>
      <w:r w:rsidRPr="00107F63">
        <w:rPr>
          <w:rFonts w:ascii="Times New Roman" w:hAnsi="Times New Roman" w:cs="Times New Roman"/>
          <w:color w:val="000000"/>
          <w:sz w:val="28"/>
          <w:szCs w:val="28"/>
        </w:rPr>
        <w:t>.</w:t>
      </w:r>
    </w:p>
    <w:p w:rsidR="00D00FD0" w:rsidRPr="00107F63" w:rsidRDefault="00D00FD0" w:rsidP="00D00FD0">
      <w:pPr>
        <w:ind w:firstLine="567"/>
        <w:rPr>
          <w:rFonts w:ascii="Times New Roman" w:hAnsi="Times New Roman" w:cs="Times New Roman"/>
          <w:color w:val="000000"/>
          <w:sz w:val="28"/>
          <w:szCs w:val="28"/>
        </w:rPr>
      </w:pPr>
      <w:bookmarkStart w:id="5" w:name="sub_20195"/>
      <w:r w:rsidRPr="00107F63">
        <w:rPr>
          <w:rFonts w:ascii="Times New Roman" w:hAnsi="Times New Roman" w:cs="Times New Roman"/>
          <w:color w:val="000000"/>
          <w:sz w:val="28"/>
          <w:szCs w:val="28"/>
        </w:rPr>
        <w:lastRenderedPageBreak/>
        <w:t xml:space="preserve">График работы (часы приема) </w:t>
      </w:r>
      <w:r w:rsidR="00E30D2B">
        <w:rPr>
          <w:rFonts w:ascii="Times New Roman" w:hAnsi="Times New Roman" w:cs="Times New Roman"/>
          <w:color w:val="000000"/>
          <w:sz w:val="28"/>
          <w:szCs w:val="28"/>
        </w:rPr>
        <w:t xml:space="preserve"> местной </w:t>
      </w:r>
      <w:r w:rsidRPr="00107F63">
        <w:rPr>
          <w:rFonts w:ascii="Times New Roman" w:hAnsi="Times New Roman" w:cs="Times New Roman"/>
          <w:color w:val="000000"/>
          <w:sz w:val="28"/>
          <w:szCs w:val="28"/>
        </w:rPr>
        <w:t xml:space="preserve">администрации муниципального образования </w:t>
      </w:r>
      <w:proofErr w:type="spellStart"/>
      <w:r w:rsidR="00E30D2B">
        <w:rPr>
          <w:rFonts w:ascii="Times New Roman" w:hAnsi="Times New Roman" w:cs="Times New Roman"/>
          <w:color w:val="000000"/>
          <w:sz w:val="28"/>
          <w:szCs w:val="28"/>
        </w:rPr>
        <w:t>Большеижорское</w:t>
      </w:r>
      <w:proofErr w:type="spellEnd"/>
      <w:r w:rsidR="00E30D2B">
        <w:rPr>
          <w:rFonts w:ascii="Times New Roman" w:hAnsi="Times New Roman" w:cs="Times New Roman"/>
          <w:color w:val="000000"/>
          <w:sz w:val="28"/>
          <w:szCs w:val="28"/>
        </w:rPr>
        <w:t xml:space="preserve"> городское поселение </w:t>
      </w:r>
      <w:r w:rsidRPr="00107F63">
        <w:rPr>
          <w:rFonts w:ascii="Times New Roman" w:hAnsi="Times New Roman" w:cs="Times New Roman"/>
          <w:color w:val="000000"/>
          <w:sz w:val="28"/>
          <w:szCs w:val="28"/>
        </w:rPr>
        <w:t xml:space="preserve">Ломоносовский муниципальный район Ленинградской области: </w:t>
      </w:r>
    </w:p>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 xml:space="preserve">- с понедельника по четверг с 8-30 до 17-10, в пятницу с 8-30 до 16-10, перерыв на обед: с 13-00 до 14-00 часов. </w:t>
      </w:r>
    </w:p>
    <w:p w:rsidR="00E30D2B" w:rsidRPr="00107F63" w:rsidRDefault="00D00FD0" w:rsidP="00E30D2B">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1.3.1. Место нахождения Отдела</w:t>
      </w:r>
      <w:r w:rsidR="00E30D2B">
        <w:rPr>
          <w:rFonts w:ascii="Times New Roman" w:hAnsi="Times New Roman" w:cs="Times New Roman"/>
          <w:color w:val="000000"/>
          <w:sz w:val="28"/>
          <w:szCs w:val="28"/>
        </w:rPr>
        <w:t xml:space="preserve"> (специалиста)</w:t>
      </w:r>
      <w:r w:rsidRPr="00107F63">
        <w:rPr>
          <w:rFonts w:ascii="Times New Roman" w:hAnsi="Times New Roman" w:cs="Times New Roman"/>
          <w:color w:val="000000"/>
          <w:sz w:val="28"/>
          <w:szCs w:val="28"/>
        </w:rPr>
        <w:t>: Россия,</w:t>
      </w:r>
      <w:r w:rsidR="00E30D2B" w:rsidRPr="00E30D2B">
        <w:rPr>
          <w:rFonts w:ascii="Times New Roman" w:hAnsi="Times New Roman" w:cs="Times New Roman"/>
          <w:color w:val="000000"/>
          <w:sz w:val="28"/>
          <w:szCs w:val="28"/>
        </w:rPr>
        <w:t xml:space="preserve"> </w:t>
      </w:r>
      <w:r w:rsidR="00E30D2B">
        <w:rPr>
          <w:rFonts w:ascii="Times New Roman" w:hAnsi="Times New Roman" w:cs="Times New Roman"/>
          <w:color w:val="000000"/>
          <w:sz w:val="28"/>
          <w:szCs w:val="28"/>
        </w:rPr>
        <w:t>188531</w:t>
      </w:r>
      <w:r w:rsidR="00E30D2B" w:rsidRPr="00107F63">
        <w:rPr>
          <w:rFonts w:ascii="Times New Roman" w:hAnsi="Times New Roman" w:cs="Times New Roman"/>
          <w:color w:val="000000"/>
          <w:sz w:val="28"/>
          <w:szCs w:val="28"/>
        </w:rPr>
        <w:t>,</w:t>
      </w:r>
      <w:r w:rsidR="00E30D2B">
        <w:rPr>
          <w:rFonts w:ascii="Times New Roman" w:hAnsi="Times New Roman" w:cs="Times New Roman"/>
          <w:color w:val="000000"/>
          <w:sz w:val="28"/>
          <w:szCs w:val="28"/>
        </w:rPr>
        <w:t xml:space="preserve"> Ленинградская область, Ломоносовский район, п. Большая Ижора, </w:t>
      </w:r>
      <w:r w:rsidR="00E30D2B" w:rsidRPr="00107F63">
        <w:rPr>
          <w:rFonts w:ascii="Times New Roman" w:hAnsi="Times New Roman" w:cs="Times New Roman"/>
          <w:color w:val="000000"/>
          <w:sz w:val="28"/>
          <w:szCs w:val="28"/>
        </w:rPr>
        <w:t xml:space="preserve"> </w:t>
      </w:r>
      <w:r w:rsidR="00E30D2B">
        <w:rPr>
          <w:rFonts w:ascii="Times New Roman" w:hAnsi="Times New Roman" w:cs="Times New Roman"/>
          <w:color w:val="000000"/>
          <w:sz w:val="28"/>
          <w:szCs w:val="28"/>
        </w:rPr>
        <w:t>ул. Астанина</w:t>
      </w:r>
      <w:r w:rsidR="00E30D2B" w:rsidRPr="00107F63">
        <w:rPr>
          <w:rFonts w:ascii="Times New Roman" w:hAnsi="Times New Roman" w:cs="Times New Roman"/>
          <w:color w:val="000000"/>
          <w:sz w:val="28"/>
          <w:szCs w:val="28"/>
        </w:rPr>
        <w:t xml:space="preserve">, дом </w:t>
      </w:r>
      <w:r w:rsidR="00E30D2B">
        <w:rPr>
          <w:rFonts w:ascii="Times New Roman" w:hAnsi="Times New Roman" w:cs="Times New Roman"/>
          <w:color w:val="000000"/>
          <w:sz w:val="28"/>
          <w:szCs w:val="28"/>
        </w:rPr>
        <w:t>5, кабинет № 7</w:t>
      </w:r>
    </w:p>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 xml:space="preserve">Приемный день: </w:t>
      </w:r>
      <w:r w:rsidR="00415A3E">
        <w:rPr>
          <w:rFonts w:ascii="Times New Roman" w:hAnsi="Times New Roman" w:cs="Times New Roman"/>
          <w:color w:val="000000"/>
          <w:sz w:val="28"/>
          <w:szCs w:val="28"/>
        </w:rPr>
        <w:t>понедельник, среда</w:t>
      </w:r>
      <w:r w:rsidRPr="00107F63">
        <w:rPr>
          <w:rFonts w:ascii="Times New Roman" w:hAnsi="Times New Roman" w:cs="Times New Roman"/>
          <w:color w:val="000000"/>
          <w:sz w:val="28"/>
          <w:szCs w:val="28"/>
        </w:rPr>
        <w:t xml:space="preserve"> с 10-00 до 16-00;</w:t>
      </w:r>
    </w:p>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Перерыв на обед: с 13-00, до 14-00.</w:t>
      </w:r>
    </w:p>
    <w:p w:rsidR="00D00FD0" w:rsidRPr="00107F63" w:rsidRDefault="00D00FD0" w:rsidP="00D00FD0">
      <w:pPr>
        <w:ind w:firstLine="567"/>
        <w:rPr>
          <w:rFonts w:ascii="Times New Roman" w:hAnsi="Times New Roman" w:cs="Times New Roman"/>
          <w:color w:val="000000"/>
          <w:sz w:val="28"/>
          <w:szCs w:val="28"/>
        </w:rPr>
      </w:pPr>
      <w:bookmarkStart w:id="6" w:name="sub_104"/>
      <w:bookmarkEnd w:id="5"/>
      <w:r w:rsidRPr="00107F63">
        <w:rPr>
          <w:rFonts w:ascii="Times New Roman" w:hAnsi="Times New Roman" w:cs="Times New Roman"/>
          <w:color w:val="000000"/>
          <w:sz w:val="28"/>
          <w:szCs w:val="28"/>
        </w:rPr>
        <w:t xml:space="preserve">Информация о местах нахождения и графике работы, справочных телефонах и адресах электронной почты МФЦ приведена в </w:t>
      </w:r>
      <w:r w:rsidRPr="00E131E5">
        <w:rPr>
          <w:rFonts w:ascii="Times New Roman" w:hAnsi="Times New Roman" w:cs="Times New Roman"/>
          <w:color w:val="000000"/>
          <w:sz w:val="28"/>
          <w:szCs w:val="28"/>
        </w:rPr>
        <w:t xml:space="preserve">приложении </w:t>
      </w:r>
      <w:r w:rsidR="00E131E5" w:rsidRPr="00E131E5">
        <w:rPr>
          <w:rFonts w:ascii="Times New Roman" w:hAnsi="Times New Roman" w:cs="Times New Roman"/>
          <w:color w:val="000000"/>
          <w:sz w:val="28"/>
          <w:szCs w:val="28"/>
        </w:rPr>
        <w:t>9</w:t>
      </w:r>
      <w:r w:rsidRPr="00107F63">
        <w:rPr>
          <w:rFonts w:ascii="Times New Roman" w:hAnsi="Times New Roman" w:cs="Times New Roman"/>
          <w:color w:val="000000"/>
          <w:sz w:val="28"/>
          <w:szCs w:val="28"/>
        </w:rPr>
        <w:t xml:space="preserve"> к настоящему административному регламенту.</w:t>
      </w:r>
    </w:p>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 xml:space="preserve">1.4. Справочные телефоны (факс) </w:t>
      </w:r>
      <w:r w:rsidR="00415A3E">
        <w:rPr>
          <w:rFonts w:ascii="Times New Roman" w:hAnsi="Times New Roman" w:cs="Times New Roman"/>
          <w:color w:val="000000"/>
          <w:sz w:val="28"/>
          <w:szCs w:val="28"/>
        </w:rPr>
        <w:t xml:space="preserve">местной </w:t>
      </w:r>
      <w:r w:rsidRPr="00107F63">
        <w:rPr>
          <w:rFonts w:ascii="Times New Roman" w:hAnsi="Times New Roman" w:cs="Times New Roman"/>
          <w:color w:val="000000"/>
          <w:sz w:val="28"/>
          <w:szCs w:val="28"/>
        </w:rPr>
        <w:t>администрации муниципального образования</w:t>
      </w:r>
      <w:r w:rsidR="00415A3E">
        <w:rPr>
          <w:rFonts w:ascii="Times New Roman" w:hAnsi="Times New Roman" w:cs="Times New Roman"/>
          <w:color w:val="000000"/>
          <w:sz w:val="28"/>
          <w:szCs w:val="28"/>
        </w:rPr>
        <w:t xml:space="preserve"> </w:t>
      </w:r>
      <w:proofErr w:type="spellStart"/>
      <w:r w:rsidR="00415A3E">
        <w:rPr>
          <w:rFonts w:ascii="Times New Roman" w:hAnsi="Times New Roman" w:cs="Times New Roman"/>
          <w:color w:val="000000"/>
          <w:sz w:val="28"/>
          <w:szCs w:val="28"/>
        </w:rPr>
        <w:t>Большеижорское</w:t>
      </w:r>
      <w:proofErr w:type="spellEnd"/>
      <w:r w:rsidR="00415A3E">
        <w:rPr>
          <w:rFonts w:ascii="Times New Roman" w:hAnsi="Times New Roman" w:cs="Times New Roman"/>
          <w:color w:val="000000"/>
          <w:sz w:val="28"/>
          <w:szCs w:val="28"/>
        </w:rPr>
        <w:t xml:space="preserve"> городское поселение</w:t>
      </w:r>
      <w:r w:rsidRPr="00107F63">
        <w:rPr>
          <w:rFonts w:ascii="Times New Roman" w:hAnsi="Times New Roman" w:cs="Times New Roman"/>
          <w:color w:val="000000"/>
          <w:sz w:val="28"/>
          <w:szCs w:val="28"/>
        </w:rPr>
        <w:t xml:space="preserve"> Ломоносовский муниципальный ра</w:t>
      </w:r>
      <w:r w:rsidR="00415A3E">
        <w:rPr>
          <w:rFonts w:ascii="Times New Roman" w:hAnsi="Times New Roman" w:cs="Times New Roman"/>
          <w:color w:val="000000"/>
          <w:sz w:val="28"/>
          <w:szCs w:val="28"/>
        </w:rPr>
        <w:t>йон Ленинградской области: 8(81376</w:t>
      </w:r>
      <w:r w:rsidRPr="00107F63">
        <w:rPr>
          <w:rFonts w:ascii="Times New Roman" w:hAnsi="Times New Roman" w:cs="Times New Roman"/>
          <w:color w:val="000000"/>
          <w:sz w:val="28"/>
          <w:szCs w:val="28"/>
        </w:rPr>
        <w:t xml:space="preserve">) </w:t>
      </w:r>
      <w:r w:rsidR="00415A3E">
        <w:rPr>
          <w:rFonts w:ascii="Times New Roman" w:hAnsi="Times New Roman" w:cs="Times New Roman"/>
          <w:color w:val="000000"/>
          <w:sz w:val="28"/>
          <w:szCs w:val="28"/>
        </w:rPr>
        <w:t>56-866, 8(81376</w:t>
      </w:r>
      <w:r w:rsidRPr="00107F63">
        <w:rPr>
          <w:rFonts w:ascii="Times New Roman" w:hAnsi="Times New Roman" w:cs="Times New Roman"/>
          <w:color w:val="000000"/>
          <w:sz w:val="28"/>
          <w:szCs w:val="28"/>
        </w:rPr>
        <w:t xml:space="preserve">) </w:t>
      </w:r>
      <w:r w:rsidR="00415A3E">
        <w:rPr>
          <w:rFonts w:ascii="Times New Roman" w:hAnsi="Times New Roman" w:cs="Times New Roman"/>
          <w:color w:val="000000"/>
          <w:sz w:val="28"/>
          <w:szCs w:val="28"/>
        </w:rPr>
        <w:t>56-330; факс 8(81376</w:t>
      </w:r>
      <w:r w:rsidRPr="00107F63">
        <w:rPr>
          <w:rFonts w:ascii="Times New Roman" w:hAnsi="Times New Roman" w:cs="Times New Roman"/>
          <w:color w:val="000000"/>
          <w:sz w:val="28"/>
          <w:szCs w:val="28"/>
        </w:rPr>
        <w:t xml:space="preserve">) </w:t>
      </w:r>
      <w:r w:rsidR="00415A3E">
        <w:rPr>
          <w:rFonts w:ascii="Times New Roman" w:hAnsi="Times New Roman" w:cs="Times New Roman"/>
          <w:color w:val="000000"/>
          <w:sz w:val="28"/>
          <w:szCs w:val="28"/>
        </w:rPr>
        <w:t>56-330</w:t>
      </w:r>
      <w:r w:rsidRPr="00107F63">
        <w:rPr>
          <w:rFonts w:ascii="Times New Roman" w:hAnsi="Times New Roman" w:cs="Times New Roman"/>
          <w:color w:val="000000"/>
          <w:sz w:val="28"/>
          <w:szCs w:val="28"/>
        </w:rPr>
        <w:t xml:space="preserve">. </w:t>
      </w:r>
    </w:p>
    <w:p w:rsidR="00415A3E" w:rsidRDefault="00D00FD0" w:rsidP="00D00FD0">
      <w:pPr>
        <w:ind w:firstLine="567"/>
        <w:rPr>
          <w:rFonts w:ascii="Times New Roman" w:hAnsi="Times New Roman" w:cs="Times New Roman"/>
          <w:sz w:val="28"/>
          <w:szCs w:val="28"/>
        </w:rPr>
      </w:pPr>
      <w:r w:rsidRPr="00107F63">
        <w:rPr>
          <w:rFonts w:ascii="Times New Roman" w:hAnsi="Times New Roman" w:cs="Times New Roman"/>
          <w:color w:val="000000"/>
          <w:sz w:val="28"/>
          <w:szCs w:val="28"/>
        </w:rPr>
        <w:t xml:space="preserve">Адрес электронной почты </w:t>
      </w:r>
      <w:r w:rsidR="00415A3E">
        <w:rPr>
          <w:rFonts w:ascii="Times New Roman" w:hAnsi="Times New Roman" w:cs="Times New Roman"/>
          <w:color w:val="000000"/>
          <w:sz w:val="28"/>
          <w:szCs w:val="28"/>
        </w:rPr>
        <w:t xml:space="preserve">местной </w:t>
      </w:r>
      <w:r w:rsidRPr="00107F63">
        <w:rPr>
          <w:rFonts w:ascii="Times New Roman" w:hAnsi="Times New Roman" w:cs="Times New Roman"/>
          <w:color w:val="000000"/>
          <w:sz w:val="28"/>
          <w:szCs w:val="28"/>
        </w:rPr>
        <w:t xml:space="preserve">администрации муниципального образования </w:t>
      </w:r>
      <w:proofErr w:type="spellStart"/>
      <w:r w:rsidR="00415A3E">
        <w:rPr>
          <w:rFonts w:ascii="Times New Roman" w:hAnsi="Times New Roman" w:cs="Times New Roman"/>
          <w:color w:val="000000"/>
          <w:sz w:val="28"/>
          <w:szCs w:val="28"/>
        </w:rPr>
        <w:t>Большеижорское</w:t>
      </w:r>
      <w:proofErr w:type="spellEnd"/>
      <w:r w:rsidR="00415A3E">
        <w:rPr>
          <w:rFonts w:ascii="Times New Roman" w:hAnsi="Times New Roman" w:cs="Times New Roman"/>
          <w:color w:val="000000"/>
          <w:sz w:val="28"/>
          <w:szCs w:val="28"/>
        </w:rPr>
        <w:t xml:space="preserve"> городское поселение </w:t>
      </w:r>
      <w:r w:rsidRPr="00107F63">
        <w:rPr>
          <w:rFonts w:ascii="Times New Roman" w:hAnsi="Times New Roman" w:cs="Times New Roman"/>
          <w:color w:val="000000"/>
          <w:sz w:val="28"/>
          <w:szCs w:val="28"/>
        </w:rPr>
        <w:t>Ломоносовский муниципальный район Ленинградской области (E-</w:t>
      </w:r>
      <w:proofErr w:type="spellStart"/>
      <w:r w:rsidRPr="00107F63">
        <w:rPr>
          <w:rFonts w:ascii="Times New Roman" w:hAnsi="Times New Roman" w:cs="Times New Roman"/>
          <w:color w:val="000000"/>
          <w:sz w:val="28"/>
          <w:szCs w:val="28"/>
        </w:rPr>
        <w:t>mail</w:t>
      </w:r>
      <w:proofErr w:type="spellEnd"/>
      <w:r w:rsidRPr="00107F63">
        <w:rPr>
          <w:rFonts w:ascii="Times New Roman" w:hAnsi="Times New Roman" w:cs="Times New Roman"/>
          <w:color w:val="000000"/>
          <w:sz w:val="28"/>
          <w:szCs w:val="28"/>
        </w:rPr>
        <w:t xml:space="preserve">): </w:t>
      </w:r>
      <w:hyperlink r:id="rId8" w:history="1">
        <w:r w:rsidR="00415A3E" w:rsidRPr="00931D58">
          <w:rPr>
            <w:rStyle w:val="af2"/>
            <w:rFonts w:ascii="Times New Roman" w:hAnsi="Times New Roman"/>
            <w:sz w:val="28"/>
            <w:szCs w:val="28"/>
            <w:lang w:val="en-US"/>
          </w:rPr>
          <w:t>adm</w:t>
        </w:r>
        <w:r w:rsidR="00415A3E" w:rsidRPr="00931D58">
          <w:rPr>
            <w:rStyle w:val="af2"/>
            <w:rFonts w:ascii="Times New Roman" w:hAnsi="Times New Roman" w:cs="Times New Roman"/>
            <w:sz w:val="28"/>
            <w:szCs w:val="28"/>
          </w:rPr>
          <w:t>.</w:t>
        </w:r>
        <w:r w:rsidR="00415A3E" w:rsidRPr="00931D58">
          <w:rPr>
            <w:rStyle w:val="af2"/>
            <w:rFonts w:ascii="Times New Roman" w:hAnsi="Times New Roman" w:cs="Times New Roman"/>
            <w:sz w:val="28"/>
            <w:szCs w:val="28"/>
            <w:lang w:val="en-US"/>
          </w:rPr>
          <w:t>bizhora</w:t>
        </w:r>
        <w:r w:rsidR="00415A3E" w:rsidRPr="00931D58">
          <w:rPr>
            <w:rStyle w:val="af2"/>
            <w:rFonts w:ascii="Times New Roman" w:hAnsi="Times New Roman" w:cs="Times New Roman"/>
            <w:sz w:val="28"/>
            <w:szCs w:val="28"/>
          </w:rPr>
          <w:t>@</w:t>
        </w:r>
        <w:r w:rsidR="00415A3E" w:rsidRPr="00931D58">
          <w:rPr>
            <w:rStyle w:val="af2"/>
            <w:rFonts w:ascii="Times New Roman" w:hAnsi="Times New Roman" w:cs="Times New Roman"/>
            <w:sz w:val="28"/>
            <w:szCs w:val="28"/>
            <w:lang w:val="en-US"/>
          </w:rPr>
          <w:t>yandex</w:t>
        </w:r>
        <w:r w:rsidR="00415A3E" w:rsidRPr="00931D58">
          <w:rPr>
            <w:rStyle w:val="af2"/>
            <w:rFonts w:ascii="Times New Roman" w:hAnsi="Times New Roman" w:cs="Times New Roman"/>
            <w:sz w:val="28"/>
            <w:szCs w:val="28"/>
          </w:rPr>
          <w:t>.</w:t>
        </w:r>
        <w:proofErr w:type="spellStart"/>
        <w:r w:rsidR="00415A3E" w:rsidRPr="00931D58">
          <w:rPr>
            <w:rStyle w:val="af2"/>
            <w:rFonts w:ascii="Times New Roman" w:hAnsi="Times New Roman" w:cs="Times New Roman"/>
            <w:sz w:val="28"/>
            <w:szCs w:val="28"/>
            <w:lang w:val="en-US"/>
          </w:rPr>
          <w:t>ru</w:t>
        </w:r>
        <w:proofErr w:type="spellEnd"/>
      </w:hyperlink>
      <w:r w:rsidR="00415A3E" w:rsidRPr="00B76990">
        <w:rPr>
          <w:rFonts w:ascii="Times New Roman" w:hAnsi="Times New Roman" w:cs="Times New Roman"/>
          <w:sz w:val="28"/>
          <w:szCs w:val="28"/>
        </w:rPr>
        <w:t>.</w:t>
      </w:r>
    </w:p>
    <w:p w:rsidR="00D00FD0" w:rsidRPr="00107F63" w:rsidRDefault="00D00FD0" w:rsidP="00D00FD0">
      <w:pPr>
        <w:ind w:firstLine="567"/>
        <w:rPr>
          <w:rFonts w:ascii="Times New Roman" w:hAnsi="Times New Roman" w:cs="Times New Roman"/>
          <w:color w:val="000000"/>
          <w:sz w:val="28"/>
          <w:szCs w:val="28"/>
        </w:rPr>
      </w:pPr>
      <w:bookmarkStart w:id="7" w:name="sub_20196"/>
      <w:bookmarkEnd w:id="6"/>
      <w:r w:rsidRPr="00107F63">
        <w:rPr>
          <w:rFonts w:ascii="Times New Roman" w:hAnsi="Times New Roman" w:cs="Times New Roman"/>
          <w:color w:val="000000"/>
          <w:sz w:val="28"/>
          <w:szCs w:val="28"/>
        </w:rPr>
        <w:t>Справочные телефоны и адреса электронной почты (E-</w:t>
      </w:r>
      <w:proofErr w:type="spellStart"/>
      <w:r w:rsidRPr="00107F63">
        <w:rPr>
          <w:rFonts w:ascii="Times New Roman" w:hAnsi="Times New Roman" w:cs="Times New Roman"/>
          <w:color w:val="000000"/>
          <w:sz w:val="28"/>
          <w:szCs w:val="28"/>
        </w:rPr>
        <w:t>mail</w:t>
      </w:r>
      <w:proofErr w:type="spellEnd"/>
      <w:r w:rsidRPr="00107F63">
        <w:rPr>
          <w:rFonts w:ascii="Times New Roman" w:hAnsi="Times New Roman" w:cs="Times New Roman"/>
          <w:color w:val="000000"/>
          <w:sz w:val="28"/>
          <w:szCs w:val="28"/>
        </w:rPr>
        <w:t xml:space="preserve">) МФЦ и его филиалов указаны в </w:t>
      </w:r>
      <w:hyperlink w:anchor="sub_1900" w:history="1">
        <w:r w:rsidRPr="00E131E5">
          <w:rPr>
            <w:rFonts w:ascii="Times New Roman" w:hAnsi="Times New Roman" w:cs="Times New Roman"/>
            <w:color w:val="000000"/>
            <w:sz w:val="28"/>
            <w:szCs w:val="28"/>
          </w:rPr>
          <w:t>приложении</w:t>
        </w:r>
      </w:hyperlink>
      <w:r w:rsidRPr="00E131E5">
        <w:rPr>
          <w:rFonts w:ascii="Times New Roman" w:hAnsi="Times New Roman" w:cs="Times New Roman"/>
          <w:color w:val="000000"/>
          <w:sz w:val="28"/>
          <w:szCs w:val="28"/>
        </w:rPr>
        <w:t xml:space="preserve"> </w:t>
      </w:r>
      <w:r w:rsidR="00E131E5">
        <w:rPr>
          <w:rFonts w:ascii="Times New Roman" w:hAnsi="Times New Roman" w:cs="Times New Roman"/>
          <w:color w:val="000000"/>
          <w:sz w:val="28"/>
          <w:szCs w:val="28"/>
        </w:rPr>
        <w:t>9</w:t>
      </w:r>
      <w:r w:rsidRPr="00107F63">
        <w:rPr>
          <w:rFonts w:ascii="Times New Roman" w:hAnsi="Times New Roman" w:cs="Times New Roman"/>
          <w:color w:val="000000"/>
          <w:sz w:val="28"/>
          <w:szCs w:val="28"/>
        </w:rPr>
        <w:t xml:space="preserve"> к настоящему Административному регламенту.</w:t>
      </w:r>
    </w:p>
    <w:p w:rsidR="00D00FD0" w:rsidRPr="00107F63" w:rsidRDefault="00D00FD0" w:rsidP="00D00FD0">
      <w:pPr>
        <w:ind w:firstLine="567"/>
        <w:rPr>
          <w:rFonts w:ascii="Times New Roman" w:hAnsi="Times New Roman" w:cs="Times New Roman"/>
          <w:color w:val="000000"/>
          <w:sz w:val="28"/>
          <w:szCs w:val="28"/>
        </w:rPr>
      </w:pPr>
      <w:bookmarkStart w:id="8" w:name="sub_105"/>
      <w:bookmarkEnd w:id="7"/>
      <w:r w:rsidRPr="00107F63">
        <w:rPr>
          <w:rFonts w:ascii="Times New Roman" w:hAnsi="Times New Roman" w:cs="Times New Roman"/>
          <w:color w:val="000000"/>
          <w:sz w:val="28"/>
          <w:szCs w:val="28"/>
        </w:rPr>
        <w:t xml:space="preserve">1.5. Адрес портала государственных и муниципальных услуг Ленинградской области в информационно-телекоммуникационной сети «Интернет»: </w:t>
      </w:r>
      <w:hyperlink r:id="rId9" w:history="1">
        <w:r w:rsidRPr="00107F63">
          <w:rPr>
            <w:rStyle w:val="af2"/>
            <w:rFonts w:ascii="Times New Roman" w:hAnsi="Times New Roman"/>
            <w:color w:val="000000"/>
            <w:sz w:val="28"/>
            <w:szCs w:val="28"/>
          </w:rPr>
          <w:t>www.gu.le</w:t>
        </w:r>
        <w:r w:rsidRPr="00107F63">
          <w:rPr>
            <w:rStyle w:val="af2"/>
            <w:rFonts w:ascii="Times New Roman" w:hAnsi="Times New Roman"/>
            <w:color w:val="000000"/>
            <w:sz w:val="28"/>
            <w:szCs w:val="28"/>
            <w:lang w:val="en-US"/>
          </w:rPr>
          <w:t>n</w:t>
        </w:r>
        <w:r w:rsidRPr="00107F63">
          <w:rPr>
            <w:rStyle w:val="af2"/>
            <w:rFonts w:ascii="Times New Roman" w:hAnsi="Times New Roman"/>
            <w:color w:val="000000"/>
            <w:sz w:val="28"/>
            <w:szCs w:val="28"/>
          </w:rPr>
          <w:t>obl.ru</w:t>
        </w:r>
      </w:hyperlink>
      <w:r w:rsidRPr="00107F63">
        <w:rPr>
          <w:rFonts w:ascii="Times New Roman" w:hAnsi="Times New Roman" w:cs="Times New Roman"/>
          <w:color w:val="000000"/>
          <w:sz w:val="28"/>
          <w:szCs w:val="28"/>
          <w:u w:val="single"/>
        </w:rPr>
        <w:t>.</w:t>
      </w:r>
    </w:p>
    <w:bookmarkEnd w:id="8"/>
    <w:p w:rsidR="00415A3E" w:rsidRDefault="00D00FD0" w:rsidP="00D00FD0">
      <w:pPr>
        <w:ind w:firstLine="567"/>
        <w:rPr>
          <w:rFonts w:ascii="Times New Roman" w:hAnsi="Times New Roman" w:cs="Times New Roman"/>
          <w:sz w:val="28"/>
          <w:szCs w:val="28"/>
        </w:rPr>
      </w:pPr>
      <w:r w:rsidRPr="00107F63">
        <w:rPr>
          <w:rFonts w:ascii="Times New Roman" w:hAnsi="Times New Roman" w:cs="Times New Roman"/>
          <w:color w:val="000000"/>
          <w:sz w:val="28"/>
          <w:szCs w:val="28"/>
        </w:rPr>
        <w:t xml:space="preserve">Адрес официального сайта </w:t>
      </w:r>
      <w:r w:rsidR="00415A3E">
        <w:rPr>
          <w:rFonts w:ascii="Times New Roman" w:hAnsi="Times New Roman" w:cs="Times New Roman"/>
          <w:color w:val="000000"/>
          <w:sz w:val="28"/>
          <w:szCs w:val="28"/>
        </w:rPr>
        <w:t xml:space="preserve">местной </w:t>
      </w:r>
      <w:r w:rsidRPr="00107F63">
        <w:rPr>
          <w:rFonts w:ascii="Times New Roman" w:hAnsi="Times New Roman" w:cs="Times New Roman"/>
          <w:color w:val="000000"/>
          <w:sz w:val="28"/>
          <w:szCs w:val="28"/>
        </w:rPr>
        <w:t xml:space="preserve">администрации муниципального образования </w:t>
      </w:r>
      <w:proofErr w:type="spellStart"/>
      <w:r w:rsidR="00415A3E">
        <w:rPr>
          <w:rFonts w:ascii="Times New Roman" w:hAnsi="Times New Roman" w:cs="Times New Roman"/>
          <w:color w:val="000000"/>
          <w:sz w:val="28"/>
          <w:szCs w:val="28"/>
        </w:rPr>
        <w:t>Большеижорское</w:t>
      </w:r>
      <w:proofErr w:type="spellEnd"/>
      <w:r w:rsidR="00415A3E">
        <w:rPr>
          <w:rFonts w:ascii="Times New Roman" w:hAnsi="Times New Roman" w:cs="Times New Roman"/>
          <w:color w:val="000000"/>
          <w:sz w:val="28"/>
          <w:szCs w:val="28"/>
        </w:rPr>
        <w:t xml:space="preserve"> городское поселение </w:t>
      </w:r>
      <w:r w:rsidRPr="00107F63">
        <w:rPr>
          <w:rFonts w:ascii="Times New Roman" w:hAnsi="Times New Roman" w:cs="Times New Roman"/>
          <w:color w:val="000000"/>
          <w:sz w:val="28"/>
          <w:szCs w:val="28"/>
        </w:rPr>
        <w:t xml:space="preserve">Ломоносовский муниципальный район Ленинградской области в информационно-телекоммуникационной сети «Интернет»: </w:t>
      </w:r>
      <w:bookmarkStart w:id="9" w:name="sub_106"/>
      <w:r w:rsidR="00415A3E">
        <w:rPr>
          <w:rFonts w:ascii="Times New Roman" w:hAnsi="Times New Roman" w:cs="Times New Roman"/>
          <w:color w:val="000000"/>
          <w:sz w:val="28"/>
          <w:szCs w:val="28"/>
          <w:lang w:val="en-US"/>
        </w:rPr>
        <w:t>www</w:t>
      </w:r>
      <w:r w:rsidR="00415A3E" w:rsidRPr="00415A3E">
        <w:rPr>
          <w:rFonts w:ascii="Times New Roman" w:hAnsi="Times New Roman" w:cs="Times New Roman"/>
          <w:color w:val="000000"/>
          <w:sz w:val="28"/>
          <w:szCs w:val="28"/>
        </w:rPr>
        <w:t>.</w:t>
      </w:r>
      <w:hyperlink r:id="rId10" w:history="1">
        <w:proofErr w:type="spellStart"/>
        <w:r w:rsidR="00415A3E">
          <w:rPr>
            <w:rStyle w:val="affff9"/>
            <w:rFonts w:ascii="Times New Roman" w:hAnsi="Times New Roman"/>
            <w:color w:val="auto"/>
            <w:sz w:val="28"/>
            <w:szCs w:val="28"/>
            <w:lang w:val="en-US"/>
          </w:rPr>
          <w:t>bizhora</w:t>
        </w:r>
        <w:proofErr w:type="spellEnd"/>
        <w:r w:rsidR="00415A3E" w:rsidRPr="00B76990">
          <w:rPr>
            <w:rStyle w:val="affff9"/>
            <w:rFonts w:ascii="Times New Roman" w:hAnsi="Times New Roman"/>
            <w:color w:val="auto"/>
            <w:sz w:val="28"/>
            <w:szCs w:val="28"/>
          </w:rPr>
          <w:t>.</w:t>
        </w:r>
        <w:proofErr w:type="spellStart"/>
        <w:r w:rsidR="00415A3E">
          <w:rPr>
            <w:rStyle w:val="affff9"/>
            <w:rFonts w:ascii="Times New Roman" w:hAnsi="Times New Roman"/>
            <w:color w:val="auto"/>
            <w:sz w:val="28"/>
            <w:szCs w:val="28"/>
            <w:lang w:val="en-US"/>
          </w:rPr>
          <w:t>ru</w:t>
        </w:r>
        <w:proofErr w:type="spellEnd"/>
      </w:hyperlink>
    </w:p>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9"/>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Информация по вопросам предоставления Муниципальной услуги, в том числе о ходе ее предоставления может быть получена:</w:t>
      </w:r>
    </w:p>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 xml:space="preserve">а) устно - по адресу, указанному </w:t>
      </w:r>
      <w:hyperlink w:anchor="sub_103" w:history="1">
        <w:r w:rsidRPr="00107F63">
          <w:rPr>
            <w:rStyle w:val="affff9"/>
            <w:rFonts w:ascii="Times New Roman" w:hAnsi="Times New Roman" w:cs="Times New Roman"/>
            <w:color w:val="000000"/>
            <w:sz w:val="28"/>
            <w:szCs w:val="28"/>
          </w:rPr>
          <w:t>в пункте 1.3</w:t>
        </w:r>
      </w:hyperlink>
      <w:r w:rsidRPr="00107F63">
        <w:rPr>
          <w:rFonts w:ascii="Times New Roman" w:hAnsi="Times New Roman" w:cs="Times New Roman"/>
          <w:color w:val="000000"/>
          <w:sz w:val="28"/>
          <w:szCs w:val="28"/>
        </w:rPr>
        <w:t xml:space="preserve"> настоящего Административного регламента или по адресу Отдела: Россия, </w:t>
      </w:r>
      <w:r w:rsidR="00415A3E">
        <w:rPr>
          <w:rFonts w:ascii="Times New Roman" w:hAnsi="Times New Roman" w:cs="Times New Roman"/>
          <w:color w:val="000000"/>
          <w:sz w:val="28"/>
          <w:szCs w:val="28"/>
        </w:rPr>
        <w:t>188531</w:t>
      </w:r>
      <w:r w:rsidR="00415A3E" w:rsidRPr="00107F63">
        <w:rPr>
          <w:rFonts w:ascii="Times New Roman" w:hAnsi="Times New Roman" w:cs="Times New Roman"/>
          <w:color w:val="000000"/>
          <w:sz w:val="28"/>
          <w:szCs w:val="28"/>
        </w:rPr>
        <w:t>,</w:t>
      </w:r>
      <w:r w:rsidR="00415A3E">
        <w:rPr>
          <w:rFonts w:ascii="Times New Roman" w:hAnsi="Times New Roman" w:cs="Times New Roman"/>
          <w:color w:val="000000"/>
          <w:sz w:val="28"/>
          <w:szCs w:val="28"/>
        </w:rPr>
        <w:t xml:space="preserve"> Ленинградская область, Ломоносовский район, п. Большая Ижора, </w:t>
      </w:r>
      <w:r w:rsidR="00415A3E" w:rsidRPr="00107F63">
        <w:rPr>
          <w:rFonts w:ascii="Times New Roman" w:hAnsi="Times New Roman" w:cs="Times New Roman"/>
          <w:color w:val="000000"/>
          <w:sz w:val="28"/>
          <w:szCs w:val="28"/>
        </w:rPr>
        <w:t xml:space="preserve"> </w:t>
      </w:r>
      <w:r w:rsidR="00415A3E">
        <w:rPr>
          <w:rFonts w:ascii="Times New Roman" w:hAnsi="Times New Roman" w:cs="Times New Roman"/>
          <w:color w:val="000000"/>
          <w:sz w:val="28"/>
          <w:szCs w:val="28"/>
        </w:rPr>
        <w:t>ул. Астанина</w:t>
      </w:r>
      <w:r w:rsidR="00415A3E" w:rsidRPr="00107F63">
        <w:rPr>
          <w:rFonts w:ascii="Times New Roman" w:hAnsi="Times New Roman" w:cs="Times New Roman"/>
          <w:color w:val="000000"/>
          <w:sz w:val="28"/>
          <w:szCs w:val="28"/>
        </w:rPr>
        <w:t xml:space="preserve">, дом </w:t>
      </w:r>
      <w:r w:rsidR="00EB19ED">
        <w:rPr>
          <w:rFonts w:ascii="Times New Roman" w:hAnsi="Times New Roman" w:cs="Times New Roman"/>
          <w:color w:val="000000"/>
          <w:sz w:val="28"/>
          <w:szCs w:val="28"/>
        </w:rPr>
        <w:t xml:space="preserve">5, </w:t>
      </w:r>
      <w:r w:rsidRPr="00107F63">
        <w:rPr>
          <w:rFonts w:ascii="Times New Roman" w:hAnsi="Times New Roman" w:cs="Times New Roman"/>
          <w:color w:val="000000"/>
          <w:sz w:val="28"/>
          <w:szCs w:val="28"/>
        </w:rPr>
        <w:t xml:space="preserve">в приемные дни – </w:t>
      </w:r>
      <w:r w:rsidR="00EB19ED">
        <w:rPr>
          <w:rFonts w:ascii="Times New Roman" w:hAnsi="Times New Roman" w:cs="Times New Roman"/>
          <w:color w:val="000000"/>
          <w:sz w:val="28"/>
          <w:szCs w:val="28"/>
        </w:rPr>
        <w:t>понедельник, среда</w:t>
      </w:r>
      <w:r w:rsidRPr="00107F63">
        <w:rPr>
          <w:rFonts w:ascii="Times New Roman" w:hAnsi="Times New Roman" w:cs="Times New Roman"/>
          <w:color w:val="000000"/>
          <w:sz w:val="28"/>
          <w:szCs w:val="28"/>
        </w:rPr>
        <w:t xml:space="preserve"> с 9-00 до 16-</w:t>
      </w:r>
      <w:r w:rsidR="00CD42F4">
        <w:rPr>
          <w:rFonts w:ascii="Times New Roman" w:hAnsi="Times New Roman" w:cs="Times New Roman"/>
          <w:color w:val="000000"/>
          <w:sz w:val="28"/>
          <w:szCs w:val="28"/>
        </w:rPr>
        <w:t>0</w:t>
      </w:r>
      <w:r w:rsidRPr="00107F63">
        <w:rPr>
          <w:rFonts w:ascii="Times New Roman" w:hAnsi="Times New Roman" w:cs="Times New Roman"/>
          <w:color w:val="000000"/>
          <w:sz w:val="28"/>
          <w:szCs w:val="28"/>
        </w:rPr>
        <w:t>0 часов, перерыв с 13-00 до 14-00 часов;</w:t>
      </w:r>
    </w:p>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 xml:space="preserve">б) письменно - путем направления почтового отправления по адресу, указанному в </w:t>
      </w:r>
      <w:hyperlink w:anchor="sub_103" w:history="1">
        <w:r w:rsidRPr="00107F63">
          <w:rPr>
            <w:rStyle w:val="affff9"/>
            <w:rFonts w:ascii="Times New Roman" w:hAnsi="Times New Roman" w:cs="Times New Roman"/>
            <w:color w:val="000000"/>
            <w:sz w:val="28"/>
            <w:szCs w:val="28"/>
          </w:rPr>
          <w:t>пункте 1.3</w:t>
        </w:r>
      </w:hyperlink>
      <w:r w:rsidRPr="00107F63">
        <w:rPr>
          <w:rFonts w:ascii="Times New Roman" w:hAnsi="Times New Roman" w:cs="Times New Roman"/>
          <w:color w:val="000000"/>
          <w:sz w:val="28"/>
          <w:szCs w:val="28"/>
        </w:rPr>
        <w:t xml:space="preserve"> настоящего Административного регламента;</w:t>
      </w:r>
    </w:p>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 xml:space="preserve">в) по справочным телефонам, указанным в </w:t>
      </w:r>
      <w:hyperlink w:anchor="sub_104" w:history="1">
        <w:r w:rsidRPr="00107F63">
          <w:rPr>
            <w:rStyle w:val="affff9"/>
            <w:rFonts w:ascii="Times New Roman" w:hAnsi="Times New Roman" w:cs="Times New Roman"/>
            <w:color w:val="000000"/>
            <w:sz w:val="28"/>
            <w:szCs w:val="28"/>
          </w:rPr>
          <w:t>пункте 1.4</w:t>
        </w:r>
      </w:hyperlink>
      <w:r w:rsidRPr="00107F63">
        <w:rPr>
          <w:rFonts w:ascii="Times New Roman" w:hAnsi="Times New Roman" w:cs="Times New Roman"/>
          <w:color w:val="000000"/>
          <w:sz w:val="28"/>
          <w:szCs w:val="28"/>
        </w:rPr>
        <w:t xml:space="preserve"> настоящего </w:t>
      </w:r>
      <w:r w:rsidRPr="00107F63">
        <w:rPr>
          <w:rFonts w:ascii="Times New Roman" w:hAnsi="Times New Roman" w:cs="Times New Roman"/>
          <w:color w:val="000000"/>
          <w:sz w:val="28"/>
          <w:szCs w:val="28"/>
        </w:rPr>
        <w:lastRenderedPageBreak/>
        <w:t>Административного регламента;</w:t>
      </w:r>
    </w:p>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 xml:space="preserve">г) по электронной почте путем направления запроса по адресу электронной почты, указанному в </w:t>
      </w:r>
      <w:hyperlink w:anchor="sub_104" w:history="1">
        <w:r w:rsidRPr="00107F63">
          <w:rPr>
            <w:rStyle w:val="affff9"/>
            <w:rFonts w:ascii="Times New Roman" w:hAnsi="Times New Roman" w:cs="Times New Roman"/>
            <w:color w:val="000000"/>
            <w:sz w:val="28"/>
            <w:szCs w:val="28"/>
          </w:rPr>
          <w:t>пункте 1.4</w:t>
        </w:r>
      </w:hyperlink>
      <w:r w:rsidRPr="00107F63">
        <w:rPr>
          <w:rFonts w:ascii="Times New Roman" w:hAnsi="Times New Roman" w:cs="Times New Roman"/>
          <w:color w:val="000000"/>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00FD0" w:rsidRPr="00107F63" w:rsidRDefault="00D00FD0" w:rsidP="00D00FD0">
      <w:pPr>
        <w:ind w:firstLine="567"/>
        <w:rPr>
          <w:rFonts w:ascii="Times New Roman" w:hAnsi="Times New Roman" w:cs="Times New Roman"/>
          <w:color w:val="000000"/>
          <w:sz w:val="28"/>
          <w:szCs w:val="28"/>
        </w:rPr>
      </w:pPr>
      <w:bookmarkStart w:id="10" w:name="sub_107"/>
      <w:r w:rsidRPr="00107F63">
        <w:rPr>
          <w:rFonts w:ascii="Times New Roman" w:hAnsi="Times New Roman" w:cs="Times New Roman"/>
          <w:color w:val="000000"/>
          <w:sz w:val="28"/>
          <w:szCs w:val="28"/>
        </w:rPr>
        <w:t xml:space="preserve">1.7. Текстовая информация, указанная в </w:t>
      </w:r>
      <w:hyperlink w:anchor="sub_103" w:history="1">
        <w:r w:rsidRPr="00107F63">
          <w:rPr>
            <w:rStyle w:val="affff9"/>
            <w:rFonts w:ascii="Times New Roman" w:hAnsi="Times New Roman" w:cs="Times New Roman"/>
            <w:color w:val="000000"/>
            <w:sz w:val="28"/>
            <w:szCs w:val="28"/>
          </w:rPr>
          <w:t>пунктах 1.3 – 1.6</w:t>
        </w:r>
      </w:hyperlink>
      <w:r w:rsidRPr="00107F63">
        <w:rPr>
          <w:rFonts w:ascii="Times New Roman" w:hAnsi="Times New Roman" w:cs="Times New Roman"/>
          <w:color w:val="000000"/>
          <w:sz w:val="28"/>
          <w:szCs w:val="28"/>
        </w:rPr>
        <w:t xml:space="preserve"> настоящего Административного регламента, размещается на стендах в помещениях </w:t>
      </w:r>
      <w:r w:rsidR="00EB19ED">
        <w:rPr>
          <w:rFonts w:ascii="Times New Roman" w:hAnsi="Times New Roman" w:cs="Times New Roman"/>
          <w:color w:val="000000"/>
          <w:sz w:val="28"/>
          <w:szCs w:val="28"/>
        </w:rPr>
        <w:t xml:space="preserve">местной </w:t>
      </w:r>
      <w:r w:rsidRPr="00107F63">
        <w:rPr>
          <w:rFonts w:ascii="Times New Roman" w:hAnsi="Times New Roman" w:cs="Times New Roman"/>
          <w:color w:val="000000"/>
          <w:sz w:val="28"/>
          <w:szCs w:val="28"/>
        </w:rPr>
        <w:t>администрации муниципального образования</w:t>
      </w:r>
      <w:r w:rsidR="00EB19ED">
        <w:rPr>
          <w:rFonts w:ascii="Times New Roman" w:hAnsi="Times New Roman" w:cs="Times New Roman"/>
          <w:color w:val="000000"/>
          <w:sz w:val="28"/>
          <w:szCs w:val="28"/>
        </w:rPr>
        <w:t xml:space="preserve"> </w:t>
      </w:r>
      <w:proofErr w:type="spellStart"/>
      <w:r w:rsidR="00EB19ED">
        <w:rPr>
          <w:rFonts w:ascii="Times New Roman" w:hAnsi="Times New Roman" w:cs="Times New Roman"/>
          <w:color w:val="000000"/>
          <w:sz w:val="28"/>
          <w:szCs w:val="28"/>
        </w:rPr>
        <w:t>Большеижорское</w:t>
      </w:r>
      <w:proofErr w:type="spellEnd"/>
      <w:r w:rsidR="00EB19ED">
        <w:rPr>
          <w:rFonts w:ascii="Times New Roman" w:hAnsi="Times New Roman" w:cs="Times New Roman"/>
          <w:color w:val="000000"/>
          <w:sz w:val="28"/>
          <w:szCs w:val="28"/>
        </w:rPr>
        <w:t xml:space="preserve"> городское поселение</w:t>
      </w:r>
      <w:r w:rsidRPr="00107F63">
        <w:rPr>
          <w:rFonts w:ascii="Times New Roman" w:hAnsi="Times New Roman" w:cs="Times New Roman"/>
          <w:color w:val="000000"/>
          <w:sz w:val="28"/>
          <w:szCs w:val="28"/>
        </w:rPr>
        <w:t xml:space="preserve"> Ломоносовский муниципальный район Ленинградской области, в помещениях филиалов МФЦ.</w:t>
      </w:r>
    </w:p>
    <w:bookmarkEnd w:id="10"/>
    <w:p w:rsidR="00D00FD0" w:rsidRPr="00107F63" w:rsidRDefault="00D00FD0" w:rsidP="00D00FD0">
      <w:pPr>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 xml:space="preserve">Копия Административного регламента размещается на </w:t>
      </w:r>
      <w:hyperlink r:id="rId11" w:history="1">
        <w:r w:rsidRPr="00107F63">
          <w:rPr>
            <w:rStyle w:val="affff9"/>
            <w:rFonts w:ascii="Times New Roman" w:hAnsi="Times New Roman" w:cs="Times New Roman"/>
            <w:color w:val="000000"/>
            <w:sz w:val="28"/>
            <w:szCs w:val="28"/>
          </w:rPr>
          <w:t>официальном сайте</w:t>
        </w:r>
      </w:hyperlink>
      <w:r w:rsidRPr="00107F63">
        <w:rPr>
          <w:rFonts w:ascii="Times New Roman" w:hAnsi="Times New Roman" w:cs="Times New Roman"/>
          <w:color w:val="000000"/>
          <w:sz w:val="28"/>
          <w:szCs w:val="28"/>
        </w:rPr>
        <w:t xml:space="preserve"> </w:t>
      </w:r>
      <w:r w:rsidR="00731A89">
        <w:rPr>
          <w:rFonts w:ascii="Times New Roman" w:hAnsi="Times New Roman" w:cs="Times New Roman"/>
          <w:color w:val="000000"/>
          <w:sz w:val="28"/>
          <w:szCs w:val="28"/>
        </w:rPr>
        <w:t xml:space="preserve">местной </w:t>
      </w:r>
      <w:r w:rsidRPr="00107F63">
        <w:rPr>
          <w:rFonts w:ascii="Times New Roman" w:hAnsi="Times New Roman" w:cs="Times New Roman"/>
          <w:color w:val="000000"/>
          <w:sz w:val="28"/>
          <w:szCs w:val="28"/>
        </w:rPr>
        <w:t xml:space="preserve">администрации муниципального образования </w:t>
      </w:r>
      <w:proofErr w:type="spellStart"/>
      <w:r w:rsidR="00731A89">
        <w:rPr>
          <w:rFonts w:ascii="Times New Roman" w:hAnsi="Times New Roman" w:cs="Times New Roman"/>
          <w:color w:val="000000"/>
          <w:sz w:val="28"/>
          <w:szCs w:val="28"/>
        </w:rPr>
        <w:t>Большеижорское</w:t>
      </w:r>
      <w:proofErr w:type="spellEnd"/>
      <w:r w:rsidR="00731A89">
        <w:rPr>
          <w:rFonts w:ascii="Times New Roman" w:hAnsi="Times New Roman" w:cs="Times New Roman"/>
          <w:color w:val="000000"/>
          <w:sz w:val="28"/>
          <w:szCs w:val="28"/>
        </w:rPr>
        <w:t xml:space="preserve"> городское поселение </w:t>
      </w:r>
      <w:r w:rsidRPr="00107F63">
        <w:rPr>
          <w:rFonts w:ascii="Times New Roman" w:hAnsi="Times New Roman" w:cs="Times New Roman"/>
          <w:color w:val="000000"/>
          <w:sz w:val="28"/>
          <w:szCs w:val="28"/>
        </w:rPr>
        <w:t xml:space="preserve">Ломоносовский муниципальный район Ленинградской области в информационно-телекоммуникационной сети «Интернет» по адресу: </w:t>
      </w:r>
      <w:r w:rsidR="002462D9">
        <w:rPr>
          <w:rFonts w:ascii="Times New Roman" w:hAnsi="Times New Roman" w:cs="Times New Roman"/>
          <w:color w:val="000000"/>
          <w:sz w:val="28"/>
          <w:szCs w:val="28"/>
          <w:lang w:val="en-US"/>
        </w:rPr>
        <w:t>www</w:t>
      </w:r>
      <w:r w:rsidR="002462D9" w:rsidRPr="00415A3E">
        <w:rPr>
          <w:rFonts w:ascii="Times New Roman" w:hAnsi="Times New Roman" w:cs="Times New Roman"/>
          <w:color w:val="000000"/>
          <w:sz w:val="28"/>
          <w:szCs w:val="28"/>
        </w:rPr>
        <w:t>.</w:t>
      </w:r>
      <w:hyperlink r:id="rId12" w:history="1">
        <w:proofErr w:type="spellStart"/>
        <w:r w:rsidR="002462D9">
          <w:rPr>
            <w:rStyle w:val="affff9"/>
            <w:rFonts w:ascii="Times New Roman" w:hAnsi="Times New Roman"/>
            <w:color w:val="auto"/>
            <w:sz w:val="28"/>
            <w:szCs w:val="28"/>
            <w:lang w:val="en-US"/>
          </w:rPr>
          <w:t>bizhora</w:t>
        </w:r>
        <w:proofErr w:type="spellEnd"/>
        <w:r w:rsidR="002462D9" w:rsidRPr="00B76990">
          <w:rPr>
            <w:rStyle w:val="affff9"/>
            <w:rFonts w:ascii="Times New Roman" w:hAnsi="Times New Roman"/>
            <w:color w:val="auto"/>
            <w:sz w:val="28"/>
            <w:szCs w:val="28"/>
          </w:rPr>
          <w:t>.</w:t>
        </w:r>
        <w:proofErr w:type="spellStart"/>
        <w:r w:rsidR="002462D9">
          <w:rPr>
            <w:rStyle w:val="affff9"/>
            <w:rFonts w:ascii="Times New Roman" w:hAnsi="Times New Roman"/>
            <w:color w:val="auto"/>
            <w:sz w:val="28"/>
            <w:szCs w:val="28"/>
            <w:lang w:val="en-US"/>
          </w:rPr>
          <w:t>ru</w:t>
        </w:r>
        <w:proofErr w:type="spellEnd"/>
      </w:hyperlink>
      <w:r w:rsidR="002462D9">
        <w:rPr>
          <w:rFonts w:ascii="Times New Roman" w:hAnsi="Times New Roman" w:cs="Times New Roman"/>
          <w:sz w:val="28"/>
          <w:szCs w:val="28"/>
        </w:rPr>
        <w:t xml:space="preserve"> </w:t>
      </w:r>
      <w:r w:rsidRPr="00107F63">
        <w:rPr>
          <w:rFonts w:ascii="Times New Roman" w:hAnsi="Times New Roman" w:cs="Times New Roman"/>
          <w:color w:val="000000"/>
          <w:sz w:val="28"/>
          <w:szCs w:val="28"/>
        </w:rPr>
        <w:t>и на портале государственных и муниципальных услуг Ленинградской области.</w:t>
      </w:r>
    </w:p>
    <w:p w:rsidR="00EF57BF" w:rsidRPr="00816F28" w:rsidRDefault="00EF57BF" w:rsidP="00816F28">
      <w:pPr>
        <w:rPr>
          <w:rFonts w:ascii="Times New Roman" w:hAnsi="Times New Roman" w:cs="Times New Roman"/>
          <w:sz w:val="28"/>
          <w:szCs w:val="28"/>
        </w:rPr>
      </w:pPr>
      <w:r w:rsidRPr="00816F28">
        <w:rPr>
          <w:rFonts w:ascii="Times New Roman" w:hAnsi="Times New Roman" w:cs="Times New Roman"/>
          <w:sz w:val="28"/>
          <w:szCs w:val="28"/>
        </w:rPr>
        <w:t xml:space="preserve">1.8. Взаимодействовать с </w:t>
      </w:r>
      <w:r w:rsidR="002462D9">
        <w:rPr>
          <w:rFonts w:ascii="Times New Roman" w:hAnsi="Times New Roman" w:cs="Times New Roman"/>
          <w:sz w:val="28"/>
          <w:szCs w:val="28"/>
        </w:rPr>
        <w:t xml:space="preserve">местной </w:t>
      </w:r>
      <w:r w:rsidR="00CD42F4" w:rsidRPr="00107F63">
        <w:rPr>
          <w:rFonts w:ascii="Times New Roman" w:hAnsi="Times New Roman" w:cs="Times New Roman"/>
          <w:color w:val="000000"/>
          <w:sz w:val="28"/>
          <w:szCs w:val="28"/>
        </w:rPr>
        <w:t xml:space="preserve">администрацией муниципального образования </w:t>
      </w:r>
      <w:proofErr w:type="spellStart"/>
      <w:r w:rsidR="002462D9">
        <w:rPr>
          <w:rFonts w:ascii="Times New Roman" w:hAnsi="Times New Roman" w:cs="Times New Roman"/>
          <w:color w:val="000000"/>
          <w:sz w:val="28"/>
          <w:szCs w:val="28"/>
        </w:rPr>
        <w:t>Большеижорское</w:t>
      </w:r>
      <w:proofErr w:type="spellEnd"/>
      <w:r w:rsidR="002462D9">
        <w:rPr>
          <w:rFonts w:ascii="Times New Roman" w:hAnsi="Times New Roman" w:cs="Times New Roman"/>
          <w:color w:val="000000"/>
          <w:sz w:val="28"/>
          <w:szCs w:val="28"/>
        </w:rPr>
        <w:t xml:space="preserve"> городское поселение </w:t>
      </w:r>
      <w:r w:rsidR="00CD42F4" w:rsidRPr="00107F63">
        <w:rPr>
          <w:rFonts w:ascii="Times New Roman" w:hAnsi="Times New Roman" w:cs="Times New Roman"/>
          <w:color w:val="000000"/>
          <w:sz w:val="28"/>
          <w:szCs w:val="28"/>
        </w:rPr>
        <w:t>Ломоносовский муниципальный район Ленинградской области</w:t>
      </w:r>
      <w:r w:rsidRPr="00816F28">
        <w:rPr>
          <w:rFonts w:ascii="Times New Roman" w:hAnsi="Times New Roman" w:cs="Times New Roman"/>
          <w:sz w:val="28"/>
          <w:szCs w:val="28"/>
        </w:rPr>
        <w:t xml:space="preserve"> при предоставлении муниципальной услуги имеют право физические и юридические лица </w:t>
      </w:r>
      <w:r w:rsidR="00472653">
        <w:rPr>
          <w:rFonts w:ascii="Times New Roman" w:hAnsi="Times New Roman" w:cs="Times New Roman"/>
          <w:sz w:val="28"/>
          <w:szCs w:val="28"/>
        </w:rPr>
        <w:t>–</w:t>
      </w:r>
      <w:r w:rsidRPr="00816F28">
        <w:rPr>
          <w:rFonts w:ascii="Times New Roman" w:hAnsi="Times New Roman" w:cs="Times New Roman"/>
          <w:sz w:val="28"/>
          <w:szCs w:val="28"/>
        </w:rPr>
        <w:t xml:space="preserve"> застройщики, осуществляющие строительство, реконструкцию объектов капитального строительства, разрешения на строительство которых выданы </w:t>
      </w:r>
      <w:r w:rsidR="002462D9">
        <w:rPr>
          <w:rFonts w:ascii="Times New Roman" w:hAnsi="Times New Roman" w:cs="Times New Roman"/>
          <w:sz w:val="28"/>
          <w:szCs w:val="28"/>
        </w:rPr>
        <w:t xml:space="preserve">местной администрацией МО </w:t>
      </w:r>
      <w:proofErr w:type="spellStart"/>
      <w:r w:rsidR="002462D9">
        <w:rPr>
          <w:rFonts w:ascii="Times New Roman" w:hAnsi="Times New Roman" w:cs="Times New Roman"/>
          <w:sz w:val="28"/>
          <w:szCs w:val="28"/>
        </w:rPr>
        <w:t>Большеижорское</w:t>
      </w:r>
      <w:proofErr w:type="spellEnd"/>
      <w:r w:rsidR="002462D9">
        <w:rPr>
          <w:rFonts w:ascii="Times New Roman" w:hAnsi="Times New Roman" w:cs="Times New Roman"/>
          <w:sz w:val="28"/>
          <w:szCs w:val="28"/>
        </w:rPr>
        <w:t xml:space="preserve"> городское поселение</w:t>
      </w:r>
      <w:r w:rsidR="00CD42F4">
        <w:rPr>
          <w:rFonts w:ascii="Times New Roman" w:hAnsi="Times New Roman" w:cs="Times New Roman"/>
          <w:sz w:val="28"/>
          <w:szCs w:val="28"/>
        </w:rPr>
        <w:t xml:space="preserve"> или администрацией </w:t>
      </w:r>
      <w:r w:rsidR="00CD42F4" w:rsidRPr="00CD42F4">
        <w:rPr>
          <w:rFonts w:ascii="Times New Roman" w:hAnsi="Times New Roman" w:cs="Times New Roman"/>
          <w:sz w:val="28"/>
          <w:szCs w:val="28"/>
        </w:rPr>
        <w:t>муниципального образования Ломоносовский муниципальный район</w:t>
      </w:r>
      <w:r w:rsidR="00C75AA1">
        <w:rPr>
          <w:rFonts w:ascii="Times New Roman" w:hAnsi="Times New Roman" w:cs="Times New Roman"/>
          <w:sz w:val="28"/>
          <w:szCs w:val="28"/>
        </w:rPr>
        <w:t xml:space="preserve"> </w:t>
      </w:r>
      <w:r w:rsidR="00C75AA1" w:rsidRPr="00622FC7">
        <w:rPr>
          <w:rFonts w:ascii="Times New Roman" w:hAnsi="Times New Roman" w:cs="Times New Roman"/>
          <w:sz w:val="28"/>
          <w:szCs w:val="28"/>
        </w:rPr>
        <w:t>(за исключением застройщиков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r w:rsidR="00C75AA1" w:rsidRPr="00C75AA1">
        <w:rPr>
          <w:rFonts w:ascii="Times New Roman" w:hAnsi="Times New Roman" w:cs="Times New Roman"/>
          <w:sz w:val="28"/>
          <w:szCs w:val="28"/>
        </w:rPr>
        <w:t>,</w:t>
      </w:r>
      <w:r w:rsidRPr="00816F28">
        <w:rPr>
          <w:rFonts w:ascii="Times New Roman" w:hAnsi="Times New Roman" w:cs="Times New Roman"/>
          <w:sz w:val="28"/>
          <w:szCs w:val="28"/>
        </w:rPr>
        <w:t xml:space="preserve"> а также их представители, полномочия которых подтверждены в соответствии с законодательством Российской Федерации (далее </w:t>
      </w:r>
      <w:r w:rsidR="00472653">
        <w:rPr>
          <w:rFonts w:ascii="Times New Roman" w:hAnsi="Times New Roman" w:cs="Times New Roman"/>
          <w:sz w:val="28"/>
          <w:szCs w:val="28"/>
        </w:rPr>
        <w:t>–</w:t>
      </w:r>
      <w:r w:rsidRPr="00816F28">
        <w:rPr>
          <w:rFonts w:ascii="Times New Roman" w:hAnsi="Times New Roman" w:cs="Times New Roman"/>
          <w:sz w:val="28"/>
          <w:szCs w:val="28"/>
        </w:rPr>
        <w:t xml:space="preserve"> заявители).</w:t>
      </w:r>
    </w:p>
    <w:bookmarkEnd w:id="4"/>
    <w:p w:rsidR="00EF57BF" w:rsidRPr="00816F28" w:rsidRDefault="00EF57BF" w:rsidP="00816F28">
      <w:pPr>
        <w:rPr>
          <w:rFonts w:ascii="Times New Roman" w:hAnsi="Times New Roman" w:cs="Times New Roman"/>
          <w:sz w:val="28"/>
          <w:szCs w:val="28"/>
        </w:rPr>
      </w:pPr>
    </w:p>
    <w:p w:rsidR="00EF57BF" w:rsidRPr="00816F28" w:rsidRDefault="00EF57BF" w:rsidP="00816F28">
      <w:pPr>
        <w:pStyle w:val="11"/>
        <w:numPr>
          <w:ilvl w:val="0"/>
          <w:numId w:val="0"/>
        </w:numPr>
        <w:spacing w:before="0" w:after="0"/>
        <w:rPr>
          <w:rFonts w:ascii="Times New Roman" w:hAnsi="Times New Roman" w:cs="Times New Roman"/>
          <w:color w:val="auto"/>
          <w:sz w:val="28"/>
          <w:szCs w:val="28"/>
        </w:rPr>
      </w:pPr>
      <w:bookmarkStart w:id="11" w:name="sub_200"/>
      <w:r w:rsidRPr="00816F28">
        <w:rPr>
          <w:rFonts w:ascii="Times New Roman" w:hAnsi="Times New Roman" w:cs="Times New Roman"/>
          <w:color w:val="auto"/>
          <w:sz w:val="28"/>
          <w:szCs w:val="28"/>
        </w:rPr>
        <w:t>2. Стандарт предоставления Муниципальной услуги</w:t>
      </w:r>
    </w:p>
    <w:bookmarkEnd w:id="11"/>
    <w:p w:rsidR="00EF57BF" w:rsidRPr="00816F28" w:rsidRDefault="00EF57BF" w:rsidP="00816F28">
      <w:pPr>
        <w:rPr>
          <w:rFonts w:ascii="Times New Roman" w:hAnsi="Times New Roman" w:cs="Times New Roman"/>
          <w:sz w:val="28"/>
          <w:szCs w:val="28"/>
        </w:rPr>
      </w:pPr>
    </w:p>
    <w:p w:rsidR="00EF57BF" w:rsidRPr="00816F28" w:rsidRDefault="00EF57BF" w:rsidP="00816F28">
      <w:pPr>
        <w:rPr>
          <w:rFonts w:ascii="Times New Roman" w:hAnsi="Times New Roman" w:cs="Times New Roman"/>
          <w:sz w:val="28"/>
          <w:szCs w:val="28"/>
        </w:rPr>
      </w:pPr>
      <w:r w:rsidRPr="00816F28">
        <w:rPr>
          <w:rFonts w:ascii="Times New Roman" w:hAnsi="Times New Roman" w:cs="Times New Roman"/>
          <w:sz w:val="28"/>
          <w:szCs w:val="28"/>
        </w:rPr>
        <w:t xml:space="preserve">2.1. Наименование муниципальной услуги </w:t>
      </w:r>
      <w:r w:rsidR="00472653">
        <w:rPr>
          <w:rFonts w:ascii="Times New Roman" w:hAnsi="Times New Roman" w:cs="Times New Roman"/>
          <w:sz w:val="28"/>
          <w:szCs w:val="28"/>
        </w:rPr>
        <w:t>–</w:t>
      </w:r>
      <w:r w:rsidRPr="00816F28">
        <w:rPr>
          <w:rFonts w:ascii="Times New Roman" w:hAnsi="Times New Roman" w:cs="Times New Roman"/>
          <w:sz w:val="28"/>
          <w:szCs w:val="28"/>
        </w:rPr>
        <w:t xml:space="preserve"> выдача разрешений на ввод объектов в эксплуатацию (далее </w:t>
      </w:r>
      <w:r w:rsidR="00472653">
        <w:rPr>
          <w:rFonts w:ascii="Times New Roman" w:hAnsi="Times New Roman" w:cs="Times New Roman"/>
          <w:sz w:val="28"/>
          <w:szCs w:val="28"/>
        </w:rPr>
        <w:t>–</w:t>
      </w:r>
      <w:r w:rsidRPr="00816F28">
        <w:rPr>
          <w:rFonts w:ascii="Times New Roman" w:hAnsi="Times New Roman" w:cs="Times New Roman"/>
          <w:sz w:val="28"/>
          <w:szCs w:val="28"/>
        </w:rPr>
        <w:t xml:space="preserve"> Муниципальная услуга).</w:t>
      </w:r>
    </w:p>
    <w:p w:rsidR="00EF57BF" w:rsidRPr="00816F28" w:rsidRDefault="00EF57BF" w:rsidP="00816F28">
      <w:pPr>
        <w:rPr>
          <w:rFonts w:ascii="Times New Roman" w:hAnsi="Times New Roman" w:cs="Times New Roman"/>
          <w:sz w:val="28"/>
          <w:szCs w:val="28"/>
        </w:rPr>
      </w:pPr>
      <w:bookmarkStart w:id="12" w:name="sub_201"/>
      <w:bookmarkEnd w:id="12"/>
      <w:r w:rsidRPr="00816F28">
        <w:rPr>
          <w:rFonts w:ascii="Times New Roman" w:hAnsi="Times New Roman" w:cs="Times New Roman"/>
          <w:sz w:val="28"/>
          <w:szCs w:val="28"/>
        </w:rPr>
        <w:t xml:space="preserve">2.2. Наименование органа местного самоуправления, предоставляющего Муниципальную услугу, - </w:t>
      </w:r>
      <w:r w:rsidR="002462D9">
        <w:rPr>
          <w:rFonts w:ascii="Times New Roman" w:hAnsi="Times New Roman" w:cs="Times New Roman"/>
          <w:sz w:val="28"/>
          <w:szCs w:val="28"/>
        </w:rPr>
        <w:t xml:space="preserve">Местная </w:t>
      </w:r>
      <w:r w:rsidRPr="00816F28">
        <w:rPr>
          <w:rFonts w:ascii="Times New Roman" w:hAnsi="Times New Roman" w:cs="Times New Roman"/>
          <w:sz w:val="28"/>
          <w:szCs w:val="28"/>
        </w:rPr>
        <w:t>администрация муниципального образования</w:t>
      </w:r>
      <w:r w:rsidR="002462D9">
        <w:rPr>
          <w:rFonts w:ascii="Times New Roman" w:hAnsi="Times New Roman" w:cs="Times New Roman"/>
          <w:sz w:val="28"/>
          <w:szCs w:val="28"/>
        </w:rPr>
        <w:t xml:space="preserve"> </w:t>
      </w:r>
      <w:proofErr w:type="spellStart"/>
      <w:r w:rsidR="002462D9">
        <w:rPr>
          <w:rFonts w:ascii="Times New Roman" w:hAnsi="Times New Roman" w:cs="Times New Roman"/>
          <w:sz w:val="28"/>
          <w:szCs w:val="28"/>
        </w:rPr>
        <w:t>Большеижорское</w:t>
      </w:r>
      <w:proofErr w:type="spellEnd"/>
      <w:r w:rsidR="002462D9">
        <w:rPr>
          <w:rFonts w:ascii="Times New Roman" w:hAnsi="Times New Roman" w:cs="Times New Roman"/>
          <w:sz w:val="28"/>
          <w:szCs w:val="28"/>
        </w:rPr>
        <w:t xml:space="preserve"> городское поселение</w:t>
      </w:r>
      <w:r w:rsidRPr="00816F28">
        <w:rPr>
          <w:rFonts w:ascii="Times New Roman" w:hAnsi="Times New Roman" w:cs="Times New Roman"/>
          <w:sz w:val="28"/>
          <w:szCs w:val="28"/>
        </w:rPr>
        <w:t xml:space="preserve"> </w:t>
      </w:r>
      <w:r w:rsidR="001F5E9A">
        <w:rPr>
          <w:rFonts w:ascii="Times New Roman" w:hAnsi="Times New Roman" w:cs="Times New Roman"/>
          <w:sz w:val="28"/>
          <w:szCs w:val="28"/>
        </w:rPr>
        <w:t>Ломоносовский муниципальный район</w:t>
      </w:r>
      <w:r w:rsidRPr="00816F28">
        <w:rPr>
          <w:rFonts w:ascii="Times New Roman" w:hAnsi="Times New Roman" w:cs="Times New Roman"/>
          <w:sz w:val="28"/>
          <w:szCs w:val="28"/>
        </w:rPr>
        <w:t xml:space="preserve"> </w:t>
      </w:r>
      <w:r w:rsidR="008B2E72">
        <w:rPr>
          <w:rFonts w:ascii="Times New Roman" w:hAnsi="Times New Roman" w:cs="Times New Roman"/>
          <w:sz w:val="28"/>
          <w:szCs w:val="28"/>
        </w:rPr>
        <w:t xml:space="preserve">Ленинградской области </w:t>
      </w:r>
      <w:r w:rsidRPr="00816F28">
        <w:rPr>
          <w:rFonts w:ascii="Times New Roman" w:hAnsi="Times New Roman" w:cs="Times New Roman"/>
          <w:sz w:val="28"/>
          <w:szCs w:val="28"/>
        </w:rPr>
        <w:t xml:space="preserve">(далее </w:t>
      </w:r>
      <w:r w:rsidR="00472653">
        <w:rPr>
          <w:rFonts w:ascii="Times New Roman" w:hAnsi="Times New Roman" w:cs="Times New Roman"/>
          <w:sz w:val="28"/>
          <w:szCs w:val="28"/>
        </w:rPr>
        <w:t>–</w:t>
      </w:r>
      <w:r w:rsidRPr="00816F28">
        <w:rPr>
          <w:rFonts w:ascii="Times New Roman" w:hAnsi="Times New Roman" w:cs="Times New Roman"/>
          <w:sz w:val="28"/>
          <w:szCs w:val="28"/>
        </w:rPr>
        <w:t xml:space="preserve"> Администрация).</w:t>
      </w:r>
    </w:p>
    <w:p w:rsidR="00EF57BF" w:rsidRPr="00816F28" w:rsidRDefault="00EF57BF" w:rsidP="00816F28">
      <w:pPr>
        <w:rPr>
          <w:rFonts w:ascii="Times New Roman" w:hAnsi="Times New Roman" w:cs="Times New Roman"/>
          <w:sz w:val="28"/>
          <w:szCs w:val="28"/>
        </w:rPr>
      </w:pPr>
      <w:bookmarkStart w:id="13" w:name="sub_202"/>
      <w:bookmarkEnd w:id="13"/>
      <w:r w:rsidRPr="00816F28">
        <w:rPr>
          <w:rFonts w:ascii="Times New Roman" w:hAnsi="Times New Roman" w:cs="Times New Roman"/>
          <w:sz w:val="28"/>
          <w:szCs w:val="28"/>
        </w:rPr>
        <w:t xml:space="preserve">2.3. Результатом предоставления Муниципальной услуги является получение заявителем подтверждения выполнения строительства, реконструкции объекта капитального строительства в полном объеме в соответствии с разрешением на строительство, соответствия построенного, </w:t>
      </w:r>
      <w:r w:rsidRPr="00816F28">
        <w:rPr>
          <w:rFonts w:ascii="Times New Roman" w:hAnsi="Times New Roman" w:cs="Times New Roman"/>
          <w:sz w:val="28"/>
          <w:szCs w:val="28"/>
        </w:rPr>
        <w:lastRenderedPageBreak/>
        <w:t>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EF75F1" w:rsidRPr="002059CE" w:rsidRDefault="00EF57BF" w:rsidP="00EF75F1">
      <w:pPr>
        <w:rPr>
          <w:rFonts w:ascii="Times New Roman" w:hAnsi="Times New Roman" w:cs="Times New Roman"/>
          <w:sz w:val="28"/>
          <w:szCs w:val="28"/>
        </w:rPr>
      </w:pPr>
      <w:bookmarkStart w:id="14" w:name="sub_203"/>
      <w:bookmarkEnd w:id="14"/>
      <w:r w:rsidRPr="00816F28">
        <w:rPr>
          <w:rFonts w:ascii="Times New Roman" w:hAnsi="Times New Roman" w:cs="Times New Roman"/>
          <w:sz w:val="28"/>
          <w:szCs w:val="28"/>
        </w:rPr>
        <w:t xml:space="preserve">2.4. </w:t>
      </w:r>
      <w:r w:rsidR="00EF75F1" w:rsidRPr="00EF75F1">
        <w:rPr>
          <w:rFonts w:ascii="Times New Roman" w:hAnsi="Times New Roman" w:cs="Times New Roman"/>
          <w:sz w:val="28"/>
          <w:szCs w:val="28"/>
        </w:rPr>
        <w:t xml:space="preserve">Предоставление </w:t>
      </w:r>
      <w:r w:rsidR="00EF75F1">
        <w:rPr>
          <w:rFonts w:ascii="Times New Roman" w:hAnsi="Times New Roman" w:cs="Times New Roman"/>
          <w:sz w:val="28"/>
          <w:szCs w:val="28"/>
        </w:rPr>
        <w:t>Муниципальной</w:t>
      </w:r>
      <w:r w:rsidR="00EF75F1" w:rsidRPr="00EF75F1">
        <w:rPr>
          <w:rFonts w:ascii="Times New Roman" w:hAnsi="Times New Roman" w:cs="Times New Roman"/>
          <w:sz w:val="28"/>
          <w:szCs w:val="28"/>
        </w:rPr>
        <w:t xml:space="preserve"> услуги заканчивается выдачей разрешения на ввод объекта в эксплуатацию</w:t>
      </w:r>
      <w:r w:rsidR="0043752E" w:rsidRPr="002059CE">
        <w:rPr>
          <w:rFonts w:ascii="Times New Roman" w:hAnsi="Times New Roman" w:cs="Times New Roman"/>
          <w:sz w:val="28"/>
          <w:szCs w:val="28"/>
        </w:rPr>
        <w:t>, уведомления об отказе в выдаче разрешения на ввод объекта в эксплуатацию.</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xml:space="preserve">2.5. Срок предоставления Муниципальной услуги </w:t>
      </w:r>
      <w:r w:rsidR="00EF75F1">
        <w:rPr>
          <w:rFonts w:ascii="Times New Roman" w:hAnsi="Times New Roman" w:cs="Times New Roman"/>
          <w:sz w:val="28"/>
          <w:szCs w:val="28"/>
        </w:rPr>
        <w:t>–</w:t>
      </w:r>
      <w:r w:rsidRPr="00816F28">
        <w:rPr>
          <w:rFonts w:ascii="Times New Roman" w:hAnsi="Times New Roman" w:cs="Times New Roman"/>
          <w:sz w:val="28"/>
          <w:szCs w:val="28"/>
        </w:rPr>
        <w:t xml:space="preserve"> не более </w:t>
      </w:r>
      <w:r w:rsidR="00C908D7">
        <w:rPr>
          <w:rFonts w:ascii="Times New Roman" w:hAnsi="Times New Roman" w:cs="Times New Roman"/>
          <w:sz w:val="28"/>
          <w:szCs w:val="28"/>
        </w:rPr>
        <w:t xml:space="preserve">пяти </w:t>
      </w:r>
      <w:r w:rsidRPr="00816F28">
        <w:rPr>
          <w:rFonts w:ascii="Times New Roman" w:hAnsi="Times New Roman" w:cs="Times New Roman"/>
          <w:sz w:val="28"/>
          <w:szCs w:val="28"/>
        </w:rPr>
        <w:t>рабочих дней со дня поступления в Администрацию заявления застройщика.</w:t>
      </w:r>
    </w:p>
    <w:p w:rsidR="00EF57BF" w:rsidRPr="00816F28" w:rsidRDefault="00EF57BF">
      <w:pPr>
        <w:rPr>
          <w:rFonts w:ascii="Times New Roman" w:hAnsi="Times New Roman" w:cs="Times New Roman"/>
          <w:sz w:val="28"/>
          <w:szCs w:val="28"/>
        </w:rPr>
      </w:pPr>
      <w:bookmarkStart w:id="15" w:name="sub_205"/>
      <w:bookmarkEnd w:id="15"/>
      <w:r w:rsidRPr="00816F28">
        <w:rPr>
          <w:rFonts w:ascii="Times New Roman" w:hAnsi="Times New Roman" w:cs="Times New Roman"/>
          <w:sz w:val="28"/>
          <w:szCs w:val="28"/>
        </w:rPr>
        <w:t xml:space="preserve">2.6. </w:t>
      </w:r>
      <w:r w:rsidR="001F5E9A" w:rsidRPr="00107F63">
        <w:rPr>
          <w:rFonts w:ascii="Times New Roman" w:hAnsi="Times New Roman" w:cs="Times New Roman"/>
          <w:color w:val="000000"/>
          <w:sz w:val="28"/>
          <w:szCs w:val="28"/>
        </w:rPr>
        <w:t xml:space="preserve">Срок выдачи документов, являющихся результатом предоставления Муниципальной услуги, непосредственно заявителю – не более 3 дней со дня подписания разрешения на </w:t>
      </w:r>
      <w:r w:rsidR="001F5E9A">
        <w:rPr>
          <w:rFonts w:ascii="Times New Roman" w:hAnsi="Times New Roman" w:cs="Times New Roman"/>
          <w:color w:val="000000"/>
          <w:sz w:val="28"/>
          <w:szCs w:val="28"/>
        </w:rPr>
        <w:t xml:space="preserve">ввод </w:t>
      </w:r>
      <w:r w:rsidR="00BA66D2">
        <w:rPr>
          <w:rFonts w:ascii="Times New Roman" w:hAnsi="Times New Roman" w:cs="Times New Roman"/>
          <w:color w:val="000000"/>
          <w:sz w:val="28"/>
          <w:szCs w:val="28"/>
        </w:rPr>
        <w:t xml:space="preserve">объекта </w:t>
      </w:r>
      <w:r w:rsidR="001F5E9A">
        <w:rPr>
          <w:rFonts w:ascii="Times New Roman" w:hAnsi="Times New Roman" w:cs="Times New Roman"/>
          <w:color w:val="000000"/>
          <w:sz w:val="28"/>
          <w:szCs w:val="28"/>
        </w:rPr>
        <w:t>в эксплуатацию</w:t>
      </w:r>
      <w:r w:rsidR="0043752E">
        <w:rPr>
          <w:rFonts w:ascii="Times New Roman" w:hAnsi="Times New Roman" w:cs="Times New Roman"/>
          <w:color w:val="000000"/>
          <w:sz w:val="28"/>
          <w:szCs w:val="28"/>
        </w:rPr>
        <w:t xml:space="preserve"> </w:t>
      </w:r>
      <w:r w:rsidR="0043752E" w:rsidRPr="002059CE">
        <w:rPr>
          <w:rFonts w:ascii="Times New Roman" w:hAnsi="Times New Roman" w:cs="Times New Roman"/>
          <w:sz w:val="28"/>
          <w:szCs w:val="28"/>
        </w:rPr>
        <w:t>(уведомления об отказе выдаче разрешения на ввод объекта в эксплуатацию)</w:t>
      </w:r>
      <w:r w:rsidR="00BA66D2" w:rsidRPr="002059CE">
        <w:rPr>
          <w:rFonts w:ascii="Times New Roman" w:hAnsi="Times New Roman" w:cs="Times New Roman"/>
          <w:sz w:val="28"/>
          <w:szCs w:val="28"/>
        </w:rPr>
        <w:t xml:space="preserve">, </w:t>
      </w:r>
      <w:r w:rsidR="001F5E9A" w:rsidRPr="002059CE">
        <w:rPr>
          <w:rFonts w:ascii="Times New Roman" w:hAnsi="Times New Roman" w:cs="Times New Roman"/>
          <w:sz w:val="28"/>
          <w:szCs w:val="28"/>
        </w:rPr>
        <w:t>срок направления документов почтовым отправлением в случае неявки</w:t>
      </w:r>
      <w:r w:rsidR="001F5E9A" w:rsidRPr="00107F63">
        <w:rPr>
          <w:rFonts w:ascii="Times New Roman" w:hAnsi="Times New Roman" w:cs="Times New Roman"/>
          <w:color w:val="000000"/>
          <w:sz w:val="28"/>
          <w:szCs w:val="28"/>
        </w:rPr>
        <w:t xml:space="preserve"> заявителя для личного получения документов - не более трех рабочих дней со дня истечения срока предоставления Муниципальной услуги</w:t>
      </w:r>
    </w:p>
    <w:p w:rsidR="00EF57BF" w:rsidRPr="00816F28" w:rsidRDefault="00EF57BF">
      <w:pPr>
        <w:rPr>
          <w:rFonts w:ascii="Times New Roman" w:hAnsi="Times New Roman" w:cs="Times New Roman"/>
          <w:sz w:val="28"/>
          <w:szCs w:val="28"/>
        </w:rPr>
      </w:pPr>
      <w:bookmarkStart w:id="16" w:name="sub_206"/>
      <w:bookmarkEnd w:id="16"/>
      <w:r w:rsidRPr="00816F28">
        <w:rPr>
          <w:rFonts w:ascii="Times New Roman" w:hAnsi="Times New Roman" w:cs="Times New Roman"/>
          <w:sz w:val="28"/>
          <w:szCs w:val="28"/>
        </w:rPr>
        <w:t>2.7. Муниципальная услуга предоставляется на основании:</w:t>
      </w:r>
    </w:p>
    <w:p w:rsidR="00EF57BF" w:rsidRPr="00816F28" w:rsidRDefault="00232F2B">
      <w:pPr>
        <w:rPr>
          <w:rFonts w:ascii="Times New Roman" w:hAnsi="Times New Roman" w:cs="Times New Roman"/>
          <w:sz w:val="28"/>
          <w:szCs w:val="28"/>
        </w:rPr>
      </w:pPr>
      <w:hyperlink r:id="rId13" w:history="1">
        <w:r w:rsidR="00EF57BF" w:rsidRPr="00816F28">
          <w:rPr>
            <w:rStyle w:val="af2"/>
            <w:rFonts w:ascii="Times New Roman" w:hAnsi="Times New Roman" w:cs="Times New Roman"/>
            <w:color w:val="auto"/>
            <w:sz w:val="28"/>
            <w:szCs w:val="28"/>
            <w:u w:val="none"/>
          </w:rPr>
          <w:t>Градостроительного кодекса</w:t>
        </w:r>
      </w:hyperlink>
      <w:r w:rsidR="00EF57BF" w:rsidRPr="00816F28">
        <w:rPr>
          <w:rFonts w:ascii="Times New Roman" w:hAnsi="Times New Roman" w:cs="Times New Roman"/>
          <w:sz w:val="28"/>
          <w:szCs w:val="28"/>
        </w:rPr>
        <w:t xml:space="preserve"> Российской Федерации (</w:t>
      </w:r>
      <w:r w:rsidR="00EC0094">
        <w:rPr>
          <w:rFonts w:ascii="Times New Roman" w:hAnsi="Times New Roman" w:cs="Times New Roman"/>
          <w:sz w:val="28"/>
          <w:szCs w:val="28"/>
        </w:rPr>
        <w:t>«</w:t>
      </w:r>
      <w:r w:rsidR="00EF57BF" w:rsidRPr="00816F28">
        <w:rPr>
          <w:rFonts w:ascii="Times New Roman" w:hAnsi="Times New Roman" w:cs="Times New Roman"/>
          <w:sz w:val="28"/>
          <w:szCs w:val="28"/>
        </w:rPr>
        <w:t>Российская газета</w:t>
      </w:r>
      <w:r w:rsidR="00EC0094">
        <w:rPr>
          <w:rFonts w:ascii="Times New Roman" w:hAnsi="Times New Roman" w:cs="Times New Roman"/>
          <w:sz w:val="28"/>
          <w:szCs w:val="28"/>
        </w:rPr>
        <w:t>»</w:t>
      </w:r>
      <w:r w:rsidR="00EF57BF" w:rsidRPr="00816F28">
        <w:rPr>
          <w:rFonts w:ascii="Times New Roman" w:hAnsi="Times New Roman" w:cs="Times New Roman"/>
          <w:sz w:val="28"/>
          <w:szCs w:val="28"/>
        </w:rPr>
        <w:t xml:space="preserve"> </w:t>
      </w:r>
      <w:r w:rsidR="00EF75F1">
        <w:rPr>
          <w:rFonts w:ascii="Times New Roman" w:hAnsi="Times New Roman" w:cs="Times New Roman"/>
          <w:sz w:val="28"/>
          <w:szCs w:val="28"/>
        </w:rPr>
        <w:t>№</w:t>
      </w:r>
      <w:r w:rsidR="00EF57BF" w:rsidRPr="00816F28">
        <w:rPr>
          <w:rFonts w:ascii="Times New Roman" w:hAnsi="Times New Roman" w:cs="Times New Roman"/>
          <w:sz w:val="28"/>
          <w:szCs w:val="28"/>
        </w:rPr>
        <w:t> 290, 30.12.2004</w:t>
      </w:r>
      <w:r w:rsidR="001F5E9A">
        <w:rPr>
          <w:rFonts w:ascii="Times New Roman" w:hAnsi="Times New Roman" w:cs="Times New Roman"/>
          <w:sz w:val="28"/>
          <w:szCs w:val="28"/>
        </w:rPr>
        <w:t xml:space="preserve"> </w:t>
      </w:r>
      <w:r w:rsidR="001F5E9A" w:rsidRPr="008A7300">
        <w:rPr>
          <w:rFonts w:ascii="Times New Roman" w:hAnsi="Times New Roman" w:cs="Times New Roman"/>
          <w:sz w:val="28"/>
          <w:szCs w:val="28"/>
        </w:rPr>
        <w:t>г.</w:t>
      </w:r>
      <w:r w:rsidR="00EF57BF" w:rsidRPr="00816F28">
        <w:rPr>
          <w:rFonts w:ascii="Times New Roman" w:hAnsi="Times New Roman" w:cs="Times New Roman"/>
          <w:sz w:val="28"/>
          <w:szCs w:val="28"/>
        </w:rPr>
        <w:t>);</w:t>
      </w:r>
    </w:p>
    <w:p w:rsidR="00EF57BF" w:rsidRPr="00816F28" w:rsidRDefault="00232F2B">
      <w:pPr>
        <w:rPr>
          <w:rFonts w:ascii="Times New Roman" w:hAnsi="Times New Roman" w:cs="Times New Roman"/>
          <w:sz w:val="28"/>
          <w:szCs w:val="28"/>
        </w:rPr>
      </w:pPr>
      <w:hyperlink r:id="rId14" w:history="1">
        <w:r w:rsidR="00EF57BF" w:rsidRPr="00816F28">
          <w:rPr>
            <w:rStyle w:val="af2"/>
            <w:rFonts w:ascii="Times New Roman" w:hAnsi="Times New Roman" w:cs="Times New Roman"/>
            <w:color w:val="auto"/>
            <w:sz w:val="28"/>
            <w:szCs w:val="28"/>
            <w:u w:val="none"/>
          </w:rPr>
          <w:t>Земельного кодекса</w:t>
        </w:r>
      </w:hyperlink>
      <w:r w:rsidR="00EF57BF" w:rsidRPr="00816F28">
        <w:rPr>
          <w:rFonts w:ascii="Times New Roman" w:hAnsi="Times New Roman" w:cs="Times New Roman"/>
          <w:sz w:val="28"/>
          <w:szCs w:val="28"/>
        </w:rPr>
        <w:t xml:space="preserve"> Российской Федерации (</w:t>
      </w:r>
      <w:r w:rsidR="00EC0094">
        <w:rPr>
          <w:rFonts w:ascii="Times New Roman" w:hAnsi="Times New Roman" w:cs="Times New Roman"/>
          <w:sz w:val="28"/>
          <w:szCs w:val="28"/>
        </w:rPr>
        <w:t>«</w:t>
      </w:r>
      <w:r w:rsidR="00EF57BF" w:rsidRPr="00816F28">
        <w:rPr>
          <w:rFonts w:ascii="Times New Roman" w:hAnsi="Times New Roman" w:cs="Times New Roman"/>
          <w:sz w:val="28"/>
          <w:szCs w:val="28"/>
        </w:rPr>
        <w:t>Российская газета</w:t>
      </w:r>
      <w:r w:rsidR="00EC0094">
        <w:rPr>
          <w:rFonts w:ascii="Times New Roman" w:hAnsi="Times New Roman" w:cs="Times New Roman"/>
          <w:sz w:val="28"/>
          <w:szCs w:val="28"/>
        </w:rPr>
        <w:t>»</w:t>
      </w:r>
      <w:r w:rsidR="00EF57BF" w:rsidRPr="00816F28">
        <w:rPr>
          <w:rFonts w:ascii="Times New Roman" w:hAnsi="Times New Roman" w:cs="Times New Roman"/>
          <w:sz w:val="28"/>
          <w:szCs w:val="28"/>
        </w:rPr>
        <w:t xml:space="preserve"> </w:t>
      </w:r>
      <w:r w:rsidR="00EF75F1">
        <w:rPr>
          <w:rFonts w:ascii="Times New Roman" w:hAnsi="Times New Roman" w:cs="Times New Roman"/>
          <w:sz w:val="28"/>
          <w:szCs w:val="28"/>
        </w:rPr>
        <w:t>№</w:t>
      </w:r>
      <w:r w:rsidR="00EF57BF" w:rsidRPr="00816F28">
        <w:rPr>
          <w:rFonts w:ascii="Times New Roman" w:hAnsi="Times New Roman" w:cs="Times New Roman"/>
          <w:sz w:val="28"/>
          <w:szCs w:val="28"/>
        </w:rPr>
        <w:t> 211-212, 30.10.2001</w:t>
      </w:r>
      <w:r w:rsidR="001F5E9A" w:rsidRPr="001F5E9A">
        <w:rPr>
          <w:rFonts w:ascii="Times New Roman" w:hAnsi="Times New Roman" w:cs="Times New Roman"/>
          <w:sz w:val="28"/>
          <w:szCs w:val="28"/>
        </w:rPr>
        <w:t xml:space="preserve"> </w:t>
      </w:r>
      <w:r w:rsidR="001F5E9A" w:rsidRPr="008A7300">
        <w:rPr>
          <w:rFonts w:ascii="Times New Roman" w:hAnsi="Times New Roman" w:cs="Times New Roman"/>
          <w:sz w:val="28"/>
          <w:szCs w:val="28"/>
        </w:rPr>
        <w:t>г.</w:t>
      </w:r>
      <w:r w:rsidR="00EF57BF" w:rsidRPr="00816F28">
        <w:rPr>
          <w:rFonts w:ascii="Times New Roman" w:hAnsi="Times New Roman" w:cs="Times New Roman"/>
          <w:sz w:val="28"/>
          <w:szCs w:val="28"/>
        </w:rPr>
        <w:t>);</w:t>
      </w:r>
    </w:p>
    <w:p w:rsidR="00EF57BF" w:rsidRPr="00816F28" w:rsidRDefault="00232F2B">
      <w:pPr>
        <w:rPr>
          <w:rFonts w:ascii="Times New Roman" w:hAnsi="Times New Roman" w:cs="Times New Roman"/>
          <w:sz w:val="28"/>
          <w:szCs w:val="28"/>
        </w:rPr>
      </w:pPr>
      <w:hyperlink r:id="rId15" w:history="1">
        <w:r w:rsidR="00EF57BF" w:rsidRPr="00816F28">
          <w:rPr>
            <w:rStyle w:val="af2"/>
            <w:rFonts w:ascii="Times New Roman" w:hAnsi="Times New Roman" w:cs="Times New Roman"/>
            <w:color w:val="auto"/>
            <w:sz w:val="28"/>
            <w:szCs w:val="28"/>
            <w:u w:val="none"/>
          </w:rPr>
          <w:t>Федерального закона</w:t>
        </w:r>
      </w:hyperlink>
      <w:r w:rsidR="00EF57BF" w:rsidRPr="00816F28">
        <w:rPr>
          <w:rFonts w:ascii="Times New Roman" w:hAnsi="Times New Roman" w:cs="Times New Roman"/>
          <w:sz w:val="28"/>
          <w:szCs w:val="28"/>
        </w:rPr>
        <w:t xml:space="preserve"> </w:t>
      </w:r>
      <w:r w:rsidR="00EC0094">
        <w:rPr>
          <w:rFonts w:ascii="Times New Roman" w:hAnsi="Times New Roman" w:cs="Times New Roman"/>
          <w:sz w:val="28"/>
          <w:szCs w:val="28"/>
        </w:rPr>
        <w:t>«</w:t>
      </w:r>
      <w:r w:rsidR="00EF57BF" w:rsidRPr="00816F2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C0094">
        <w:rPr>
          <w:rFonts w:ascii="Times New Roman" w:hAnsi="Times New Roman" w:cs="Times New Roman"/>
          <w:sz w:val="28"/>
          <w:szCs w:val="28"/>
        </w:rPr>
        <w:t>»</w:t>
      </w:r>
      <w:r w:rsidR="00EF57BF" w:rsidRPr="00816F28">
        <w:rPr>
          <w:rFonts w:ascii="Times New Roman" w:hAnsi="Times New Roman" w:cs="Times New Roman"/>
          <w:sz w:val="28"/>
          <w:szCs w:val="28"/>
        </w:rPr>
        <w:t xml:space="preserve"> (</w:t>
      </w:r>
      <w:r w:rsidR="00EC0094">
        <w:rPr>
          <w:rFonts w:ascii="Times New Roman" w:hAnsi="Times New Roman" w:cs="Times New Roman"/>
          <w:sz w:val="28"/>
          <w:szCs w:val="28"/>
        </w:rPr>
        <w:t>«</w:t>
      </w:r>
      <w:r w:rsidR="00EF57BF" w:rsidRPr="00816F28">
        <w:rPr>
          <w:rFonts w:ascii="Times New Roman" w:hAnsi="Times New Roman" w:cs="Times New Roman"/>
          <w:sz w:val="28"/>
          <w:szCs w:val="28"/>
        </w:rPr>
        <w:t>Российская газета</w:t>
      </w:r>
      <w:r w:rsidR="00EC0094">
        <w:rPr>
          <w:rFonts w:ascii="Times New Roman" w:hAnsi="Times New Roman" w:cs="Times New Roman"/>
          <w:sz w:val="28"/>
          <w:szCs w:val="28"/>
        </w:rPr>
        <w:t>»</w:t>
      </w:r>
      <w:r w:rsidR="00EF57BF" w:rsidRPr="00816F28">
        <w:rPr>
          <w:rFonts w:ascii="Times New Roman" w:hAnsi="Times New Roman" w:cs="Times New Roman"/>
          <w:sz w:val="28"/>
          <w:szCs w:val="28"/>
        </w:rPr>
        <w:t xml:space="preserve"> </w:t>
      </w:r>
      <w:r w:rsidR="00EF75F1">
        <w:rPr>
          <w:rFonts w:ascii="Times New Roman" w:hAnsi="Times New Roman" w:cs="Times New Roman"/>
          <w:sz w:val="28"/>
          <w:szCs w:val="28"/>
        </w:rPr>
        <w:t>№</w:t>
      </w:r>
      <w:r w:rsidR="00EF57BF" w:rsidRPr="00816F28">
        <w:rPr>
          <w:rFonts w:ascii="Times New Roman" w:hAnsi="Times New Roman" w:cs="Times New Roman"/>
          <w:sz w:val="28"/>
          <w:szCs w:val="28"/>
        </w:rPr>
        <w:t> 254, 14.11.2007</w:t>
      </w:r>
      <w:r w:rsidR="001F5E9A" w:rsidRPr="001F5E9A">
        <w:rPr>
          <w:rFonts w:ascii="Times New Roman" w:hAnsi="Times New Roman" w:cs="Times New Roman"/>
          <w:sz w:val="28"/>
          <w:szCs w:val="28"/>
        </w:rPr>
        <w:t xml:space="preserve"> </w:t>
      </w:r>
      <w:r w:rsidR="001F5E9A" w:rsidRPr="008A7300">
        <w:rPr>
          <w:rFonts w:ascii="Times New Roman" w:hAnsi="Times New Roman" w:cs="Times New Roman"/>
          <w:sz w:val="28"/>
          <w:szCs w:val="28"/>
        </w:rPr>
        <w:t>г.</w:t>
      </w:r>
      <w:r w:rsidR="00EF57BF" w:rsidRPr="00816F28">
        <w:rPr>
          <w:rFonts w:ascii="Times New Roman" w:hAnsi="Times New Roman" w:cs="Times New Roman"/>
          <w:sz w:val="28"/>
          <w:szCs w:val="28"/>
        </w:rPr>
        <w:t>);</w:t>
      </w:r>
    </w:p>
    <w:p w:rsidR="00EF57BF" w:rsidRPr="00816F28" w:rsidRDefault="00232F2B">
      <w:pPr>
        <w:rPr>
          <w:rFonts w:ascii="Times New Roman" w:hAnsi="Times New Roman" w:cs="Times New Roman"/>
          <w:sz w:val="28"/>
          <w:szCs w:val="28"/>
        </w:rPr>
      </w:pPr>
      <w:hyperlink r:id="rId16" w:history="1">
        <w:r w:rsidR="00EF57BF" w:rsidRPr="00816F28">
          <w:rPr>
            <w:rStyle w:val="af2"/>
            <w:rFonts w:ascii="Times New Roman" w:hAnsi="Times New Roman" w:cs="Times New Roman"/>
            <w:color w:val="auto"/>
            <w:sz w:val="28"/>
            <w:szCs w:val="28"/>
            <w:u w:val="none"/>
          </w:rPr>
          <w:t>Федерального закона</w:t>
        </w:r>
      </w:hyperlink>
      <w:r w:rsidR="00EF57BF" w:rsidRPr="00816F28">
        <w:rPr>
          <w:rFonts w:ascii="Times New Roman" w:hAnsi="Times New Roman" w:cs="Times New Roman"/>
          <w:sz w:val="28"/>
          <w:szCs w:val="28"/>
        </w:rPr>
        <w:t xml:space="preserve"> от 27 июля 2010 года </w:t>
      </w:r>
      <w:r w:rsidR="00EF75F1">
        <w:rPr>
          <w:rFonts w:ascii="Times New Roman" w:hAnsi="Times New Roman" w:cs="Times New Roman"/>
          <w:sz w:val="28"/>
          <w:szCs w:val="28"/>
        </w:rPr>
        <w:t>№</w:t>
      </w:r>
      <w:r w:rsidR="00EF57BF" w:rsidRPr="00816F28">
        <w:rPr>
          <w:rFonts w:ascii="Times New Roman" w:hAnsi="Times New Roman" w:cs="Times New Roman"/>
          <w:sz w:val="28"/>
          <w:szCs w:val="28"/>
        </w:rPr>
        <w:t xml:space="preserve"> 210-ФЗ </w:t>
      </w:r>
      <w:r w:rsidR="00EC0094">
        <w:rPr>
          <w:rFonts w:ascii="Times New Roman" w:hAnsi="Times New Roman" w:cs="Times New Roman"/>
          <w:sz w:val="28"/>
          <w:szCs w:val="28"/>
        </w:rPr>
        <w:t>«</w:t>
      </w:r>
      <w:r w:rsidR="00EF57BF" w:rsidRPr="00816F28">
        <w:rPr>
          <w:rFonts w:ascii="Times New Roman" w:hAnsi="Times New Roman" w:cs="Times New Roman"/>
          <w:sz w:val="28"/>
          <w:szCs w:val="28"/>
        </w:rPr>
        <w:t>Об организации предоставления государственных и муниципальных услуг</w:t>
      </w:r>
      <w:r w:rsidR="00EC0094">
        <w:rPr>
          <w:rFonts w:ascii="Times New Roman" w:hAnsi="Times New Roman" w:cs="Times New Roman"/>
          <w:sz w:val="28"/>
          <w:szCs w:val="28"/>
        </w:rPr>
        <w:t>»</w:t>
      </w:r>
      <w:r w:rsidR="00EF57BF" w:rsidRPr="00816F28">
        <w:rPr>
          <w:rFonts w:ascii="Times New Roman" w:hAnsi="Times New Roman" w:cs="Times New Roman"/>
          <w:sz w:val="28"/>
          <w:szCs w:val="28"/>
        </w:rPr>
        <w:t xml:space="preserve"> (</w:t>
      </w:r>
      <w:r w:rsidR="00EC0094">
        <w:rPr>
          <w:rFonts w:ascii="Times New Roman" w:hAnsi="Times New Roman" w:cs="Times New Roman"/>
          <w:sz w:val="28"/>
          <w:szCs w:val="28"/>
        </w:rPr>
        <w:t>«</w:t>
      </w:r>
      <w:r w:rsidR="00EF57BF" w:rsidRPr="00816F28">
        <w:rPr>
          <w:rFonts w:ascii="Times New Roman" w:hAnsi="Times New Roman" w:cs="Times New Roman"/>
          <w:sz w:val="28"/>
          <w:szCs w:val="28"/>
        </w:rPr>
        <w:t>Российская газета</w:t>
      </w:r>
      <w:r w:rsidR="00EC0094">
        <w:rPr>
          <w:rFonts w:ascii="Times New Roman" w:hAnsi="Times New Roman" w:cs="Times New Roman"/>
          <w:sz w:val="28"/>
          <w:szCs w:val="28"/>
        </w:rPr>
        <w:t>»</w:t>
      </w:r>
      <w:r w:rsidR="00EF57BF" w:rsidRPr="00816F28">
        <w:rPr>
          <w:rFonts w:ascii="Times New Roman" w:hAnsi="Times New Roman" w:cs="Times New Roman"/>
          <w:sz w:val="28"/>
          <w:szCs w:val="28"/>
        </w:rPr>
        <w:t xml:space="preserve"> </w:t>
      </w:r>
      <w:r w:rsidR="00EF75F1">
        <w:rPr>
          <w:rFonts w:ascii="Times New Roman" w:hAnsi="Times New Roman" w:cs="Times New Roman"/>
          <w:sz w:val="28"/>
          <w:szCs w:val="28"/>
        </w:rPr>
        <w:t>№</w:t>
      </w:r>
      <w:r w:rsidR="00EF57BF" w:rsidRPr="00816F28">
        <w:rPr>
          <w:rFonts w:ascii="Times New Roman" w:hAnsi="Times New Roman" w:cs="Times New Roman"/>
          <w:sz w:val="28"/>
          <w:szCs w:val="28"/>
        </w:rPr>
        <w:t> 168, 30.07.2010</w:t>
      </w:r>
      <w:r w:rsidR="001F5E9A" w:rsidRPr="001F5E9A">
        <w:rPr>
          <w:rFonts w:ascii="Times New Roman" w:hAnsi="Times New Roman" w:cs="Times New Roman"/>
          <w:sz w:val="28"/>
          <w:szCs w:val="28"/>
        </w:rPr>
        <w:t xml:space="preserve"> </w:t>
      </w:r>
      <w:r w:rsidR="001F5E9A" w:rsidRPr="008A7300">
        <w:rPr>
          <w:rFonts w:ascii="Times New Roman" w:hAnsi="Times New Roman" w:cs="Times New Roman"/>
          <w:sz w:val="28"/>
          <w:szCs w:val="28"/>
        </w:rPr>
        <w:t>г.</w:t>
      </w:r>
      <w:r w:rsidR="00EF57BF" w:rsidRPr="00816F28">
        <w:rPr>
          <w:rFonts w:ascii="Times New Roman" w:hAnsi="Times New Roman" w:cs="Times New Roman"/>
          <w:sz w:val="28"/>
          <w:szCs w:val="28"/>
        </w:rPr>
        <w:t>);</w:t>
      </w:r>
    </w:p>
    <w:p w:rsidR="008A41ED" w:rsidRDefault="008A41ED" w:rsidP="008A7300">
      <w:pPr>
        <w:pStyle w:val="ConsPlusNormal"/>
        <w:widowControl/>
        <w:ind w:firstLine="709"/>
        <w:jc w:val="both"/>
        <w:rPr>
          <w:rFonts w:ascii="Times New Roman" w:hAnsi="Times New Roman" w:cs="Times New Roman"/>
          <w:sz w:val="28"/>
          <w:szCs w:val="28"/>
        </w:rPr>
      </w:pPr>
      <w:r w:rsidRPr="00816F28">
        <w:rPr>
          <w:rFonts w:ascii="Times New Roman" w:hAnsi="Times New Roman" w:cs="Times New Roman"/>
          <w:sz w:val="28"/>
          <w:szCs w:val="28"/>
        </w:rPr>
        <w:t xml:space="preserve">Федерального закона от 6 апреля 2011 г. </w:t>
      </w:r>
      <w:r w:rsidR="00EF75F1">
        <w:rPr>
          <w:rFonts w:ascii="Times New Roman" w:hAnsi="Times New Roman" w:cs="Times New Roman"/>
          <w:sz w:val="28"/>
          <w:szCs w:val="28"/>
        </w:rPr>
        <w:t>№</w:t>
      </w:r>
      <w:r w:rsidRPr="00816F28">
        <w:rPr>
          <w:rFonts w:ascii="Times New Roman" w:hAnsi="Times New Roman" w:cs="Times New Roman"/>
          <w:sz w:val="28"/>
          <w:szCs w:val="28"/>
        </w:rPr>
        <w:t xml:space="preserve"> 63-ФЗ </w:t>
      </w:r>
      <w:r w:rsidR="00EC0094">
        <w:rPr>
          <w:rFonts w:ascii="Times New Roman" w:hAnsi="Times New Roman" w:cs="Times New Roman"/>
          <w:sz w:val="28"/>
          <w:szCs w:val="28"/>
        </w:rPr>
        <w:t>«</w:t>
      </w:r>
      <w:r w:rsidRPr="00816F28">
        <w:rPr>
          <w:rFonts w:ascii="Times New Roman" w:hAnsi="Times New Roman" w:cs="Times New Roman"/>
          <w:sz w:val="28"/>
          <w:szCs w:val="28"/>
        </w:rPr>
        <w:t>Об электронной подписи</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 (</w:t>
      </w:r>
      <w:r w:rsidRPr="00B83621">
        <w:rPr>
          <w:rFonts w:ascii="Times New Roman" w:hAnsi="Times New Roman" w:cs="Times New Roman"/>
          <w:sz w:val="28"/>
          <w:szCs w:val="28"/>
        </w:rPr>
        <w:t>Собрание законодательства Российской Федерации, 2011</w:t>
      </w:r>
      <w:r w:rsidR="001F5E9A" w:rsidRPr="001F5E9A">
        <w:rPr>
          <w:rFonts w:ascii="Times New Roman" w:hAnsi="Times New Roman" w:cs="Times New Roman"/>
          <w:sz w:val="28"/>
          <w:szCs w:val="28"/>
        </w:rPr>
        <w:t xml:space="preserve"> </w:t>
      </w:r>
      <w:r w:rsidR="001F5E9A" w:rsidRPr="008A7300">
        <w:rPr>
          <w:rFonts w:ascii="Times New Roman" w:hAnsi="Times New Roman" w:cs="Times New Roman"/>
          <w:sz w:val="28"/>
          <w:szCs w:val="28"/>
        </w:rPr>
        <w:t>г.</w:t>
      </w:r>
      <w:r w:rsidRPr="00B83621">
        <w:rPr>
          <w:rFonts w:ascii="Times New Roman" w:hAnsi="Times New Roman" w:cs="Times New Roman"/>
          <w:sz w:val="28"/>
          <w:szCs w:val="28"/>
        </w:rPr>
        <w:t xml:space="preserve">, </w:t>
      </w:r>
      <w:r w:rsidR="00EF75F1">
        <w:rPr>
          <w:rFonts w:ascii="Times New Roman" w:hAnsi="Times New Roman" w:cs="Times New Roman"/>
          <w:sz w:val="28"/>
          <w:szCs w:val="28"/>
        </w:rPr>
        <w:t>№</w:t>
      </w:r>
      <w:r w:rsidRPr="00B83621">
        <w:rPr>
          <w:rFonts w:ascii="Times New Roman" w:hAnsi="Times New Roman" w:cs="Times New Roman"/>
          <w:sz w:val="28"/>
          <w:szCs w:val="28"/>
        </w:rPr>
        <w:t xml:space="preserve"> 15, ст. 2036; </w:t>
      </w:r>
      <w:r w:rsidR="00EF75F1">
        <w:rPr>
          <w:rFonts w:ascii="Times New Roman" w:hAnsi="Times New Roman" w:cs="Times New Roman"/>
          <w:sz w:val="28"/>
          <w:szCs w:val="28"/>
        </w:rPr>
        <w:t>№</w:t>
      </w:r>
      <w:r w:rsidRPr="00B83621">
        <w:rPr>
          <w:rFonts w:ascii="Times New Roman" w:hAnsi="Times New Roman" w:cs="Times New Roman"/>
          <w:sz w:val="28"/>
          <w:szCs w:val="28"/>
        </w:rPr>
        <w:t xml:space="preserve"> 27, ст. 3880);</w:t>
      </w:r>
    </w:p>
    <w:p w:rsidR="00712E54" w:rsidRPr="002059CE" w:rsidRDefault="00AA4A3E" w:rsidP="008A7300">
      <w:pPr>
        <w:rPr>
          <w:rFonts w:ascii="Times New Roman" w:hAnsi="Times New Roman" w:cs="Times New Roman"/>
          <w:sz w:val="28"/>
          <w:szCs w:val="28"/>
        </w:rPr>
      </w:pPr>
      <w:r w:rsidRPr="008A7300">
        <w:rPr>
          <w:rFonts w:ascii="Times New Roman" w:hAnsi="Times New Roman" w:cs="Times New Roman"/>
          <w:sz w:val="28"/>
          <w:szCs w:val="28"/>
        </w:rPr>
        <w:t>Федерального</w:t>
      </w:r>
      <w:r w:rsidR="00712E54" w:rsidRPr="008A7300">
        <w:rPr>
          <w:rFonts w:ascii="Times New Roman" w:hAnsi="Times New Roman" w:cs="Times New Roman"/>
          <w:sz w:val="28"/>
          <w:szCs w:val="28"/>
        </w:rPr>
        <w:t xml:space="preserve"> закон</w:t>
      </w:r>
      <w:r w:rsidRPr="008A7300">
        <w:rPr>
          <w:rFonts w:ascii="Times New Roman" w:hAnsi="Times New Roman" w:cs="Times New Roman"/>
          <w:sz w:val="28"/>
          <w:szCs w:val="28"/>
        </w:rPr>
        <w:t>а</w:t>
      </w:r>
      <w:r w:rsidR="00712E54" w:rsidRPr="008A7300">
        <w:rPr>
          <w:rFonts w:ascii="Times New Roman" w:hAnsi="Times New Roman" w:cs="Times New Roman"/>
          <w:sz w:val="28"/>
          <w:szCs w:val="28"/>
        </w:rPr>
        <w:t xml:space="preserve"> от 27.07.2006</w:t>
      </w:r>
      <w:r w:rsidR="001F5E9A" w:rsidRPr="001F5E9A">
        <w:rPr>
          <w:rFonts w:ascii="Times New Roman" w:hAnsi="Times New Roman" w:cs="Times New Roman"/>
          <w:sz w:val="28"/>
          <w:szCs w:val="28"/>
        </w:rPr>
        <w:t xml:space="preserve"> </w:t>
      </w:r>
      <w:r w:rsidR="001F5E9A" w:rsidRPr="008A7300">
        <w:rPr>
          <w:rFonts w:ascii="Times New Roman" w:hAnsi="Times New Roman" w:cs="Times New Roman"/>
          <w:sz w:val="28"/>
          <w:szCs w:val="28"/>
        </w:rPr>
        <w:t>г.</w:t>
      </w:r>
      <w:r w:rsidR="001F5E9A">
        <w:rPr>
          <w:rFonts w:ascii="Times New Roman" w:hAnsi="Times New Roman" w:cs="Times New Roman"/>
          <w:sz w:val="28"/>
          <w:szCs w:val="28"/>
        </w:rPr>
        <w:t xml:space="preserve"> </w:t>
      </w:r>
      <w:r w:rsidR="00712E54" w:rsidRPr="008A7300">
        <w:rPr>
          <w:rFonts w:ascii="Times New Roman" w:hAnsi="Times New Roman" w:cs="Times New Roman"/>
          <w:sz w:val="28"/>
          <w:szCs w:val="28"/>
        </w:rPr>
        <w:t xml:space="preserve">№ 152-ФЗ </w:t>
      </w:r>
      <w:r w:rsidR="00EC0094">
        <w:rPr>
          <w:rFonts w:ascii="Times New Roman" w:hAnsi="Times New Roman" w:cs="Times New Roman"/>
          <w:sz w:val="28"/>
          <w:szCs w:val="28"/>
        </w:rPr>
        <w:t>«</w:t>
      </w:r>
      <w:r w:rsidR="00712E54" w:rsidRPr="008A7300">
        <w:rPr>
          <w:rFonts w:ascii="Times New Roman" w:hAnsi="Times New Roman" w:cs="Times New Roman"/>
          <w:sz w:val="28"/>
          <w:szCs w:val="28"/>
        </w:rPr>
        <w:t xml:space="preserve">О персональных </w:t>
      </w:r>
      <w:r w:rsidR="00712E54" w:rsidRPr="002059CE">
        <w:rPr>
          <w:rFonts w:ascii="Times New Roman" w:hAnsi="Times New Roman" w:cs="Times New Roman"/>
          <w:sz w:val="28"/>
          <w:szCs w:val="28"/>
        </w:rPr>
        <w:t>данных</w:t>
      </w:r>
      <w:r w:rsidR="00EC0094" w:rsidRPr="002059CE">
        <w:rPr>
          <w:rFonts w:ascii="Times New Roman" w:hAnsi="Times New Roman" w:cs="Times New Roman"/>
          <w:sz w:val="28"/>
          <w:szCs w:val="28"/>
        </w:rPr>
        <w:t>»</w:t>
      </w:r>
      <w:r w:rsidR="0043752E" w:rsidRPr="002059CE">
        <w:rPr>
          <w:rFonts w:ascii="Times New Roman" w:hAnsi="Times New Roman" w:cs="Times New Roman"/>
          <w:sz w:val="28"/>
          <w:szCs w:val="28"/>
        </w:rPr>
        <w:t xml:space="preserve"> («Российская газета», № 165, 29.07.2006)</w:t>
      </w:r>
      <w:r w:rsidR="00712E54" w:rsidRPr="002059CE">
        <w:rPr>
          <w:rFonts w:ascii="Times New Roman" w:hAnsi="Times New Roman" w:cs="Times New Roman"/>
          <w:sz w:val="28"/>
          <w:szCs w:val="28"/>
        </w:rPr>
        <w:t>;</w:t>
      </w:r>
    </w:p>
    <w:p w:rsidR="0079359F" w:rsidRPr="00816F28" w:rsidRDefault="00232F2B" w:rsidP="0079359F">
      <w:pPr>
        <w:rPr>
          <w:rFonts w:ascii="Times New Roman" w:hAnsi="Times New Roman" w:cs="Times New Roman"/>
          <w:sz w:val="28"/>
          <w:szCs w:val="28"/>
        </w:rPr>
      </w:pPr>
      <w:hyperlink r:id="rId17" w:history="1">
        <w:r w:rsidR="0079359F" w:rsidRPr="00816F28">
          <w:rPr>
            <w:rStyle w:val="af2"/>
            <w:rFonts w:ascii="Times New Roman" w:hAnsi="Times New Roman" w:cs="Times New Roman"/>
            <w:color w:val="auto"/>
            <w:sz w:val="28"/>
            <w:szCs w:val="28"/>
            <w:u w:val="none"/>
          </w:rPr>
          <w:t>постановления</w:t>
        </w:r>
      </w:hyperlink>
      <w:r w:rsidR="0079359F" w:rsidRPr="00816F28">
        <w:rPr>
          <w:rFonts w:ascii="Times New Roman" w:hAnsi="Times New Roman" w:cs="Times New Roman"/>
          <w:sz w:val="28"/>
          <w:szCs w:val="28"/>
        </w:rPr>
        <w:t xml:space="preserve"> Правительства Российской Федерации от 16 февраля 2008 г</w:t>
      </w:r>
      <w:r w:rsidR="001F5E9A">
        <w:rPr>
          <w:rFonts w:ascii="Times New Roman" w:hAnsi="Times New Roman" w:cs="Times New Roman"/>
          <w:sz w:val="28"/>
          <w:szCs w:val="28"/>
        </w:rPr>
        <w:t>.</w:t>
      </w:r>
      <w:r w:rsidR="0079359F" w:rsidRPr="00816F28">
        <w:rPr>
          <w:rFonts w:ascii="Times New Roman" w:hAnsi="Times New Roman" w:cs="Times New Roman"/>
          <w:sz w:val="28"/>
          <w:szCs w:val="28"/>
        </w:rPr>
        <w:t xml:space="preserve"> </w:t>
      </w:r>
      <w:r w:rsidR="0079359F">
        <w:rPr>
          <w:rFonts w:ascii="Times New Roman" w:hAnsi="Times New Roman" w:cs="Times New Roman"/>
          <w:sz w:val="28"/>
          <w:szCs w:val="28"/>
        </w:rPr>
        <w:t>№</w:t>
      </w:r>
      <w:r w:rsidR="0079359F" w:rsidRPr="00816F28">
        <w:rPr>
          <w:rFonts w:ascii="Times New Roman" w:hAnsi="Times New Roman" w:cs="Times New Roman"/>
          <w:sz w:val="28"/>
          <w:szCs w:val="28"/>
        </w:rPr>
        <w:t xml:space="preserve"> 87 </w:t>
      </w:r>
      <w:r w:rsidR="0079359F">
        <w:rPr>
          <w:rFonts w:ascii="Times New Roman" w:hAnsi="Times New Roman" w:cs="Times New Roman"/>
          <w:sz w:val="28"/>
          <w:szCs w:val="28"/>
        </w:rPr>
        <w:t>«</w:t>
      </w:r>
      <w:r w:rsidR="0079359F" w:rsidRPr="00816F28">
        <w:rPr>
          <w:rFonts w:ascii="Times New Roman" w:hAnsi="Times New Roman" w:cs="Times New Roman"/>
          <w:sz w:val="28"/>
          <w:szCs w:val="28"/>
        </w:rPr>
        <w:t>О составе разделов проектной документации и требованиях к их содержанию</w:t>
      </w:r>
      <w:r w:rsidR="0079359F">
        <w:rPr>
          <w:rFonts w:ascii="Times New Roman" w:hAnsi="Times New Roman" w:cs="Times New Roman"/>
          <w:sz w:val="28"/>
          <w:szCs w:val="28"/>
        </w:rPr>
        <w:t>»</w:t>
      </w:r>
      <w:r w:rsidR="0079359F" w:rsidRPr="00816F28">
        <w:rPr>
          <w:rFonts w:ascii="Times New Roman" w:hAnsi="Times New Roman" w:cs="Times New Roman"/>
          <w:sz w:val="28"/>
          <w:szCs w:val="28"/>
        </w:rPr>
        <w:t xml:space="preserve"> (</w:t>
      </w:r>
      <w:r w:rsidR="0079359F">
        <w:rPr>
          <w:rFonts w:ascii="Times New Roman" w:hAnsi="Times New Roman" w:cs="Times New Roman"/>
          <w:sz w:val="28"/>
          <w:szCs w:val="28"/>
        </w:rPr>
        <w:t>«</w:t>
      </w:r>
      <w:r w:rsidR="0079359F" w:rsidRPr="00816F28">
        <w:rPr>
          <w:rFonts w:ascii="Times New Roman" w:hAnsi="Times New Roman" w:cs="Times New Roman"/>
          <w:sz w:val="28"/>
          <w:szCs w:val="28"/>
        </w:rPr>
        <w:t>Российская газета</w:t>
      </w:r>
      <w:r w:rsidR="0079359F">
        <w:rPr>
          <w:rFonts w:ascii="Times New Roman" w:hAnsi="Times New Roman" w:cs="Times New Roman"/>
          <w:sz w:val="28"/>
          <w:szCs w:val="28"/>
        </w:rPr>
        <w:t>»</w:t>
      </w:r>
      <w:r w:rsidR="0079359F" w:rsidRPr="00816F28">
        <w:rPr>
          <w:rFonts w:ascii="Times New Roman" w:hAnsi="Times New Roman" w:cs="Times New Roman"/>
          <w:sz w:val="28"/>
          <w:szCs w:val="28"/>
        </w:rPr>
        <w:t xml:space="preserve"> </w:t>
      </w:r>
      <w:r w:rsidR="0079359F">
        <w:rPr>
          <w:rFonts w:ascii="Times New Roman" w:hAnsi="Times New Roman" w:cs="Times New Roman"/>
          <w:sz w:val="28"/>
          <w:szCs w:val="28"/>
        </w:rPr>
        <w:t>№</w:t>
      </w:r>
      <w:r w:rsidR="0079359F" w:rsidRPr="00816F28">
        <w:rPr>
          <w:rFonts w:ascii="Times New Roman" w:hAnsi="Times New Roman" w:cs="Times New Roman"/>
          <w:sz w:val="28"/>
          <w:szCs w:val="28"/>
        </w:rPr>
        <w:t> 41, 27.02.2008</w:t>
      </w:r>
      <w:r w:rsidR="001F5E9A" w:rsidRPr="001F5E9A">
        <w:rPr>
          <w:rFonts w:ascii="Times New Roman" w:hAnsi="Times New Roman" w:cs="Times New Roman"/>
          <w:sz w:val="28"/>
          <w:szCs w:val="28"/>
        </w:rPr>
        <w:t xml:space="preserve"> </w:t>
      </w:r>
      <w:r w:rsidR="001F5E9A" w:rsidRPr="008A7300">
        <w:rPr>
          <w:rFonts w:ascii="Times New Roman" w:hAnsi="Times New Roman" w:cs="Times New Roman"/>
          <w:sz w:val="28"/>
          <w:szCs w:val="28"/>
        </w:rPr>
        <w:t>г.</w:t>
      </w:r>
      <w:r w:rsidR="0079359F" w:rsidRPr="00816F28">
        <w:rPr>
          <w:rFonts w:ascii="Times New Roman" w:hAnsi="Times New Roman" w:cs="Times New Roman"/>
          <w:sz w:val="28"/>
          <w:szCs w:val="28"/>
        </w:rPr>
        <w:t>);</w:t>
      </w:r>
    </w:p>
    <w:p w:rsidR="0079359F" w:rsidRPr="00A6613F" w:rsidRDefault="004A4BB2" w:rsidP="0079359F">
      <w:pPr>
        <w:rPr>
          <w:rFonts w:ascii="Times New Roman" w:hAnsi="Times New Roman" w:cs="Times New Roman"/>
          <w:sz w:val="28"/>
          <w:szCs w:val="28"/>
        </w:rPr>
      </w:pPr>
      <w:r>
        <w:rPr>
          <w:rFonts w:ascii="Times New Roman" w:hAnsi="Times New Roman" w:cs="Times New Roman"/>
          <w:sz w:val="28"/>
          <w:szCs w:val="28"/>
        </w:rPr>
        <w:t>п</w:t>
      </w:r>
      <w:r w:rsidR="0079359F" w:rsidRPr="00A6613F">
        <w:rPr>
          <w:rFonts w:ascii="Times New Roman" w:hAnsi="Times New Roman" w:cs="Times New Roman"/>
          <w:sz w:val="28"/>
          <w:szCs w:val="28"/>
        </w:rPr>
        <w:t>риказ</w:t>
      </w:r>
      <w:r w:rsidR="009626DC">
        <w:rPr>
          <w:rFonts w:ascii="Times New Roman" w:hAnsi="Times New Roman" w:cs="Times New Roman"/>
          <w:sz w:val="28"/>
          <w:szCs w:val="28"/>
        </w:rPr>
        <w:t>а</w:t>
      </w:r>
      <w:r w:rsidR="0079359F" w:rsidRPr="00A6613F">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19.02.2015</w:t>
      </w:r>
      <w:r w:rsidR="001F5E9A">
        <w:rPr>
          <w:rFonts w:ascii="Times New Roman" w:hAnsi="Times New Roman" w:cs="Times New Roman"/>
          <w:sz w:val="28"/>
          <w:szCs w:val="28"/>
        </w:rPr>
        <w:t xml:space="preserve"> </w:t>
      </w:r>
      <w:r w:rsidR="001F5E9A" w:rsidRPr="008A7300">
        <w:rPr>
          <w:rFonts w:ascii="Times New Roman" w:hAnsi="Times New Roman" w:cs="Times New Roman"/>
          <w:sz w:val="28"/>
          <w:szCs w:val="28"/>
        </w:rPr>
        <w:t>г.</w:t>
      </w:r>
      <w:r w:rsidR="0079359F" w:rsidRPr="00A6613F">
        <w:rPr>
          <w:rFonts w:ascii="Times New Roman" w:hAnsi="Times New Roman" w:cs="Times New Roman"/>
          <w:sz w:val="28"/>
          <w:szCs w:val="28"/>
        </w:rPr>
        <w:t xml:space="preserve"> № 117/ПР «Об утверждении формы разрешения на строительство и формы разрешения на ввод объекта в эксплуатацию»</w:t>
      </w:r>
      <w:r w:rsidR="0043752E">
        <w:rPr>
          <w:rFonts w:ascii="Times New Roman" w:hAnsi="Times New Roman" w:cs="Times New Roman"/>
          <w:sz w:val="28"/>
          <w:szCs w:val="28"/>
        </w:rPr>
        <w:t xml:space="preserve"> </w:t>
      </w:r>
      <w:r w:rsidR="0043752E" w:rsidRPr="002059CE">
        <w:rPr>
          <w:rFonts w:ascii="Times New Roman" w:hAnsi="Times New Roman" w:cs="Times New Roman"/>
          <w:sz w:val="28"/>
          <w:szCs w:val="28"/>
        </w:rPr>
        <w:t xml:space="preserve">(официальный интернет-портал правовой информации </w:t>
      </w:r>
      <w:r w:rsidR="0043752E" w:rsidRPr="002059CE">
        <w:rPr>
          <w:rFonts w:ascii="Times New Roman" w:hAnsi="Times New Roman" w:cs="Times New Roman"/>
          <w:sz w:val="28"/>
          <w:szCs w:val="28"/>
          <w:lang w:val="en-US"/>
        </w:rPr>
        <w:t>http//www.pravo.ru)</w:t>
      </w:r>
      <w:r w:rsidR="0079359F" w:rsidRPr="002059CE">
        <w:rPr>
          <w:rFonts w:ascii="Times New Roman" w:hAnsi="Times New Roman" w:cs="Times New Roman"/>
          <w:sz w:val="28"/>
          <w:szCs w:val="28"/>
        </w:rPr>
        <w:t>;</w:t>
      </w:r>
    </w:p>
    <w:p w:rsidR="008A41ED" w:rsidRPr="008A7300" w:rsidRDefault="008A41ED" w:rsidP="008A7300">
      <w:pPr>
        <w:rPr>
          <w:rFonts w:ascii="Times New Roman" w:hAnsi="Times New Roman" w:cs="Times New Roman"/>
          <w:sz w:val="28"/>
          <w:szCs w:val="28"/>
        </w:rPr>
      </w:pPr>
      <w:r w:rsidRPr="00A6613F">
        <w:rPr>
          <w:rFonts w:ascii="Times New Roman" w:hAnsi="Times New Roman" w:cs="Times New Roman"/>
          <w:sz w:val="28"/>
          <w:szCs w:val="28"/>
        </w:rPr>
        <w:t>приказа Министерства связи и массовых коммуникаций Российской</w:t>
      </w:r>
      <w:r w:rsidRPr="008A7300">
        <w:rPr>
          <w:rFonts w:ascii="Times New Roman" w:hAnsi="Times New Roman" w:cs="Times New Roman"/>
          <w:sz w:val="28"/>
          <w:szCs w:val="28"/>
        </w:rPr>
        <w:t xml:space="preserve"> Федерации от 13 апреля 2012 г. </w:t>
      </w:r>
      <w:r w:rsidR="00EF75F1">
        <w:rPr>
          <w:rFonts w:ascii="Times New Roman" w:hAnsi="Times New Roman" w:cs="Times New Roman"/>
          <w:sz w:val="28"/>
          <w:szCs w:val="28"/>
        </w:rPr>
        <w:t>№</w:t>
      </w:r>
      <w:r w:rsidRPr="008A7300">
        <w:rPr>
          <w:rFonts w:ascii="Times New Roman" w:hAnsi="Times New Roman" w:cs="Times New Roman"/>
          <w:sz w:val="28"/>
          <w:szCs w:val="28"/>
        </w:rPr>
        <w:t xml:space="preserve"> 107 </w:t>
      </w:r>
      <w:r w:rsidR="00EC0094">
        <w:rPr>
          <w:rFonts w:ascii="Times New Roman" w:hAnsi="Times New Roman" w:cs="Times New Roman"/>
          <w:sz w:val="28"/>
          <w:szCs w:val="28"/>
        </w:rPr>
        <w:t>«</w:t>
      </w:r>
      <w:r w:rsidRPr="008A7300">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EC0094">
        <w:rPr>
          <w:rFonts w:ascii="Times New Roman" w:hAnsi="Times New Roman" w:cs="Times New Roman"/>
          <w:sz w:val="28"/>
          <w:szCs w:val="28"/>
        </w:rPr>
        <w:t>«</w:t>
      </w:r>
      <w:r w:rsidRPr="008A7300">
        <w:rPr>
          <w:rFonts w:ascii="Times New Roman" w:hAnsi="Times New Roman" w:cs="Times New Roman"/>
          <w:sz w:val="28"/>
          <w:szCs w:val="28"/>
        </w:rPr>
        <w:t xml:space="preserve">Единая система идентификации и аутентификации в инфраструктуре, обеспечивающей </w:t>
      </w:r>
      <w:r w:rsidRPr="008A7300">
        <w:rPr>
          <w:rFonts w:ascii="Times New Roman" w:hAnsi="Times New Roman" w:cs="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C0094">
        <w:rPr>
          <w:rFonts w:ascii="Times New Roman" w:hAnsi="Times New Roman" w:cs="Times New Roman"/>
          <w:sz w:val="28"/>
          <w:szCs w:val="28"/>
        </w:rPr>
        <w:t>»</w:t>
      </w:r>
      <w:r w:rsidR="00B83621" w:rsidRPr="008A7300">
        <w:rPr>
          <w:rFonts w:ascii="Times New Roman" w:hAnsi="Times New Roman" w:cs="Times New Roman"/>
          <w:sz w:val="28"/>
          <w:szCs w:val="28"/>
        </w:rPr>
        <w:t xml:space="preserve"> (</w:t>
      </w:r>
      <w:r w:rsidR="00EC0094">
        <w:rPr>
          <w:rFonts w:ascii="Times New Roman" w:hAnsi="Times New Roman" w:cs="Times New Roman"/>
          <w:sz w:val="28"/>
          <w:szCs w:val="28"/>
        </w:rPr>
        <w:t>«</w:t>
      </w:r>
      <w:r w:rsidR="00B83621" w:rsidRPr="008A7300">
        <w:rPr>
          <w:rFonts w:ascii="Times New Roman" w:hAnsi="Times New Roman" w:cs="Times New Roman"/>
          <w:sz w:val="28"/>
          <w:szCs w:val="28"/>
        </w:rPr>
        <w:t>Российская газета</w:t>
      </w:r>
      <w:r w:rsidR="00EC0094">
        <w:rPr>
          <w:rFonts w:ascii="Times New Roman" w:hAnsi="Times New Roman" w:cs="Times New Roman"/>
          <w:sz w:val="28"/>
          <w:szCs w:val="28"/>
        </w:rPr>
        <w:t>»</w:t>
      </w:r>
      <w:r w:rsidR="00B83621" w:rsidRPr="008A7300">
        <w:rPr>
          <w:rFonts w:ascii="Times New Roman" w:hAnsi="Times New Roman" w:cs="Times New Roman"/>
          <w:sz w:val="28"/>
          <w:szCs w:val="28"/>
        </w:rPr>
        <w:t xml:space="preserve">, </w:t>
      </w:r>
      <w:r w:rsidR="00EF75F1">
        <w:rPr>
          <w:rFonts w:ascii="Times New Roman" w:hAnsi="Times New Roman" w:cs="Times New Roman"/>
          <w:sz w:val="28"/>
          <w:szCs w:val="28"/>
        </w:rPr>
        <w:t>№</w:t>
      </w:r>
      <w:r w:rsidR="00B83621" w:rsidRPr="008A7300">
        <w:rPr>
          <w:rFonts w:ascii="Times New Roman" w:hAnsi="Times New Roman" w:cs="Times New Roman"/>
          <w:sz w:val="28"/>
          <w:szCs w:val="28"/>
        </w:rPr>
        <w:t xml:space="preserve"> 112, 18.05.2012</w:t>
      </w:r>
      <w:r w:rsidR="001F5E9A">
        <w:rPr>
          <w:rFonts w:ascii="Times New Roman" w:hAnsi="Times New Roman" w:cs="Times New Roman"/>
          <w:sz w:val="28"/>
          <w:szCs w:val="28"/>
        </w:rPr>
        <w:t xml:space="preserve"> г.</w:t>
      </w:r>
      <w:r w:rsidR="00B83621" w:rsidRPr="008A7300">
        <w:rPr>
          <w:rFonts w:ascii="Times New Roman" w:hAnsi="Times New Roman" w:cs="Times New Roman"/>
          <w:sz w:val="28"/>
          <w:szCs w:val="28"/>
        </w:rPr>
        <w:t>)</w:t>
      </w:r>
      <w:r w:rsidRPr="008A7300">
        <w:rPr>
          <w:rFonts w:ascii="Times New Roman" w:hAnsi="Times New Roman" w:cs="Times New Roman"/>
          <w:sz w:val="28"/>
          <w:szCs w:val="28"/>
        </w:rPr>
        <w:t>;</w:t>
      </w:r>
    </w:p>
    <w:p w:rsidR="00AA4A3E" w:rsidRPr="008A7300" w:rsidRDefault="008A7300" w:rsidP="008A7300">
      <w:pPr>
        <w:rPr>
          <w:rFonts w:ascii="Times New Roman" w:hAnsi="Times New Roman" w:cs="Times New Roman"/>
          <w:sz w:val="28"/>
          <w:szCs w:val="28"/>
        </w:rPr>
      </w:pPr>
      <w:r>
        <w:rPr>
          <w:rFonts w:ascii="Times New Roman" w:hAnsi="Times New Roman" w:cs="Times New Roman"/>
          <w:sz w:val="28"/>
          <w:szCs w:val="28"/>
        </w:rPr>
        <w:t>п</w:t>
      </w:r>
      <w:r w:rsidR="00AA4A3E" w:rsidRPr="008A7300">
        <w:rPr>
          <w:rFonts w:ascii="Times New Roman" w:hAnsi="Times New Roman" w:cs="Times New Roman"/>
          <w:sz w:val="28"/>
          <w:szCs w:val="28"/>
        </w:rPr>
        <w:t>риказа Министерства строительства и жилищно-коммунального хозяйства Российской Федерации от 19.02.2015</w:t>
      </w:r>
      <w:r w:rsidR="001F5E9A">
        <w:rPr>
          <w:rFonts w:ascii="Times New Roman" w:hAnsi="Times New Roman" w:cs="Times New Roman"/>
          <w:sz w:val="28"/>
          <w:szCs w:val="28"/>
        </w:rPr>
        <w:t xml:space="preserve"> г.</w:t>
      </w:r>
      <w:r w:rsidR="00AA4A3E" w:rsidRPr="008A7300">
        <w:rPr>
          <w:rFonts w:ascii="Times New Roman" w:hAnsi="Times New Roman" w:cs="Times New Roman"/>
          <w:sz w:val="28"/>
          <w:szCs w:val="28"/>
        </w:rPr>
        <w:t xml:space="preserve"> </w:t>
      </w:r>
      <w:r w:rsidR="00EF75F1">
        <w:rPr>
          <w:rFonts w:ascii="Times New Roman" w:hAnsi="Times New Roman" w:cs="Times New Roman"/>
          <w:sz w:val="28"/>
          <w:szCs w:val="28"/>
        </w:rPr>
        <w:t>№</w:t>
      </w:r>
      <w:r w:rsidR="00AA4A3E" w:rsidRPr="008A7300">
        <w:rPr>
          <w:rFonts w:ascii="Times New Roman" w:hAnsi="Times New Roman" w:cs="Times New Roman"/>
          <w:sz w:val="28"/>
          <w:szCs w:val="28"/>
        </w:rPr>
        <w:t xml:space="preserve"> 117/</w:t>
      </w:r>
      <w:proofErr w:type="spellStart"/>
      <w:r w:rsidR="00AA4A3E" w:rsidRPr="008A7300">
        <w:rPr>
          <w:rFonts w:ascii="Times New Roman" w:hAnsi="Times New Roman" w:cs="Times New Roman"/>
          <w:sz w:val="28"/>
          <w:szCs w:val="28"/>
        </w:rPr>
        <w:t>пр</w:t>
      </w:r>
      <w:proofErr w:type="spellEnd"/>
      <w:r w:rsidR="00AA4A3E" w:rsidRPr="008A7300">
        <w:rPr>
          <w:rFonts w:ascii="Times New Roman" w:hAnsi="Times New Roman" w:cs="Times New Roman"/>
          <w:sz w:val="28"/>
          <w:szCs w:val="28"/>
        </w:rPr>
        <w:t xml:space="preserve"> </w:t>
      </w:r>
      <w:r w:rsidR="00EC0094">
        <w:rPr>
          <w:rFonts w:ascii="Times New Roman" w:hAnsi="Times New Roman" w:cs="Times New Roman"/>
          <w:sz w:val="28"/>
          <w:szCs w:val="28"/>
        </w:rPr>
        <w:t>«</w:t>
      </w:r>
      <w:r w:rsidR="00AA4A3E" w:rsidRPr="008A7300">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EC0094">
        <w:rPr>
          <w:rFonts w:ascii="Times New Roman" w:hAnsi="Times New Roman" w:cs="Times New Roman"/>
          <w:sz w:val="28"/>
          <w:szCs w:val="28"/>
        </w:rPr>
        <w:t>»</w:t>
      </w:r>
      <w:r w:rsidR="00AA4A3E" w:rsidRPr="008A7300">
        <w:rPr>
          <w:rFonts w:ascii="Times New Roman" w:hAnsi="Times New Roman" w:cs="Times New Roman"/>
          <w:sz w:val="28"/>
          <w:szCs w:val="28"/>
        </w:rPr>
        <w:t xml:space="preserve"> (Официальный интернет-портал правовой информации http://www.pravo.gov.ru, 13.04.2015</w:t>
      </w:r>
      <w:r w:rsidR="001F5E9A">
        <w:rPr>
          <w:rFonts w:ascii="Times New Roman" w:hAnsi="Times New Roman" w:cs="Times New Roman"/>
          <w:sz w:val="28"/>
          <w:szCs w:val="28"/>
        </w:rPr>
        <w:t>г.</w:t>
      </w:r>
      <w:r w:rsidR="00AA4A3E" w:rsidRPr="008A7300">
        <w:rPr>
          <w:rFonts w:ascii="Times New Roman" w:hAnsi="Times New Roman" w:cs="Times New Roman"/>
          <w:sz w:val="28"/>
          <w:szCs w:val="28"/>
        </w:rPr>
        <w:t>);</w:t>
      </w:r>
    </w:p>
    <w:p w:rsidR="008A41ED" w:rsidRPr="008A7300" w:rsidRDefault="008A41ED" w:rsidP="008A7300">
      <w:pPr>
        <w:rPr>
          <w:rFonts w:ascii="Times New Roman" w:hAnsi="Times New Roman" w:cs="Times New Roman"/>
          <w:sz w:val="28"/>
          <w:szCs w:val="28"/>
        </w:rPr>
      </w:pPr>
      <w:r w:rsidRPr="008A7300">
        <w:rPr>
          <w:rFonts w:ascii="Times New Roman" w:hAnsi="Times New Roman" w:cs="Times New Roman"/>
          <w:sz w:val="28"/>
          <w:szCs w:val="28"/>
        </w:rPr>
        <w:t>постановлени</w:t>
      </w:r>
      <w:r w:rsidR="00BE6E8D" w:rsidRPr="008A7300">
        <w:rPr>
          <w:rFonts w:ascii="Times New Roman" w:hAnsi="Times New Roman" w:cs="Times New Roman"/>
          <w:sz w:val="28"/>
          <w:szCs w:val="28"/>
        </w:rPr>
        <w:t>я</w:t>
      </w:r>
      <w:r w:rsidRPr="008A7300">
        <w:rPr>
          <w:rFonts w:ascii="Times New Roman" w:hAnsi="Times New Roman" w:cs="Times New Roman"/>
          <w:sz w:val="28"/>
          <w:szCs w:val="28"/>
        </w:rPr>
        <w:t xml:space="preserve"> Правительства Ленинградской области от 30.09.2011</w:t>
      </w:r>
      <w:r w:rsidR="006762E3">
        <w:rPr>
          <w:rFonts w:ascii="Times New Roman" w:hAnsi="Times New Roman" w:cs="Times New Roman"/>
          <w:sz w:val="28"/>
          <w:szCs w:val="28"/>
        </w:rPr>
        <w:t>г.</w:t>
      </w:r>
      <w:r w:rsidRPr="008A7300">
        <w:rPr>
          <w:rFonts w:ascii="Times New Roman" w:hAnsi="Times New Roman" w:cs="Times New Roman"/>
          <w:sz w:val="28"/>
          <w:szCs w:val="28"/>
        </w:rPr>
        <w:t xml:space="preserve"> </w:t>
      </w:r>
      <w:r w:rsidR="00EF75F1">
        <w:rPr>
          <w:rFonts w:ascii="Times New Roman" w:hAnsi="Times New Roman" w:cs="Times New Roman"/>
          <w:sz w:val="28"/>
          <w:szCs w:val="28"/>
        </w:rPr>
        <w:t>№</w:t>
      </w:r>
      <w:r w:rsidRPr="008A7300">
        <w:rPr>
          <w:rFonts w:ascii="Times New Roman" w:hAnsi="Times New Roman" w:cs="Times New Roman"/>
          <w:sz w:val="28"/>
          <w:szCs w:val="28"/>
        </w:rPr>
        <w:t xml:space="preserve"> 310 </w:t>
      </w:r>
      <w:r w:rsidR="00EC0094">
        <w:rPr>
          <w:rFonts w:ascii="Times New Roman" w:hAnsi="Times New Roman" w:cs="Times New Roman"/>
          <w:sz w:val="28"/>
          <w:szCs w:val="28"/>
        </w:rPr>
        <w:t>«</w:t>
      </w:r>
      <w:r w:rsidRPr="008A7300">
        <w:rPr>
          <w:rFonts w:ascii="Times New Roman" w:hAnsi="Times New Roman" w:cs="Times New Roman"/>
          <w:sz w:val="28"/>
          <w:szCs w:val="28"/>
        </w:rPr>
        <w:t>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sidR="00EC0094">
        <w:rPr>
          <w:rFonts w:ascii="Times New Roman" w:hAnsi="Times New Roman" w:cs="Times New Roman"/>
          <w:sz w:val="28"/>
          <w:szCs w:val="28"/>
        </w:rPr>
        <w:t>»</w:t>
      </w:r>
      <w:r w:rsidRPr="008A7300">
        <w:rPr>
          <w:rFonts w:ascii="Times New Roman" w:hAnsi="Times New Roman" w:cs="Times New Roman"/>
          <w:sz w:val="28"/>
          <w:szCs w:val="28"/>
        </w:rPr>
        <w:t xml:space="preserve"> (</w:t>
      </w:r>
      <w:r w:rsidR="00EC0094">
        <w:rPr>
          <w:rFonts w:ascii="Times New Roman" w:hAnsi="Times New Roman" w:cs="Times New Roman"/>
          <w:sz w:val="28"/>
          <w:szCs w:val="28"/>
        </w:rPr>
        <w:t>«</w:t>
      </w:r>
      <w:r w:rsidRPr="008A7300">
        <w:rPr>
          <w:rFonts w:ascii="Times New Roman" w:hAnsi="Times New Roman" w:cs="Times New Roman"/>
          <w:sz w:val="28"/>
          <w:szCs w:val="28"/>
        </w:rPr>
        <w:t>Вестник Правительства Ленинградской области</w:t>
      </w:r>
      <w:r w:rsidR="00EC0094">
        <w:rPr>
          <w:rFonts w:ascii="Times New Roman" w:hAnsi="Times New Roman" w:cs="Times New Roman"/>
          <w:sz w:val="28"/>
          <w:szCs w:val="28"/>
        </w:rPr>
        <w:t>»</w:t>
      </w:r>
      <w:r w:rsidRPr="008A7300">
        <w:rPr>
          <w:rFonts w:ascii="Times New Roman" w:hAnsi="Times New Roman" w:cs="Times New Roman"/>
          <w:sz w:val="28"/>
          <w:szCs w:val="28"/>
        </w:rPr>
        <w:t xml:space="preserve">, </w:t>
      </w:r>
      <w:r w:rsidR="00EF75F1">
        <w:rPr>
          <w:rFonts w:ascii="Times New Roman" w:hAnsi="Times New Roman" w:cs="Times New Roman"/>
          <w:sz w:val="28"/>
          <w:szCs w:val="28"/>
        </w:rPr>
        <w:t>№</w:t>
      </w:r>
      <w:r w:rsidRPr="008A7300">
        <w:rPr>
          <w:rFonts w:ascii="Times New Roman" w:hAnsi="Times New Roman" w:cs="Times New Roman"/>
          <w:sz w:val="28"/>
          <w:szCs w:val="28"/>
        </w:rPr>
        <w:t xml:space="preserve"> 94, 11.11.2011</w:t>
      </w:r>
      <w:r w:rsidR="006762E3">
        <w:rPr>
          <w:rFonts w:ascii="Times New Roman" w:hAnsi="Times New Roman" w:cs="Times New Roman"/>
          <w:sz w:val="28"/>
          <w:szCs w:val="28"/>
        </w:rPr>
        <w:t>г.</w:t>
      </w:r>
      <w:r w:rsidRPr="008A7300">
        <w:rPr>
          <w:rFonts w:ascii="Times New Roman" w:hAnsi="Times New Roman" w:cs="Times New Roman"/>
          <w:sz w:val="28"/>
          <w:szCs w:val="28"/>
        </w:rPr>
        <w:t>);</w:t>
      </w:r>
    </w:p>
    <w:p w:rsidR="00C75AA1" w:rsidRPr="00C75AA1" w:rsidRDefault="00C75AA1" w:rsidP="00C75AA1">
      <w:pPr>
        <w:rPr>
          <w:rFonts w:ascii="Times New Roman" w:hAnsi="Times New Roman" w:cs="Times New Roman"/>
          <w:sz w:val="28"/>
          <w:szCs w:val="28"/>
        </w:rPr>
      </w:pPr>
      <w:r w:rsidRPr="00622FC7">
        <w:rPr>
          <w:rFonts w:ascii="Times New Roman" w:hAnsi="Times New Roman" w:cs="Times New Roman"/>
          <w:sz w:val="28"/>
          <w:szCs w:val="28"/>
        </w:rPr>
        <w:t>областного закона от 7 июля 2014 г</w:t>
      </w:r>
      <w:r w:rsidR="006762E3">
        <w:rPr>
          <w:rFonts w:ascii="Times New Roman" w:hAnsi="Times New Roman" w:cs="Times New Roman"/>
          <w:sz w:val="28"/>
          <w:szCs w:val="28"/>
        </w:rPr>
        <w:t>.</w:t>
      </w:r>
      <w:r w:rsidRPr="00622FC7">
        <w:rPr>
          <w:rFonts w:ascii="Times New Roman" w:hAnsi="Times New Roman" w:cs="Times New Roman"/>
          <w:sz w:val="28"/>
          <w:szCs w:val="28"/>
        </w:rPr>
        <w:t xml:space="preserve"> № 45-оз </w:t>
      </w:r>
      <w:r w:rsidR="00EC0094">
        <w:rPr>
          <w:rFonts w:ascii="Times New Roman" w:hAnsi="Times New Roman" w:cs="Times New Roman"/>
          <w:sz w:val="28"/>
          <w:szCs w:val="28"/>
        </w:rPr>
        <w:t>«</w:t>
      </w:r>
      <w:r w:rsidRPr="00622FC7">
        <w:rPr>
          <w:rFonts w:ascii="Times New Roman" w:hAnsi="Times New Roman" w:cs="Times New Roman"/>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EC0094">
        <w:rPr>
          <w:rFonts w:ascii="Times New Roman" w:hAnsi="Times New Roman" w:cs="Times New Roman"/>
          <w:sz w:val="28"/>
          <w:szCs w:val="28"/>
        </w:rPr>
        <w:t>»</w:t>
      </w:r>
      <w:r w:rsidRPr="00622FC7">
        <w:rPr>
          <w:rFonts w:ascii="Times New Roman" w:hAnsi="Times New Roman" w:cs="Times New Roman"/>
          <w:sz w:val="28"/>
          <w:szCs w:val="28"/>
        </w:rPr>
        <w:t xml:space="preserve"> (Официальный интернет-портал Администрации Ленинградской области http://www.le</w:t>
      </w:r>
      <w:r w:rsidR="008828A1">
        <w:rPr>
          <w:rFonts w:ascii="Times New Roman" w:hAnsi="Times New Roman" w:cs="Times New Roman"/>
          <w:sz w:val="28"/>
          <w:szCs w:val="28"/>
          <w:lang w:val="en-US"/>
        </w:rPr>
        <w:t>n</w:t>
      </w:r>
      <w:r w:rsidRPr="00622FC7">
        <w:rPr>
          <w:rFonts w:ascii="Times New Roman" w:hAnsi="Times New Roman" w:cs="Times New Roman"/>
          <w:sz w:val="28"/>
          <w:szCs w:val="28"/>
        </w:rPr>
        <w:t>obl.ru, 22.07.2014</w:t>
      </w:r>
      <w:r w:rsidR="009626DC">
        <w:rPr>
          <w:rFonts w:ascii="Times New Roman" w:hAnsi="Times New Roman" w:cs="Times New Roman"/>
          <w:sz w:val="28"/>
          <w:szCs w:val="28"/>
        </w:rPr>
        <w:t xml:space="preserve"> г.</w:t>
      </w:r>
      <w:r w:rsidRPr="00622FC7">
        <w:rPr>
          <w:rFonts w:ascii="Times New Roman" w:hAnsi="Times New Roman" w:cs="Times New Roman"/>
          <w:sz w:val="28"/>
          <w:szCs w:val="28"/>
        </w:rPr>
        <w:t>);</w:t>
      </w:r>
    </w:p>
    <w:p w:rsidR="009626DC" w:rsidRPr="00107F63" w:rsidRDefault="009626DC" w:rsidP="009626DC">
      <w:pPr>
        <w:pStyle w:val="ConsPlusNormal"/>
        <w:widowControl/>
        <w:ind w:firstLine="567"/>
        <w:rPr>
          <w:rFonts w:ascii="Times New Roman" w:hAnsi="Times New Roman" w:cs="Times New Roman"/>
          <w:color w:val="000000"/>
          <w:sz w:val="28"/>
          <w:szCs w:val="28"/>
        </w:rPr>
      </w:pPr>
      <w:r w:rsidRPr="00107F63">
        <w:rPr>
          <w:rFonts w:ascii="Times New Roman" w:hAnsi="Times New Roman" w:cs="Times New Roman"/>
          <w:color w:val="000000"/>
          <w:sz w:val="28"/>
          <w:szCs w:val="28"/>
        </w:rPr>
        <w:t>иными нормативными правовыми актами.</w:t>
      </w:r>
    </w:p>
    <w:p w:rsidR="00485E7C" w:rsidRPr="00485E7C" w:rsidRDefault="00EF57BF" w:rsidP="00485E7C">
      <w:pPr>
        <w:pStyle w:val="affffa"/>
        <w:spacing w:before="0" w:beforeAutospacing="0" w:after="0" w:afterAutospacing="0"/>
        <w:jc w:val="both"/>
        <w:rPr>
          <w:sz w:val="28"/>
          <w:szCs w:val="28"/>
        </w:rPr>
      </w:pPr>
      <w:r w:rsidRPr="00816F28">
        <w:rPr>
          <w:sz w:val="28"/>
          <w:szCs w:val="28"/>
        </w:rPr>
        <w:t xml:space="preserve">2.8. </w:t>
      </w:r>
      <w:r w:rsidR="00485E7C" w:rsidRPr="00485E7C">
        <w:rPr>
          <w:sz w:val="28"/>
          <w:szCs w:val="28"/>
        </w:rPr>
        <w:t>Для принятия решения о выдаче разрешения на ввод объекта в эксплуатацию необходимы следующие документы:</w:t>
      </w:r>
    </w:p>
    <w:p w:rsidR="00485E7C" w:rsidRPr="00485E7C" w:rsidRDefault="00485E7C" w:rsidP="00485E7C">
      <w:pPr>
        <w:pStyle w:val="affffa"/>
        <w:spacing w:before="0" w:beforeAutospacing="0" w:after="0" w:afterAutospacing="0"/>
        <w:jc w:val="both"/>
        <w:rPr>
          <w:sz w:val="28"/>
          <w:szCs w:val="28"/>
        </w:rPr>
      </w:pPr>
      <w:r w:rsidRPr="00485E7C">
        <w:rPr>
          <w:sz w:val="28"/>
          <w:szCs w:val="28"/>
        </w:rPr>
        <w:t>а) заявление о выдаче разрешения на ввод объекта в эксплуатацию (далее – заявление) по форме согласно приложению 1 к настоящему административному регламенту;</w:t>
      </w:r>
    </w:p>
    <w:p w:rsidR="00485E7C" w:rsidRPr="00485E7C" w:rsidRDefault="00485E7C" w:rsidP="00485E7C">
      <w:pPr>
        <w:pStyle w:val="affffa"/>
        <w:spacing w:before="0" w:beforeAutospacing="0" w:after="0" w:afterAutospacing="0"/>
        <w:jc w:val="both"/>
        <w:rPr>
          <w:sz w:val="28"/>
          <w:szCs w:val="28"/>
        </w:rPr>
      </w:pPr>
      <w:r w:rsidRPr="00485E7C">
        <w:rPr>
          <w:sz w:val="28"/>
          <w:szCs w:val="28"/>
        </w:rPr>
        <w:t>б)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85E7C" w:rsidRPr="00485E7C" w:rsidRDefault="00485E7C" w:rsidP="00485E7C">
      <w:pPr>
        <w:pStyle w:val="affffa"/>
        <w:spacing w:before="0" w:beforeAutospacing="0" w:after="0" w:afterAutospacing="0"/>
        <w:jc w:val="both"/>
        <w:rPr>
          <w:sz w:val="28"/>
          <w:szCs w:val="28"/>
        </w:rPr>
      </w:pPr>
      <w:r w:rsidRPr="00485E7C">
        <w:rPr>
          <w:sz w:val="28"/>
          <w:szCs w:val="28"/>
        </w:rPr>
        <w:t>в)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85E7C" w:rsidRPr="00485E7C" w:rsidRDefault="00485E7C" w:rsidP="00485E7C">
      <w:pPr>
        <w:pStyle w:val="affffa"/>
        <w:spacing w:before="0" w:beforeAutospacing="0" w:after="0" w:afterAutospacing="0"/>
        <w:jc w:val="both"/>
        <w:rPr>
          <w:sz w:val="28"/>
          <w:szCs w:val="28"/>
        </w:rPr>
      </w:pPr>
      <w:r w:rsidRPr="00485E7C">
        <w:rPr>
          <w:sz w:val="28"/>
          <w:szCs w:val="28"/>
        </w:rPr>
        <w:t>г) разрешение на строительство;</w:t>
      </w:r>
    </w:p>
    <w:p w:rsidR="00485E7C" w:rsidRPr="00485E7C" w:rsidRDefault="00485E7C" w:rsidP="00485E7C">
      <w:pPr>
        <w:pStyle w:val="affffa"/>
        <w:spacing w:before="0" w:beforeAutospacing="0" w:after="0" w:afterAutospacing="0"/>
        <w:jc w:val="both"/>
        <w:rPr>
          <w:sz w:val="28"/>
          <w:szCs w:val="28"/>
        </w:rPr>
      </w:pPr>
      <w:r w:rsidRPr="00485E7C">
        <w:rPr>
          <w:sz w:val="28"/>
          <w:szCs w:val="28"/>
        </w:rPr>
        <w:t>д) акт приемки объекта капитального строительства (в случае осуществления строительства, реконструкции на основании договора);</w:t>
      </w:r>
    </w:p>
    <w:p w:rsidR="00485E7C" w:rsidRPr="00485E7C" w:rsidRDefault="00485E7C" w:rsidP="00485E7C">
      <w:pPr>
        <w:pStyle w:val="affffa"/>
        <w:spacing w:before="0" w:beforeAutospacing="0" w:after="0" w:afterAutospacing="0"/>
        <w:jc w:val="both"/>
        <w:rPr>
          <w:sz w:val="28"/>
          <w:szCs w:val="28"/>
        </w:rPr>
      </w:pPr>
      <w:r w:rsidRPr="00485E7C">
        <w:rPr>
          <w:sz w:val="28"/>
          <w:szCs w:val="28"/>
        </w:rPr>
        <w:t xml:space="preserve">е)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w:t>
      </w:r>
      <w:r w:rsidRPr="00485E7C">
        <w:rPr>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по форме согласно приложению 2 к настоящему административному регламенту;</w:t>
      </w:r>
    </w:p>
    <w:p w:rsidR="00485E7C" w:rsidRPr="00485E7C" w:rsidRDefault="00485E7C" w:rsidP="00485E7C">
      <w:pPr>
        <w:pStyle w:val="affffa"/>
        <w:spacing w:before="0" w:beforeAutospacing="0" w:after="0" w:afterAutospacing="0"/>
        <w:jc w:val="both"/>
        <w:rPr>
          <w:sz w:val="28"/>
          <w:szCs w:val="28"/>
        </w:rPr>
      </w:pPr>
      <w:r w:rsidRPr="00485E7C">
        <w:rPr>
          <w:sz w:val="28"/>
          <w:szCs w:val="28"/>
        </w:rPr>
        <w:t>ж) документ, подтверждающий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обеспечения (при их наличии) по форме согласно приложению 3 к настоящему административному регламенту;</w:t>
      </w:r>
    </w:p>
    <w:p w:rsidR="00485E7C" w:rsidRPr="00485E7C" w:rsidRDefault="00485E7C" w:rsidP="00485E7C">
      <w:pPr>
        <w:pStyle w:val="affffa"/>
        <w:spacing w:before="0" w:beforeAutospacing="0" w:after="0" w:afterAutospacing="0"/>
        <w:jc w:val="both"/>
        <w:rPr>
          <w:sz w:val="28"/>
          <w:szCs w:val="28"/>
        </w:rPr>
      </w:pPr>
      <w:r w:rsidRPr="00485E7C">
        <w:rPr>
          <w:sz w:val="28"/>
          <w:szCs w:val="28"/>
        </w:rPr>
        <w:t>з)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85E7C" w:rsidRPr="00485E7C" w:rsidRDefault="00485E7C" w:rsidP="00485E7C">
      <w:pPr>
        <w:pStyle w:val="affffa"/>
        <w:spacing w:before="0" w:beforeAutospacing="0" w:after="0" w:afterAutospacing="0"/>
        <w:jc w:val="both"/>
        <w:rPr>
          <w:sz w:val="28"/>
          <w:szCs w:val="28"/>
        </w:rPr>
      </w:pPr>
      <w:r w:rsidRPr="00485E7C">
        <w:rPr>
          <w:sz w:val="28"/>
          <w:szCs w:val="28"/>
        </w:rPr>
        <w:t>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485E7C" w:rsidRPr="00485E7C" w:rsidRDefault="00485E7C" w:rsidP="00485E7C">
      <w:pPr>
        <w:pStyle w:val="affffa"/>
        <w:spacing w:before="0" w:beforeAutospacing="0" w:after="0" w:afterAutospacing="0"/>
        <w:jc w:val="both"/>
        <w:rPr>
          <w:sz w:val="28"/>
          <w:szCs w:val="28"/>
        </w:rPr>
      </w:pPr>
      <w:r w:rsidRPr="00485E7C">
        <w:rPr>
          <w:sz w:val="28"/>
          <w:szCs w:val="28"/>
        </w:rPr>
        <w:t>к)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85E7C" w:rsidRPr="00485E7C" w:rsidRDefault="00485E7C" w:rsidP="00485E7C">
      <w:pPr>
        <w:pStyle w:val="affffa"/>
        <w:spacing w:before="0" w:beforeAutospacing="0" w:after="0" w:afterAutospacing="0"/>
        <w:jc w:val="both"/>
        <w:rPr>
          <w:sz w:val="28"/>
          <w:szCs w:val="28"/>
        </w:rPr>
      </w:pPr>
      <w:r w:rsidRPr="00485E7C">
        <w:rPr>
          <w:sz w:val="28"/>
          <w:szCs w:val="28"/>
        </w:rPr>
        <w:t>л)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85E7C" w:rsidRPr="00485E7C" w:rsidRDefault="00485E7C" w:rsidP="00485E7C">
      <w:pPr>
        <w:pStyle w:val="affffa"/>
        <w:spacing w:before="0" w:beforeAutospacing="0" w:after="0" w:afterAutospacing="0"/>
        <w:jc w:val="both"/>
        <w:rPr>
          <w:sz w:val="28"/>
          <w:szCs w:val="28"/>
        </w:rPr>
      </w:pPr>
      <w:r w:rsidRPr="00485E7C">
        <w:rPr>
          <w:sz w:val="28"/>
          <w:szCs w:val="28"/>
        </w:rPr>
        <w:t>м) технический план здания, сооружения, подготовленный в соответствии с требованиями </w:t>
      </w:r>
      <w:hyperlink r:id="rId18" w:history="1">
        <w:r w:rsidRPr="00485E7C">
          <w:rPr>
            <w:rStyle w:val="af2"/>
            <w:color w:val="auto"/>
            <w:sz w:val="28"/>
            <w:szCs w:val="28"/>
          </w:rPr>
          <w:t>статьи 41</w:t>
        </w:r>
      </w:hyperlink>
      <w:r w:rsidRPr="00485E7C">
        <w:rPr>
          <w:sz w:val="28"/>
          <w:szCs w:val="28"/>
        </w:rPr>
        <w:t> Федерального закона «О государственном кадастре недвижимости», и иные документы, необходимость которых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установлена Правительством Российской Федерации в соответствии с </w:t>
      </w:r>
      <w:hyperlink r:id="rId19" w:history="1">
        <w:r w:rsidRPr="00485E7C">
          <w:rPr>
            <w:rStyle w:val="af2"/>
            <w:color w:val="auto"/>
            <w:sz w:val="28"/>
            <w:szCs w:val="28"/>
          </w:rPr>
          <w:t>частью 4 статьи 55</w:t>
        </w:r>
      </w:hyperlink>
      <w:r w:rsidRPr="00485E7C">
        <w:rPr>
          <w:sz w:val="28"/>
          <w:szCs w:val="28"/>
        </w:rPr>
        <w:t> Градостроительного кодекса Российской Федерации.</w:t>
      </w:r>
    </w:p>
    <w:p w:rsidR="00B821B9" w:rsidRDefault="00B821B9" w:rsidP="00485E7C">
      <w:pPr>
        <w:rPr>
          <w:rFonts w:ascii="Times New Roman" w:hAnsi="Times New Roman" w:cs="Times New Roman"/>
          <w:sz w:val="28"/>
          <w:szCs w:val="28"/>
        </w:rPr>
      </w:pPr>
    </w:p>
    <w:p w:rsidR="00DD01DF" w:rsidRPr="002059CE" w:rsidRDefault="00DD01DF" w:rsidP="00DD01DF">
      <w:pPr>
        <w:widowControl/>
        <w:suppressAutoHyphens w:val="0"/>
        <w:autoSpaceDN w:val="0"/>
        <w:adjustRightInd w:val="0"/>
        <w:rPr>
          <w:rFonts w:ascii="Times New Roman" w:hAnsi="Times New Roman" w:cs="Times New Roman"/>
          <w:kern w:val="0"/>
          <w:sz w:val="28"/>
          <w:szCs w:val="28"/>
          <w:lang w:eastAsia="ru-RU"/>
        </w:rPr>
      </w:pPr>
      <w:r w:rsidRPr="002059CE">
        <w:rPr>
          <w:rFonts w:ascii="Times New Roman" w:hAnsi="Times New Roman" w:cs="Times New Roman"/>
          <w:kern w:val="0"/>
          <w:sz w:val="28"/>
          <w:szCs w:val="28"/>
          <w:lang w:eastAsia="ru-RU"/>
        </w:rPr>
        <w:lastRenderedPageBreak/>
        <w:t xml:space="preserve">Правительством Российской Федерации могут устанавливаться помимо предусмотренных </w:t>
      </w:r>
      <w:hyperlink r:id="rId20" w:history="1">
        <w:r w:rsidRPr="002059CE">
          <w:rPr>
            <w:rFonts w:ascii="Times New Roman" w:hAnsi="Times New Roman" w:cs="Times New Roman"/>
            <w:kern w:val="0"/>
            <w:sz w:val="28"/>
            <w:szCs w:val="28"/>
            <w:lang w:eastAsia="ru-RU"/>
          </w:rPr>
          <w:t>частью 3</w:t>
        </w:r>
      </w:hyperlink>
      <w:r w:rsidRPr="002059CE">
        <w:rPr>
          <w:rFonts w:ascii="Times New Roman" w:hAnsi="Times New Roman" w:cs="Times New Roman"/>
          <w:kern w:val="0"/>
          <w:sz w:val="28"/>
          <w:szCs w:val="28"/>
          <w:lang w:eastAsia="ru-RU"/>
        </w:rPr>
        <w:t xml:space="preserve"> статьи </w:t>
      </w:r>
      <w:r w:rsidR="006B1C3A" w:rsidRPr="002059CE">
        <w:rPr>
          <w:rFonts w:ascii="Times New Roman" w:hAnsi="Times New Roman" w:cs="Times New Roman"/>
          <w:kern w:val="0"/>
          <w:sz w:val="28"/>
          <w:szCs w:val="28"/>
          <w:lang w:eastAsia="ru-RU"/>
        </w:rPr>
        <w:t xml:space="preserve">55 Градостроительного кодекса Российской Федерации </w:t>
      </w:r>
      <w:r w:rsidRPr="002059CE">
        <w:rPr>
          <w:rFonts w:ascii="Times New Roman" w:hAnsi="Times New Roman" w:cs="Times New Roman"/>
          <w:kern w:val="0"/>
          <w:sz w:val="28"/>
          <w:szCs w:val="28"/>
          <w:lang w:eastAsia="ru-RU"/>
        </w:rPr>
        <w:t>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w:t>
      </w:r>
      <w:r w:rsidR="006B1C3A" w:rsidRPr="002059CE">
        <w:rPr>
          <w:rFonts w:ascii="Times New Roman" w:hAnsi="Times New Roman" w:cs="Times New Roman"/>
          <w:kern w:val="0"/>
          <w:sz w:val="28"/>
          <w:szCs w:val="28"/>
          <w:lang w:eastAsia="ru-RU"/>
        </w:rPr>
        <w:t>ельства на государственный учет.</w:t>
      </w:r>
    </w:p>
    <w:p w:rsidR="00302D10" w:rsidRDefault="00EF57BF" w:rsidP="00302D10">
      <w:pPr>
        <w:rPr>
          <w:rFonts w:ascii="Times New Roman" w:hAnsi="Times New Roman" w:cs="Times New Roman"/>
          <w:sz w:val="28"/>
          <w:szCs w:val="28"/>
        </w:rPr>
      </w:pPr>
      <w:bookmarkStart w:id="17" w:name="sub_2088"/>
      <w:bookmarkEnd w:id="17"/>
      <w:r w:rsidRPr="00816F28">
        <w:rPr>
          <w:rFonts w:ascii="Times New Roman" w:hAnsi="Times New Roman" w:cs="Times New Roman"/>
          <w:sz w:val="28"/>
          <w:szCs w:val="28"/>
        </w:rPr>
        <w:t>2.8.1. Указанны</w:t>
      </w:r>
      <w:r w:rsidR="00782E3C">
        <w:rPr>
          <w:rFonts w:ascii="Times New Roman" w:hAnsi="Times New Roman" w:cs="Times New Roman"/>
          <w:sz w:val="28"/>
          <w:szCs w:val="28"/>
        </w:rPr>
        <w:t>й</w:t>
      </w:r>
      <w:r w:rsidRPr="00816F28">
        <w:rPr>
          <w:rFonts w:ascii="Times New Roman" w:hAnsi="Times New Roman" w:cs="Times New Roman"/>
          <w:sz w:val="28"/>
          <w:szCs w:val="28"/>
        </w:rPr>
        <w:t xml:space="preserve"> в </w:t>
      </w:r>
      <w:hyperlink w:anchor="sub_20184" w:history="1">
        <w:r w:rsidR="00622FC7">
          <w:rPr>
            <w:rStyle w:val="af2"/>
            <w:rFonts w:ascii="Times New Roman" w:hAnsi="Times New Roman" w:cs="Times New Roman"/>
            <w:color w:val="auto"/>
            <w:sz w:val="28"/>
            <w:szCs w:val="28"/>
          </w:rPr>
          <w:t>подпункт</w:t>
        </w:r>
        <w:r w:rsidR="00782E3C">
          <w:rPr>
            <w:rStyle w:val="af2"/>
            <w:rFonts w:ascii="Times New Roman" w:hAnsi="Times New Roman" w:cs="Times New Roman"/>
            <w:color w:val="auto"/>
            <w:sz w:val="28"/>
            <w:szCs w:val="28"/>
          </w:rPr>
          <w:t>е</w:t>
        </w:r>
        <w:r w:rsidRPr="00816F28">
          <w:rPr>
            <w:rStyle w:val="af2"/>
            <w:rFonts w:ascii="Times New Roman" w:hAnsi="Times New Roman" w:cs="Times New Roman"/>
            <w:color w:val="auto"/>
            <w:sz w:val="28"/>
            <w:szCs w:val="28"/>
          </w:rPr>
          <w:t xml:space="preserve"> </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ж</w:t>
        </w:r>
        <w:r w:rsidR="00EC0094">
          <w:rPr>
            <w:rStyle w:val="af2"/>
            <w:rFonts w:ascii="Times New Roman" w:hAnsi="Times New Roman" w:cs="Times New Roman"/>
            <w:color w:val="auto"/>
            <w:sz w:val="28"/>
            <w:szCs w:val="28"/>
          </w:rPr>
          <w:t>»</w:t>
        </w:r>
      </w:hyperlink>
      <w:r w:rsidRPr="00622FC7">
        <w:rPr>
          <w:rStyle w:val="af2"/>
          <w:rFonts w:ascii="Times New Roman" w:hAnsi="Times New Roman" w:cs="Times New Roman"/>
          <w:color w:val="auto"/>
          <w:sz w:val="28"/>
          <w:szCs w:val="28"/>
        </w:rPr>
        <w:t xml:space="preserve"> </w:t>
      </w:r>
      <w:hyperlink w:anchor="sub_20185" w:history="1">
        <w:r w:rsidR="00622FC7" w:rsidRPr="00622FC7">
          <w:rPr>
            <w:rStyle w:val="af2"/>
            <w:rFonts w:ascii="Times New Roman" w:hAnsi="Times New Roman" w:cs="Times New Roman"/>
            <w:color w:val="auto"/>
            <w:sz w:val="28"/>
            <w:szCs w:val="28"/>
          </w:rPr>
          <w:t>пункта</w:t>
        </w:r>
      </w:hyperlink>
      <w:r w:rsidR="00622FC7" w:rsidRPr="00622FC7">
        <w:rPr>
          <w:rStyle w:val="af2"/>
          <w:rFonts w:ascii="Times New Roman" w:hAnsi="Times New Roman" w:cs="Times New Roman"/>
          <w:color w:val="auto"/>
          <w:sz w:val="28"/>
          <w:szCs w:val="28"/>
        </w:rPr>
        <w:t xml:space="preserve"> 2.8</w:t>
      </w:r>
      <w:r w:rsidRPr="00882A6F">
        <w:rPr>
          <w:rStyle w:val="af2"/>
          <w:color w:val="auto"/>
          <w:u w:val="none"/>
        </w:rPr>
        <w:t xml:space="preserve"> </w:t>
      </w:r>
      <w:r w:rsidRPr="00622FC7">
        <w:rPr>
          <w:rFonts w:ascii="Times New Roman" w:hAnsi="Times New Roman" w:cs="Times New Roman"/>
          <w:sz w:val="28"/>
          <w:szCs w:val="28"/>
        </w:rPr>
        <w:t>настоящего</w:t>
      </w:r>
      <w:r w:rsidRPr="00816F28">
        <w:rPr>
          <w:rFonts w:ascii="Times New Roman" w:hAnsi="Times New Roman" w:cs="Times New Roman"/>
          <w:sz w:val="28"/>
          <w:szCs w:val="28"/>
        </w:rPr>
        <w:t xml:space="preserve"> Административного регламента документ </w:t>
      </w:r>
      <w:r w:rsidR="00782E3C">
        <w:rPr>
          <w:rFonts w:ascii="Times New Roman" w:hAnsi="Times New Roman" w:cs="Times New Roman"/>
          <w:sz w:val="28"/>
          <w:szCs w:val="28"/>
        </w:rPr>
        <w:t>должен</w:t>
      </w:r>
      <w:r w:rsidRPr="00816F28">
        <w:rPr>
          <w:rFonts w:ascii="Times New Roman" w:hAnsi="Times New Roman" w:cs="Times New Roman"/>
          <w:sz w:val="28"/>
          <w:szCs w:val="28"/>
        </w:rPr>
        <w:t xml:space="preserve">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bookmarkStart w:id="18" w:name="sub_20181"/>
      <w:bookmarkEnd w:id="18"/>
    </w:p>
    <w:p w:rsidR="00472042" w:rsidRDefault="00EF57BF" w:rsidP="00472042">
      <w:pPr>
        <w:rPr>
          <w:rFonts w:ascii="Times New Roman" w:hAnsi="Times New Roman" w:cs="Times New Roman"/>
          <w:sz w:val="28"/>
          <w:szCs w:val="28"/>
        </w:rPr>
      </w:pPr>
      <w:r w:rsidRPr="00816F28">
        <w:rPr>
          <w:rFonts w:ascii="Times New Roman" w:hAnsi="Times New Roman" w:cs="Times New Roman"/>
          <w:sz w:val="28"/>
          <w:szCs w:val="28"/>
        </w:rPr>
        <w:t xml:space="preserve">2.8.2 Указанное в </w:t>
      </w:r>
      <w:hyperlink w:anchor="sub_2081" w:history="1">
        <w:r w:rsidRPr="00816F28">
          <w:rPr>
            <w:rStyle w:val="af2"/>
            <w:rFonts w:ascii="Times New Roman" w:hAnsi="Times New Roman" w:cs="Times New Roman"/>
            <w:color w:val="auto"/>
            <w:sz w:val="28"/>
            <w:szCs w:val="28"/>
          </w:rPr>
          <w:t xml:space="preserve">подпункте </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а</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 xml:space="preserve"> пункта 2.8</w:t>
        </w:r>
      </w:hyperlink>
      <w:r w:rsidRPr="00816F28">
        <w:rPr>
          <w:rFonts w:ascii="Times New Roman" w:hAnsi="Times New Roman" w:cs="Times New Roman"/>
          <w:sz w:val="28"/>
          <w:szCs w:val="28"/>
        </w:rPr>
        <w:t xml:space="preserve"> настоящего Административного регламента заявление представляется в Администрацию</w:t>
      </w:r>
      <w:r w:rsidR="00472042">
        <w:rPr>
          <w:rFonts w:ascii="Times New Roman" w:hAnsi="Times New Roman" w:cs="Times New Roman"/>
          <w:sz w:val="28"/>
          <w:szCs w:val="28"/>
        </w:rPr>
        <w:t xml:space="preserve"> застройщиком.</w:t>
      </w:r>
    </w:p>
    <w:p w:rsidR="00EF57BF" w:rsidRDefault="00EF57BF" w:rsidP="00472042">
      <w:pPr>
        <w:rPr>
          <w:rFonts w:ascii="Times New Roman" w:hAnsi="Times New Roman" w:cs="Times New Roman"/>
          <w:sz w:val="28"/>
          <w:szCs w:val="28"/>
        </w:rPr>
      </w:pPr>
      <w:r w:rsidRPr="00816F28">
        <w:rPr>
          <w:rFonts w:ascii="Times New Roman" w:hAnsi="Times New Roman" w:cs="Times New Roman"/>
          <w:sz w:val="28"/>
          <w:szCs w:val="28"/>
        </w:rPr>
        <w:t xml:space="preserve">Выданное Администрацией разрешение на строительство, указанное в </w:t>
      </w:r>
      <w:hyperlink w:anchor="sub_20186" w:history="1">
        <w:r w:rsidRPr="00816F28">
          <w:rPr>
            <w:rStyle w:val="af2"/>
            <w:rFonts w:ascii="Times New Roman" w:hAnsi="Times New Roman" w:cs="Times New Roman"/>
            <w:color w:val="auto"/>
            <w:sz w:val="28"/>
            <w:szCs w:val="28"/>
          </w:rPr>
          <w:t xml:space="preserve">подпункте </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г</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 xml:space="preserve"> пункта 2.8</w:t>
        </w:r>
      </w:hyperlink>
      <w:r w:rsidRPr="00816F28">
        <w:rPr>
          <w:rFonts w:ascii="Times New Roman" w:hAnsi="Times New Roman" w:cs="Times New Roman"/>
          <w:sz w:val="28"/>
          <w:szCs w:val="28"/>
        </w:rPr>
        <w:t xml:space="preserve"> настоящего Административного регламента, для получения разрешения на ввод объекта в эксплуатацию застройщиком не представляется. Реквизиты выданного разрешения на строительство указываются застройщиком в заявлении.</w:t>
      </w:r>
    </w:p>
    <w:p w:rsidR="00EF57BF" w:rsidRDefault="00EF57BF">
      <w:pPr>
        <w:rPr>
          <w:rFonts w:ascii="Times New Roman" w:hAnsi="Times New Roman" w:cs="Times New Roman"/>
          <w:sz w:val="28"/>
          <w:szCs w:val="28"/>
        </w:rPr>
      </w:pPr>
      <w:r w:rsidRPr="00816F28">
        <w:rPr>
          <w:rFonts w:ascii="Times New Roman" w:hAnsi="Times New Roman" w:cs="Times New Roman"/>
          <w:sz w:val="28"/>
          <w:szCs w:val="28"/>
        </w:rPr>
        <w:t xml:space="preserve">Документы (их копии или сведения, содержащиеся в них), указанные в </w:t>
      </w:r>
      <w:hyperlink w:anchor="sub_2082" w:history="1">
        <w:r w:rsidRPr="00816F28">
          <w:rPr>
            <w:rStyle w:val="af2"/>
            <w:rFonts w:ascii="Times New Roman" w:hAnsi="Times New Roman" w:cs="Times New Roman"/>
            <w:color w:val="auto"/>
            <w:sz w:val="28"/>
            <w:szCs w:val="28"/>
          </w:rPr>
          <w:t xml:space="preserve">подпунктах </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б</w:t>
        </w:r>
        <w:r w:rsidR="00EC0094">
          <w:rPr>
            <w:rStyle w:val="af2"/>
            <w:rFonts w:ascii="Times New Roman" w:hAnsi="Times New Roman" w:cs="Times New Roman"/>
            <w:color w:val="auto"/>
            <w:sz w:val="28"/>
            <w:szCs w:val="28"/>
          </w:rPr>
          <w:t>»</w:t>
        </w:r>
      </w:hyperlink>
      <w:r w:rsidRPr="00816F28">
        <w:rPr>
          <w:rFonts w:ascii="Times New Roman" w:hAnsi="Times New Roman" w:cs="Times New Roman"/>
          <w:sz w:val="28"/>
          <w:szCs w:val="28"/>
        </w:rPr>
        <w:t xml:space="preserve"> и </w:t>
      </w:r>
      <w:hyperlink w:anchor="sub_20187" w:history="1">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в</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 xml:space="preserve"> пункта 2.8</w:t>
        </w:r>
      </w:hyperlink>
      <w:r w:rsidRPr="00816F28">
        <w:rPr>
          <w:rFonts w:ascii="Times New Roman" w:hAnsi="Times New Roman" w:cs="Times New Roman"/>
          <w:sz w:val="28"/>
          <w:szCs w:val="28"/>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w:t>
      </w:r>
      <w:r w:rsidR="00031C7F">
        <w:rPr>
          <w:rFonts w:ascii="Times New Roman" w:hAnsi="Times New Roman" w:cs="Times New Roman"/>
          <w:sz w:val="28"/>
          <w:szCs w:val="28"/>
        </w:rPr>
        <w:t>государственным</w:t>
      </w:r>
      <w:r w:rsidRPr="00816F28">
        <w:rPr>
          <w:rFonts w:ascii="Times New Roman" w:hAnsi="Times New Roman" w:cs="Times New Roman"/>
          <w:sz w:val="28"/>
          <w:szCs w:val="28"/>
        </w:rPr>
        <w:t xml:space="preserve">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F57BF" w:rsidRDefault="0000409B">
      <w:pPr>
        <w:rPr>
          <w:rFonts w:ascii="Times New Roman" w:hAnsi="Times New Roman" w:cs="Times New Roman"/>
          <w:sz w:val="28"/>
          <w:szCs w:val="28"/>
        </w:rPr>
      </w:pPr>
      <w:r>
        <w:rPr>
          <w:rFonts w:ascii="Times New Roman" w:hAnsi="Times New Roman" w:cs="Times New Roman"/>
          <w:sz w:val="28"/>
          <w:szCs w:val="28"/>
        </w:rPr>
        <w:t>Указанн</w:t>
      </w:r>
      <w:r w:rsidR="00782E3C">
        <w:rPr>
          <w:rFonts w:ascii="Times New Roman" w:hAnsi="Times New Roman" w:cs="Times New Roman"/>
          <w:sz w:val="28"/>
          <w:szCs w:val="28"/>
        </w:rPr>
        <w:t>о</w:t>
      </w:r>
      <w:r w:rsidR="00056F95">
        <w:rPr>
          <w:rFonts w:ascii="Times New Roman" w:hAnsi="Times New Roman" w:cs="Times New Roman"/>
          <w:sz w:val="28"/>
          <w:szCs w:val="28"/>
        </w:rPr>
        <w:t>е</w:t>
      </w:r>
      <w:r w:rsidR="00EF57BF" w:rsidRPr="00816F28">
        <w:rPr>
          <w:rFonts w:ascii="Times New Roman" w:hAnsi="Times New Roman" w:cs="Times New Roman"/>
          <w:sz w:val="28"/>
          <w:szCs w:val="28"/>
        </w:rPr>
        <w:t xml:space="preserve"> в </w:t>
      </w:r>
      <w:hyperlink w:anchor="sub_20185" w:history="1">
        <w:r w:rsidR="00EF57BF" w:rsidRPr="00123EAC">
          <w:rPr>
            <w:rFonts w:ascii="Times New Roman" w:hAnsi="Times New Roman" w:cs="Times New Roman"/>
            <w:sz w:val="28"/>
            <w:szCs w:val="28"/>
          </w:rPr>
          <w:t xml:space="preserve">подпункте </w:t>
        </w:r>
        <w:r w:rsidR="00EC0094">
          <w:rPr>
            <w:rFonts w:ascii="Times New Roman" w:hAnsi="Times New Roman" w:cs="Times New Roman"/>
            <w:sz w:val="28"/>
            <w:szCs w:val="28"/>
          </w:rPr>
          <w:t>«</w:t>
        </w:r>
        <w:r w:rsidR="00EF57BF" w:rsidRPr="00123EAC">
          <w:rPr>
            <w:rFonts w:ascii="Times New Roman" w:hAnsi="Times New Roman" w:cs="Times New Roman"/>
            <w:sz w:val="28"/>
            <w:szCs w:val="28"/>
          </w:rPr>
          <w:t>к</w:t>
        </w:r>
        <w:r w:rsidR="00EC0094">
          <w:rPr>
            <w:rFonts w:ascii="Times New Roman" w:hAnsi="Times New Roman" w:cs="Times New Roman"/>
            <w:sz w:val="28"/>
            <w:szCs w:val="28"/>
          </w:rPr>
          <w:t>»</w:t>
        </w:r>
      </w:hyperlink>
      <w:r w:rsidR="00C75AA1" w:rsidRPr="0000409B">
        <w:rPr>
          <w:rFonts w:ascii="Times New Roman" w:hAnsi="Times New Roman" w:cs="Times New Roman"/>
          <w:sz w:val="28"/>
          <w:szCs w:val="28"/>
        </w:rPr>
        <w:t xml:space="preserve"> </w:t>
      </w:r>
      <w:hyperlink w:anchor="sub_20187" w:history="1">
        <w:r w:rsidR="00C75AA1" w:rsidRPr="00123EAC">
          <w:rPr>
            <w:rFonts w:ascii="Times New Roman" w:hAnsi="Times New Roman" w:cs="Times New Roman"/>
            <w:sz w:val="28"/>
            <w:szCs w:val="28"/>
          </w:rPr>
          <w:t>пункта 2.8</w:t>
        </w:r>
      </w:hyperlink>
      <w:r w:rsidR="00C75AA1" w:rsidRPr="00622FC7">
        <w:rPr>
          <w:rFonts w:ascii="Times New Roman" w:hAnsi="Times New Roman" w:cs="Times New Roman"/>
          <w:sz w:val="28"/>
          <w:szCs w:val="28"/>
        </w:rPr>
        <w:t xml:space="preserve"> настоящего Административного регламента</w:t>
      </w:r>
      <w:r w:rsidR="00EF57BF" w:rsidRPr="00622FC7">
        <w:rPr>
          <w:rFonts w:ascii="Times New Roman" w:hAnsi="Times New Roman" w:cs="Times New Roman"/>
          <w:sz w:val="28"/>
          <w:szCs w:val="28"/>
        </w:rPr>
        <w:t xml:space="preserve"> </w:t>
      </w:r>
      <w:r w:rsidRPr="0000409B">
        <w:rPr>
          <w:rFonts w:ascii="Times New Roman" w:hAnsi="Times New Roman" w:cs="Times New Roman"/>
          <w:sz w:val="28"/>
          <w:szCs w:val="28"/>
        </w:rPr>
        <w:t>заключение федерального государственного экологического надзора (</w:t>
      </w:r>
      <w:r w:rsidR="00782E3C">
        <w:rPr>
          <w:rFonts w:ascii="Times New Roman" w:hAnsi="Times New Roman" w:cs="Times New Roman"/>
          <w:sz w:val="28"/>
          <w:szCs w:val="28"/>
        </w:rPr>
        <w:t>его копия</w:t>
      </w:r>
      <w:r w:rsidRPr="0000409B">
        <w:rPr>
          <w:rFonts w:ascii="Times New Roman" w:hAnsi="Times New Roman" w:cs="Times New Roman"/>
          <w:sz w:val="28"/>
          <w:szCs w:val="28"/>
        </w:rPr>
        <w:t xml:space="preserve"> </w:t>
      </w:r>
      <w:r w:rsidR="00782E3C">
        <w:rPr>
          <w:rFonts w:ascii="Times New Roman" w:hAnsi="Times New Roman" w:cs="Times New Roman"/>
          <w:sz w:val="28"/>
          <w:szCs w:val="28"/>
        </w:rPr>
        <w:t>или сведения, содержащиеся в нем</w:t>
      </w:r>
      <w:r w:rsidR="0060763A">
        <w:rPr>
          <w:rFonts w:ascii="Times New Roman" w:hAnsi="Times New Roman" w:cs="Times New Roman"/>
          <w:sz w:val="28"/>
          <w:szCs w:val="28"/>
        </w:rPr>
        <w:t>) запрашивае</w:t>
      </w:r>
      <w:r w:rsidRPr="0000409B">
        <w:rPr>
          <w:rFonts w:ascii="Times New Roman" w:hAnsi="Times New Roman" w:cs="Times New Roman"/>
          <w:sz w:val="28"/>
          <w:szCs w:val="28"/>
        </w:rPr>
        <w:t>тся</w:t>
      </w:r>
      <w:r w:rsidR="00EF57BF" w:rsidRPr="00622FC7">
        <w:rPr>
          <w:rFonts w:ascii="Times New Roman" w:hAnsi="Times New Roman" w:cs="Times New Roman"/>
          <w:sz w:val="28"/>
          <w:szCs w:val="28"/>
        </w:rPr>
        <w:t xml:space="preserve"> Администрацией</w:t>
      </w:r>
      <w:r w:rsidR="00EF57BF" w:rsidRPr="00816F28">
        <w:rPr>
          <w:rFonts w:ascii="Times New Roman" w:hAnsi="Times New Roman" w:cs="Times New Roman"/>
          <w:sz w:val="28"/>
          <w:szCs w:val="28"/>
        </w:rPr>
        <w:t xml:space="preserve"> в государственных органа</w:t>
      </w:r>
      <w:r w:rsidR="00782E3C">
        <w:rPr>
          <w:rFonts w:ascii="Times New Roman" w:hAnsi="Times New Roman" w:cs="Times New Roman"/>
          <w:sz w:val="28"/>
          <w:szCs w:val="28"/>
        </w:rPr>
        <w:t>х, в распоряжении которых находи</w:t>
      </w:r>
      <w:r w:rsidR="00EF57BF" w:rsidRPr="00816F28">
        <w:rPr>
          <w:rFonts w:ascii="Times New Roman" w:hAnsi="Times New Roman" w:cs="Times New Roman"/>
          <w:sz w:val="28"/>
          <w:szCs w:val="28"/>
        </w:rPr>
        <w:t>тся указанны</w:t>
      </w:r>
      <w:r w:rsidR="00782E3C">
        <w:rPr>
          <w:rFonts w:ascii="Times New Roman" w:hAnsi="Times New Roman" w:cs="Times New Roman"/>
          <w:sz w:val="28"/>
          <w:szCs w:val="28"/>
        </w:rPr>
        <w:t>й</w:t>
      </w:r>
      <w:r w:rsidR="00EF57BF" w:rsidRPr="00816F28">
        <w:rPr>
          <w:rFonts w:ascii="Times New Roman" w:hAnsi="Times New Roman" w:cs="Times New Roman"/>
          <w:sz w:val="28"/>
          <w:szCs w:val="28"/>
        </w:rPr>
        <w:t xml:space="preserve"> документ, если застройщик не представил указанны</w:t>
      </w:r>
      <w:r w:rsidR="00782E3C">
        <w:rPr>
          <w:rFonts w:ascii="Times New Roman" w:hAnsi="Times New Roman" w:cs="Times New Roman"/>
          <w:sz w:val="28"/>
          <w:szCs w:val="28"/>
        </w:rPr>
        <w:t>й</w:t>
      </w:r>
      <w:r w:rsidR="00EF57BF" w:rsidRPr="00816F28">
        <w:rPr>
          <w:rFonts w:ascii="Times New Roman" w:hAnsi="Times New Roman" w:cs="Times New Roman"/>
          <w:sz w:val="28"/>
          <w:szCs w:val="28"/>
        </w:rPr>
        <w:t xml:space="preserve"> документ самостоятельно.</w:t>
      </w:r>
    </w:p>
    <w:p w:rsidR="00EF57BF" w:rsidRDefault="00EF57BF">
      <w:pPr>
        <w:rPr>
          <w:rFonts w:ascii="Times New Roman" w:hAnsi="Times New Roman" w:cs="Times New Roman"/>
          <w:sz w:val="28"/>
          <w:szCs w:val="28"/>
        </w:rPr>
      </w:pPr>
      <w:bookmarkStart w:id="19" w:name="sub_2826"/>
      <w:r w:rsidRPr="00816F28">
        <w:rPr>
          <w:rFonts w:ascii="Times New Roman" w:hAnsi="Times New Roman" w:cs="Times New Roman"/>
          <w:sz w:val="28"/>
          <w:szCs w:val="28"/>
        </w:rPr>
        <w:t xml:space="preserve">Документы, указанные в </w:t>
      </w:r>
      <w:hyperlink w:anchor="sub_2082" w:history="1">
        <w:r w:rsidRPr="00816F28">
          <w:rPr>
            <w:rStyle w:val="af2"/>
            <w:rFonts w:ascii="Times New Roman" w:hAnsi="Times New Roman" w:cs="Times New Roman"/>
            <w:color w:val="auto"/>
            <w:sz w:val="28"/>
            <w:szCs w:val="28"/>
          </w:rPr>
          <w:t xml:space="preserve">подпунктах </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б</w:t>
        </w:r>
        <w:r w:rsidR="00EC0094">
          <w:rPr>
            <w:rStyle w:val="af2"/>
            <w:rFonts w:ascii="Times New Roman" w:hAnsi="Times New Roman" w:cs="Times New Roman"/>
            <w:color w:val="auto"/>
            <w:sz w:val="28"/>
            <w:szCs w:val="28"/>
          </w:rPr>
          <w:t>»</w:t>
        </w:r>
      </w:hyperlink>
      <w:r w:rsidRPr="00816F28">
        <w:rPr>
          <w:rFonts w:ascii="Times New Roman" w:hAnsi="Times New Roman" w:cs="Times New Roman"/>
          <w:sz w:val="28"/>
          <w:szCs w:val="28"/>
        </w:rPr>
        <w:t xml:space="preserve">, </w:t>
      </w:r>
      <w:hyperlink w:anchor="sub_2084" w:history="1">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д</w:t>
        </w:r>
        <w:r w:rsidR="00EC0094">
          <w:rPr>
            <w:rStyle w:val="af2"/>
            <w:rFonts w:ascii="Times New Roman" w:hAnsi="Times New Roman" w:cs="Times New Roman"/>
            <w:color w:val="auto"/>
            <w:sz w:val="28"/>
            <w:szCs w:val="28"/>
          </w:rPr>
          <w:t>»</w:t>
        </w:r>
      </w:hyperlink>
      <w:r w:rsidRPr="00816F28">
        <w:rPr>
          <w:rFonts w:ascii="Times New Roman" w:hAnsi="Times New Roman" w:cs="Times New Roman"/>
          <w:sz w:val="28"/>
          <w:szCs w:val="28"/>
        </w:rPr>
        <w:t xml:space="preserve">, </w:t>
      </w:r>
      <w:hyperlink w:anchor="sub_20188" w:history="1">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е</w:t>
        </w:r>
        <w:r w:rsidR="00EC0094">
          <w:rPr>
            <w:rStyle w:val="af2"/>
            <w:rFonts w:ascii="Times New Roman" w:hAnsi="Times New Roman" w:cs="Times New Roman"/>
            <w:color w:val="auto"/>
            <w:sz w:val="28"/>
            <w:szCs w:val="28"/>
          </w:rPr>
          <w:t>»</w:t>
        </w:r>
      </w:hyperlink>
      <w:r w:rsidRPr="00816F28">
        <w:rPr>
          <w:rFonts w:ascii="Times New Roman" w:hAnsi="Times New Roman" w:cs="Times New Roman"/>
          <w:sz w:val="28"/>
          <w:szCs w:val="28"/>
        </w:rPr>
        <w:t xml:space="preserve">, </w:t>
      </w:r>
      <w:hyperlink w:anchor="sub_20184" w:history="1">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ж</w:t>
        </w:r>
        <w:r w:rsidR="00EC0094">
          <w:rPr>
            <w:rStyle w:val="af2"/>
            <w:rFonts w:ascii="Times New Roman" w:hAnsi="Times New Roman" w:cs="Times New Roman"/>
            <w:color w:val="auto"/>
            <w:sz w:val="28"/>
            <w:szCs w:val="28"/>
          </w:rPr>
          <w:t>»</w:t>
        </w:r>
      </w:hyperlink>
      <w:r w:rsidRPr="00816F28">
        <w:rPr>
          <w:rFonts w:ascii="Times New Roman" w:hAnsi="Times New Roman" w:cs="Times New Roman"/>
          <w:sz w:val="28"/>
          <w:szCs w:val="28"/>
        </w:rPr>
        <w:t xml:space="preserve">, </w:t>
      </w:r>
      <w:hyperlink w:anchor="sub_20189" w:history="1">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з</w:t>
        </w:r>
        <w:r w:rsidR="00EC0094">
          <w:rPr>
            <w:rStyle w:val="af2"/>
            <w:rFonts w:ascii="Times New Roman" w:hAnsi="Times New Roman" w:cs="Times New Roman"/>
            <w:color w:val="auto"/>
            <w:sz w:val="28"/>
            <w:szCs w:val="28"/>
          </w:rPr>
          <w:t>»</w:t>
        </w:r>
      </w:hyperlink>
      <w:r w:rsidRPr="00816F28">
        <w:rPr>
          <w:rFonts w:ascii="Times New Roman" w:hAnsi="Times New Roman" w:cs="Times New Roman"/>
          <w:sz w:val="28"/>
          <w:szCs w:val="28"/>
        </w:rPr>
        <w:t xml:space="preserve">, </w:t>
      </w:r>
      <w:hyperlink w:anchor="sub_20190" w:history="1">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и</w:t>
        </w:r>
        <w:r w:rsidR="00EC0094">
          <w:rPr>
            <w:rStyle w:val="af2"/>
            <w:rFonts w:ascii="Times New Roman" w:hAnsi="Times New Roman" w:cs="Times New Roman"/>
            <w:color w:val="auto"/>
            <w:sz w:val="28"/>
            <w:szCs w:val="28"/>
          </w:rPr>
          <w:t>»</w:t>
        </w:r>
      </w:hyperlink>
      <w:r w:rsidRPr="00816F28">
        <w:rPr>
          <w:rFonts w:ascii="Times New Roman" w:hAnsi="Times New Roman" w:cs="Times New Roman"/>
          <w:sz w:val="28"/>
          <w:szCs w:val="28"/>
        </w:rPr>
        <w:t xml:space="preserve">, </w:t>
      </w:r>
      <w:hyperlink w:anchor="sub_2088" w:history="1">
        <w:r w:rsidR="00EC0094">
          <w:rPr>
            <w:rStyle w:val="af2"/>
            <w:rFonts w:ascii="Times New Roman" w:hAnsi="Times New Roman" w:cs="Times New Roman"/>
            <w:color w:val="auto"/>
            <w:sz w:val="28"/>
            <w:szCs w:val="28"/>
          </w:rPr>
          <w:t>«</w:t>
        </w:r>
        <w:r w:rsidR="006A4BF4">
          <w:rPr>
            <w:rStyle w:val="af2"/>
            <w:rFonts w:ascii="Times New Roman" w:hAnsi="Times New Roman" w:cs="Times New Roman"/>
            <w:color w:val="auto"/>
            <w:sz w:val="28"/>
            <w:szCs w:val="28"/>
          </w:rPr>
          <w:t>н</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 xml:space="preserve"> пункта 2.8</w:t>
        </w:r>
      </w:hyperlink>
      <w:r w:rsidRPr="00816F28">
        <w:rPr>
          <w:rFonts w:ascii="Times New Roman" w:hAnsi="Times New Roman" w:cs="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w:t>
      </w:r>
      <w:r w:rsidR="00622FC7">
        <w:rPr>
          <w:rFonts w:ascii="Times New Roman" w:hAnsi="Times New Roman" w:cs="Times New Roman"/>
          <w:sz w:val="28"/>
          <w:szCs w:val="28"/>
        </w:rPr>
        <w:t xml:space="preserve">тствуют в распоряжении органов </w:t>
      </w:r>
      <w:r w:rsidR="006B1C3A" w:rsidRPr="002059CE">
        <w:rPr>
          <w:rFonts w:ascii="Times New Roman" w:hAnsi="Times New Roman" w:cs="Times New Roman"/>
          <w:sz w:val="28"/>
          <w:szCs w:val="28"/>
        </w:rPr>
        <w:t>государственной</w:t>
      </w:r>
      <w:r w:rsidRPr="002059CE">
        <w:rPr>
          <w:rFonts w:ascii="Times New Roman" w:hAnsi="Times New Roman" w:cs="Times New Roman"/>
          <w:sz w:val="28"/>
          <w:szCs w:val="28"/>
        </w:rPr>
        <w:t xml:space="preserve"> власти, органов местного самоуправления либо</w:t>
      </w:r>
      <w:r w:rsidRPr="00816F28">
        <w:rPr>
          <w:rFonts w:ascii="Times New Roman" w:hAnsi="Times New Roman" w:cs="Times New Roman"/>
          <w:sz w:val="28"/>
          <w:szCs w:val="28"/>
        </w:rPr>
        <w:t xml:space="preserve"> подведомственных государственным органам или органам местного самоуправления организаций. Если документы, указанные в настояще</w:t>
      </w:r>
      <w:r w:rsidR="00D754D8">
        <w:rPr>
          <w:rFonts w:ascii="Times New Roman" w:hAnsi="Times New Roman" w:cs="Times New Roman"/>
          <w:sz w:val="28"/>
          <w:szCs w:val="28"/>
        </w:rPr>
        <w:t>м</w:t>
      </w:r>
      <w:r w:rsidRPr="00816F28">
        <w:rPr>
          <w:rFonts w:ascii="Times New Roman" w:hAnsi="Times New Roman" w:cs="Times New Roman"/>
          <w:sz w:val="28"/>
          <w:szCs w:val="28"/>
        </w:rPr>
        <w:t xml:space="preserve"> </w:t>
      </w:r>
      <w:r w:rsidR="00D754D8">
        <w:rPr>
          <w:rFonts w:ascii="Times New Roman" w:hAnsi="Times New Roman" w:cs="Times New Roman"/>
          <w:sz w:val="28"/>
          <w:szCs w:val="28"/>
        </w:rPr>
        <w:t>абзаце</w:t>
      </w:r>
      <w:r w:rsidRPr="00816F28">
        <w:rPr>
          <w:rFonts w:ascii="Times New Roman" w:hAnsi="Times New Roman" w:cs="Times New Roman"/>
          <w:sz w:val="28"/>
          <w:szCs w:val="28"/>
        </w:rPr>
        <w:t xml:space="preserve">, находятся в распоряжении органов государственной власти, органов </w:t>
      </w:r>
      <w:r w:rsidRPr="00816F28">
        <w:rPr>
          <w:rFonts w:ascii="Times New Roman" w:hAnsi="Times New Roman" w:cs="Times New Roman"/>
          <w:sz w:val="28"/>
          <w:szCs w:val="28"/>
        </w:rPr>
        <w:lastRenderedPageBreak/>
        <w:t>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bookmarkEnd w:id="19"/>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xml:space="preserve">Документ, предусмотренный </w:t>
      </w:r>
      <w:hyperlink w:anchor="sub_20191" w:history="1">
        <w:r w:rsidRPr="00816F28">
          <w:rPr>
            <w:rStyle w:val="af2"/>
            <w:rFonts w:ascii="Times New Roman" w:hAnsi="Times New Roman" w:cs="Times New Roman"/>
            <w:color w:val="auto"/>
            <w:sz w:val="28"/>
            <w:szCs w:val="28"/>
          </w:rPr>
          <w:t xml:space="preserve">подпунктом </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л</w:t>
        </w:r>
        <w:r w:rsidR="00EC0094">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 xml:space="preserve"> пункта 2.8</w:t>
        </w:r>
      </w:hyperlink>
      <w:r w:rsidRPr="00816F28">
        <w:rPr>
          <w:rFonts w:ascii="Times New Roman" w:hAnsi="Times New Roman" w:cs="Times New Roman"/>
          <w:sz w:val="28"/>
          <w:szCs w:val="28"/>
        </w:rPr>
        <w:t xml:space="preserve"> настоящего Административного регламента, представляется </w:t>
      </w:r>
      <w:r w:rsidR="00031C7F">
        <w:rPr>
          <w:rFonts w:ascii="Times New Roman" w:hAnsi="Times New Roman" w:cs="Times New Roman"/>
          <w:sz w:val="28"/>
          <w:szCs w:val="28"/>
        </w:rPr>
        <w:t xml:space="preserve">в Администрацию </w:t>
      </w:r>
      <w:r w:rsidRPr="00816F28">
        <w:rPr>
          <w:rFonts w:ascii="Times New Roman" w:hAnsi="Times New Roman" w:cs="Times New Roman"/>
          <w:sz w:val="28"/>
          <w:szCs w:val="28"/>
        </w:rPr>
        <w:t>застройщиком.</w:t>
      </w:r>
    </w:p>
    <w:p w:rsidR="00EF57BF" w:rsidRPr="00816F28" w:rsidRDefault="00EF57BF">
      <w:pPr>
        <w:rPr>
          <w:rFonts w:ascii="Times New Roman" w:hAnsi="Times New Roman" w:cs="Times New Roman"/>
          <w:sz w:val="28"/>
          <w:szCs w:val="28"/>
        </w:rPr>
      </w:pPr>
      <w:r w:rsidRPr="00173056">
        <w:rPr>
          <w:rFonts w:ascii="Times New Roman" w:hAnsi="Times New Roman" w:cs="Times New Roman"/>
          <w:sz w:val="28"/>
          <w:szCs w:val="28"/>
        </w:rPr>
        <w:t xml:space="preserve">2.8.3. Для получения разрешения на ввод объекта в эксплуатацию разрешается требовать только указанные в </w:t>
      </w:r>
      <w:hyperlink w:anchor="sub_208" w:history="1">
        <w:r w:rsidRPr="00173056">
          <w:rPr>
            <w:rStyle w:val="af2"/>
            <w:rFonts w:ascii="Times New Roman" w:hAnsi="Times New Roman" w:cs="Times New Roman"/>
            <w:color w:val="auto"/>
            <w:sz w:val="28"/>
            <w:szCs w:val="28"/>
          </w:rPr>
          <w:t>пункте 2.8</w:t>
        </w:r>
      </w:hyperlink>
      <w:r w:rsidRPr="00173056">
        <w:rPr>
          <w:rFonts w:ascii="Times New Roman" w:hAnsi="Times New Roman" w:cs="Times New Roman"/>
          <w:sz w:val="28"/>
          <w:szCs w:val="28"/>
        </w:rPr>
        <w:t xml:space="preserve"> настоящего Административного регламента документы.</w:t>
      </w:r>
    </w:p>
    <w:p w:rsidR="00EF57BF" w:rsidRPr="00816F28" w:rsidRDefault="00EF57BF">
      <w:pPr>
        <w:rPr>
          <w:rFonts w:ascii="Times New Roman" w:hAnsi="Times New Roman" w:cs="Times New Roman"/>
          <w:sz w:val="28"/>
          <w:szCs w:val="28"/>
        </w:rPr>
      </w:pPr>
      <w:bookmarkStart w:id="20" w:name="sub_20183"/>
      <w:bookmarkEnd w:id="20"/>
      <w:r w:rsidRPr="00816F28">
        <w:rPr>
          <w:rFonts w:ascii="Times New Roman" w:hAnsi="Times New Roman" w:cs="Times New Roman"/>
          <w:sz w:val="28"/>
          <w:szCs w:val="28"/>
        </w:rPr>
        <w:t xml:space="preserve">2.9. Формы предусмотренных настоящим Административным регламентом заявлений и документов могут быть получены заявителями для заполнения в помещении Администрации, а также в электронном виде на портале государственных и муниципальных услуг Ленинградской области и на </w:t>
      </w:r>
      <w:hyperlink r:id="rId21" w:history="1">
        <w:r w:rsidRPr="00816F28">
          <w:rPr>
            <w:rStyle w:val="af2"/>
            <w:rFonts w:ascii="Times New Roman" w:hAnsi="Times New Roman" w:cs="Times New Roman"/>
            <w:color w:val="auto"/>
            <w:sz w:val="28"/>
            <w:szCs w:val="28"/>
          </w:rPr>
          <w:t>официальном сайте</w:t>
        </w:r>
      </w:hyperlink>
      <w:r w:rsidRPr="00816F28">
        <w:rPr>
          <w:rFonts w:ascii="Times New Roman" w:hAnsi="Times New Roman" w:cs="Times New Roman"/>
          <w:sz w:val="28"/>
          <w:szCs w:val="28"/>
        </w:rPr>
        <w:t xml:space="preserve"> Администрации в</w:t>
      </w:r>
      <w:r w:rsidR="00793F0F">
        <w:rPr>
          <w:rFonts w:ascii="Times New Roman" w:hAnsi="Times New Roman" w:cs="Times New Roman"/>
          <w:sz w:val="28"/>
          <w:szCs w:val="28"/>
        </w:rPr>
        <w:t xml:space="preserve"> информационно-телекоммуникационной </w:t>
      </w:r>
      <w:r w:rsidRPr="00816F28">
        <w:rPr>
          <w:rFonts w:ascii="Times New Roman" w:hAnsi="Times New Roman" w:cs="Times New Roman"/>
          <w:sz w:val="28"/>
          <w:szCs w:val="28"/>
        </w:rPr>
        <w:t xml:space="preserve">сети </w:t>
      </w:r>
      <w:r w:rsidR="00EC0094">
        <w:rPr>
          <w:rFonts w:ascii="Times New Roman" w:hAnsi="Times New Roman" w:cs="Times New Roman"/>
          <w:sz w:val="28"/>
          <w:szCs w:val="28"/>
        </w:rPr>
        <w:t>«</w:t>
      </w:r>
      <w:r w:rsidR="00F47353" w:rsidRPr="00816F28">
        <w:rPr>
          <w:rFonts w:ascii="Times New Roman" w:hAnsi="Times New Roman" w:cs="Times New Roman"/>
          <w:sz w:val="28"/>
          <w:szCs w:val="28"/>
        </w:rPr>
        <w:t>Интернет</w:t>
      </w:r>
      <w:r w:rsidR="00EC0094">
        <w:rPr>
          <w:rFonts w:ascii="Times New Roman" w:hAnsi="Times New Roman" w:cs="Times New Roman"/>
          <w:sz w:val="28"/>
          <w:szCs w:val="28"/>
        </w:rPr>
        <w:t>»</w:t>
      </w:r>
      <w:r w:rsidRPr="00816F28">
        <w:rPr>
          <w:rFonts w:ascii="Times New Roman" w:hAnsi="Times New Roman" w:cs="Times New Roman"/>
          <w:sz w:val="28"/>
          <w:szCs w:val="28"/>
        </w:rPr>
        <w:t>.</w:t>
      </w:r>
    </w:p>
    <w:p w:rsidR="00EF57BF" w:rsidRPr="00816F28" w:rsidRDefault="00EF57BF">
      <w:pPr>
        <w:rPr>
          <w:rFonts w:ascii="Times New Roman" w:hAnsi="Times New Roman" w:cs="Times New Roman"/>
          <w:sz w:val="28"/>
          <w:szCs w:val="28"/>
        </w:rPr>
      </w:pPr>
      <w:bookmarkStart w:id="21" w:name="sub_209"/>
      <w:bookmarkEnd w:id="21"/>
      <w:r w:rsidRPr="00816F28">
        <w:rPr>
          <w:rFonts w:ascii="Times New Roman" w:hAnsi="Times New Roman" w:cs="Times New Roman"/>
          <w:sz w:val="28"/>
          <w:szCs w:val="28"/>
        </w:rPr>
        <w:t xml:space="preserve">2.10. Представляемые в соответствии с </w:t>
      </w:r>
      <w:hyperlink w:anchor="sub_208" w:history="1">
        <w:r w:rsidRPr="00816F28">
          <w:rPr>
            <w:rStyle w:val="af2"/>
            <w:rFonts w:ascii="Times New Roman" w:hAnsi="Times New Roman" w:cs="Times New Roman"/>
            <w:color w:val="auto"/>
            <w:sz w:val="28"/>
            <w:szCs w:val="28"/>
          </w:rPr>
          <w:t>пунктами 2.8</w:t>
        </w:r>
      </w:hyperlink>
      <w:r w:rsidR="00847DBC">
        <w:rPr>
          <w:rFonts w:ascii="Times New Roman" w:hAnsi="Times New Roman" w:cs="Times New Roman"/>
          <w:sz w:val="28"/>
          <w:szCs w:val="28"/>
        </w:rPr>
        <w:t>, 2.8.2</w:t>
      </w:r>
      <w:r w:rsidRPr="00816F28">
        <w:rPr>
          <w:rFonts w:ascii="Times New Roman" w:hAnsi="Times New Roman" w:cs="Times New Roman"/>
          <w:sz w:val="28"/>
          <w:szCs w:val="28"/>
        </w:rPr>
        <w:t xml:space="preserve"> документы по выбору заявителя могут быть представлены в Администрацию заявителем непосредственно, направлены в Администрацию почтовым отправлением, представлены через МФЦ в соответствии с соглашением о взаимодействии, заключенными между Администрацией и МФЦ (с момента вступления в силу соответствующего соглашения о взаимодействии), а также направлены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Ленинградской области (при наличии технической возможности). Электронные документы, представляемые для получения разрешения на ввод объекта в эксплуатацию, должны быть подписаны </w:t>
      </w:r>
      <w:hyperlink r:id="rId22" w:history="1">
        <w:r w:rsidRPr="00816F28">
          <w:rPr>
            <w:rStyle w:val="af2"/>
            <w:rFonts w:ascii="Times New Roman" w:hAnsi="Times New Roman" w:cs="Times New Roman"/>
            <w:color w:val="auto"/>
            <w:sz w:val="28"/>
            <w:szCs w:val="28"/>
          </w:rPr>
          <w:t>электронной подписью</w:t>
        </w:r>
      </w:hyperlink>
      <w:r w:rsidRPr="00816F28">
        <w:rPr>
          <w:rFonts w:ascii="Times New Roman" w:hAnsi="Times New Roman" w:cs="Times New Roman"/>
          <w:sz w:val="28"/>
          <w:szCs w:val="28"/>
        </w:rPr>
        <w:t xml:space="preserve"> в соответствии с требованиями </w:t>
      </w:r>
      <w:hyperlink r:id="rId23" w:history="1">
        <w:r w:rsidRPr="00816F28">
          <w:rPr>
            <w:rStyle w:val="af2"/>
            <w:rFonts w:ascii="Times New Roman" w:hAnsi="Times New Roman" w:cs="Times New Roman"/>
            <w:color w:val="auto"/>
            <w:sz w:val="28"/>
            <w:szCs w:val="28"/>
          </w:rPr>
          <w:t>Федерального закона</w:t>
        </w:r>
      </w:hyperlink>
      <w:r w:rsidRPr="00816F28">
        <w:rPr>
          <w:rFonts w:ascii="Times New Roman" w:hAnsi="Times New Roman" w:cs="Times New Roman"/>
          <w:sz w:val="28"/>
          <w:szCs w:val="28"/>
        </w:rPr>
        <w:t xml:space="preserve"> от 27 июля 2010 года </w:t>
      </w:r>
      <w:r w:rsidR="00EF75F1">
        <w:rPr>
          <w:rFonts w:ascii="Times New Roman" w:hAnsi="Times New Roman" w:cs="Times New Roman"/>
          <w:sz w:val="28"/>
          <w:szCs w:val="28"/>
        </w:rPr>
        <w:t>№</w:t>
      </w:r>
      <w:r w:rsidRPr="00816F28">
        <w:rPr>
          <w:rFonts w:ascii="Times New Roman" w:hAnsi="Times New Roman" w:cs="Times New Roman"/>
          <w:sz w:val="28"/>
          <w:szCs w:val="28"/>
        </w:rPr>
        <w:t xml:space="preserve"> 210-ФЗ </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Об организации предоставления </w:t>
      </w:r>
      <w:r w:rsidR="003031D8">
        <w:rPr>
          <w:rFonts w:ascii="Times New Roman" w:hAnsi="Times New Roman" w:cs="Times New Roman"/>
          <w:sz w:val="28"/>
          <w:szCs w:val="28"/>
        </w:rPr>
        <w:t>государственных</w:t>
      </w:r>
      <w:r w:rsidRPr="00816F28">
        <w:rPr>
          <w:rFonts w:ascii="Times New Roman" w:hAnsi="Times New Roman" w:cs="Times New Roman"/>
          <w:sz w:val="28"/>
          <w:szCs w:val="28"/>
        </w:rPr>
        <w:t xml:space="preserve"> и муниципальных услуг, </w:t>
      </w:r>
      <w:hyperlink r:id="rId24" w:history="1">
        <w:r w:rsidRPr="00816F28">
          <w:rPr>
            <w:rStyle w:val="af2"/>
            <w:rFonts w:ascii="Times New Roman" w:hAnsi="Times New Roman" w:cs="Times New Roman"/>
            <w:color w:val="auto"/>
            <w:sz w:val="28"/>
            <w:szCs w:val="28"/>
          </w:rPr>
          <w:t>Федерального закона</w:t>
        </w:r>
      </w:hyperlink>
      <w:r w:rsidRPr="00816F28">
        <w:rPr>
          <w:rFonts w:ascii="Times New Roman" w:hAnsi="Times New Roman" w:cs="Times New Roman"/>
          <w:sz w:val="28"/>
          <w:szCs w:val="28"/>
        </w:rPr>
        <w:t xml:space="preserve"> от 6 апреля 2011 года </w:t>
      </w:r>
      <w:r w:rsidR="00EF75F1">
        <w:rPr>
          <w:rFonts w:ascii="Times New Roman" w:hAnsi="Times New Roman" w:cs="Times New Roman"/>
          <w:sz w:val="28"/>
          <w:szCs w:val="28"/>
        </w:rPr>
        <w:t>№</w:t>
      </w:r>
      <w:r w:rsidRPr="00816F28">
        <w:rPr>
          <w:rFonts w:ascii="Times New Roman" w:hAnsi="Times New Roman" w:cs="Times New Roman"/>
          <w:sz w:val="28"/>
          <w:szCs w:val="28"/>
        </w:rPr>
        <w:t xml:space="preserve"> 63-ФЗ </w:t>
      </w:r>
      <w:r w:rsidR="00EC0094">
        <w:rPr>
          <w:rFonts w:ascii="Times New Roman" w:hAnsi="Times New Roman" w:cs="Times New Roman"/>
          <w:sz w:val="28"/>
          <w:szCs w:val="28"/>
        </w:rPr>
        <w:t>«</w:t>
      </w:r>
      <w:r w:rsidRPr="00816F28">
        <w:rPr>
          <w:rFonts w:ascii="Times New Roman" w:hAnsi="Times New Roman" w:cs="Times New Roman"/>
          <w:sz w:val="28"/>
          <w:szCs w:val="28"/>
        </w:rPr>
        <w:t>Об электронной подписи</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 и </w:t>
      </w:r>
      <w:hyperlink r:id="rId25" w:history="1">
        <w:r w:rsidRPr="00816F28">
          <w:rPr>
            <w:rStyle w:val="af2"/>
            <w:rFonts w:ascii="Times New Roman" w:hAnsi="Times New Roman" w:cs="Times New Roman"/>
            <w:color w:val="auto"/>
            <w:sz w:val="28"/>
            <w:szCs w:val="28"/>
          </w:rPr>
          <w:t>постановления</w:t>
        </w:r>
      </w:hyperlink>
      <w:r w:rsidRPr="00816F28">
        <w:rPr>
          <w:rFonts w:ascii="Times New Roman" w:hAnsi="Times New Roman" w:cs="Times New Roman"/>
          <w:sz w:val="28"/>
          <w:szCs w:val="28"/>
        </w:rPr>
        <w:t xml:space="preserve"> Правительства Российской Федерации от 25 июня 2012 года </w:t>
      </w:r>
      <w:r w:rsidR="00EF75F1">
        <w:rPr>
          <w:rFonts w:ascii="Times New Roman" w:hAnsi="Times New Roman" w:cs="Times New Roman"/>
          <w:sz w:val="28"/>
          <w:szCs w:val="28"/>
        </w:rPr>
        <w:t>№</w:t>
      </w:r>
      <w:r w:rsidRPr="00816F28">
        <w:rPr>
          <w:rFonts w:ascii="Times New Roman" w:hAnsi="Times New Roman" w:cs="Times New Roman"/>
          <w:sz w:val="28"/>
          <w:szCs w:val="28"/>
        </w:rPr>
        <w:t xml:space="preserve"> 634 </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w:t>
      </w:r>
      <w:r w:rsidR="003031D8">
        <w:rPr>
          <w:rFonts w:ascii="Times New Roman" w:hAnsi="Times New Roman" w:cs="Times New Roman"/>
          <w:sz w:val="28"/>
          <w:szCs w:val="28"/>
        </w:rPr>
        <w:t>государственных</w:t>
      </w:r>
      <w:r w:rsidRPr="00816F28">
        <w:rPr>
          <w:rFonts w:ascii="Times New Roman" w:hAnsi="Times New Roman" w:cs="Times New Roman"/>
          <w:sz w:val="28"/>
          <w:szCs w:val="28"/>
        </w:rPr>
        <w:t xml:space="preserve"> и муниципальных услуг</w:t>
      </w:r>
      <w:r w:rsidR="00EC0094">
        <w:rPr>
          <w:rFonts w:ascii="Times New Roman" w:hAnsi="Times New Roman" w:cs="Times New Roman"/>
          <w:sz w:val="28"/>
          <w:szCs w:val="28"/>
        </w:rPr>
        <w:t>»</w:t>
      </w:r>
      <w:r w:rsidRPr="00816F28">
        <w:rPr>
          <w:rFonts w:ascii="Times New Roman" w:hAnsi="Times New Roman" w:cs="Times New Roman"/>
          <w:sz w:val="28"/>
          <w:szCs w:val="28"/>
        </w:rPr>
        <w:t>.</w:t>
      </w:r>
    </w:p>
    <w:p w:rsidR="00EF57BF" w:rsidRPr="00816F28" w:rsidRDefault="00EF57BF">
      <w:pPr>
        <w:rPr>
          <w:rFonts w:ascii="Times New Roman" w:hAnsi="Times New Roman" w:cs="Times New Roman"/>
          <w:sz w:val="28"/>
          <w:szCs w:val="28"/>
        </w:rPr>
      </w:pPr>
      <w:bookmarkStart w:id="22" w:name="sub_210"/>
      <w:bookmarkEnd w:id="22"/>
      <w:r w:rsidRPr="00816F28">
        <w:rPr>
          <w:rFonts w:ascii="Times New Roman" w:hAnsi="Times New Roman" w:cs="Times New Roman"/>
          <w:sz w:val="28"/>
          <w:szCs w:val="28"/>
        </w:rPr>
        <w:t>2.11. Приостановление предоставления Муниципальной услуги не допускается.</w:t>
      </w:r>
    </w:p>
    <w:p w:rsidR="00EF57BF" w:rsidRPr="00816F28" w:rsidRDefault="00EF57BF">
      <w:pPr>
        <w:rPr>
          <w:rFonts w:ascii="Times New Roman" w:hAnsi="Times New Roman" w:cs="Times New Roman"/>
          <w:sz w:val="28"/>
          <w:szCs w:val="28"/>
        </w:rPr>
      </w:pPr>
      <w:bookmarkStart w:id="23" w:name="sub_211"/>
      <w:bookmarkEnd w:id="23"/>
      <w:r w:rsidRPr="00816F28">
        <w:rPr>
          <w:rFonts w:ascii="Times New Roman" w:hAnsi="Times New Roman" w:cs="Times New Roman"/>
          <w:sz w:val="28"/>
          <w:szCs w:val="28"/>
        </w:rPr>
        <w:t>2.12. Отказ в приеме Администрацией документов, необходимых для предоставления Муниципальной услуги, не допускается.</w:t>
      </w:r>
    </w:p>
    <w:p w:rsidR="00EF57BF" w:rsidRPr="00816F28" w:rsidRDefault="00EF57BF">
      <w:pPr>
        <w:rPr>
          <w:rFonts w:ascii="Times New Roman" w:hAnsi="Times New Roman" w:cs="Times New Roman"/>
          <w:sz w:val="28"/>
          <w:szCs w:val="28"/>
        </w:rPr>
      </w:pPr>
      <w:bookmarkStart w:id="24" w:name="sub_212"/>
      <w:bookmarkEnd w:id="24"/>
      <w:r w:rsidRPr="00816F28">
        <w:rPr>
          <w:rFonts w:ascii="Times New Roman" w:hAnsi="Times New Roman" w:cs="Times New Roman"/>
          <w:sz w:val="28"/>
          <w:szCs w:val="28"/>
        </w:rPr>
        <w:t>2.13. Основаниями для отказа в выдаче разрешения на ввод объекта в эксплуатацию являются:</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xml:space="preserve">а) отсутствие документов, указанных в </w:t>
      </w:r>
      <w:hyperlink w:anchor="sub_208" w:history="1">
        <w:r w:rsidRPr="00816F28">
          <w:rPr>
            <w:rStyle w:val="af2"/>
            <w:rFonts w:ascii="Times New Roman" w:hAnsi="Times New Roman" w:cs="Times New Roman"/>
            <w:color w:val="auto"/>
            <w:sz w:val="28"/>
            <w:szCs w:val="28"/>
          </w:rPr>
          <w:t>пункте 2.8</w:t>
        </w:r>
      </w:hyperlink>
      <w:r w:rsidRPr="00816F28">
        <w:rPr>
          <w:rFonts w:ascii="Times New Roman" w:hAnsi="Times New Roman" w:cs="Times New Roman"/>
          <w:sz w:val="28"/>
          <w:szCs w:val="28"/>
        </w:rPr>
        <w:t xml:space="preserve"> настоящего Административного регламента;</w:t>
      </w:r>
    </w:p>
    <w:p w:rsidR="00EF57BF" w:rsidRPr="00816F28" w:rsidRDefault="00EF57BF">
      <w:pPr>
        <w:rPr>
          <w:rFonts w:ascii="Times New Roman" w:hAnsi="Times New Roman" w:cs="Times New Roman"/>
          <w:sz w:val="28"/>
          <w:szCs w:val="28"/>
        </w:rPr>
      </w:pPr>
      <w:bookmarkStart w:id="25" w:name="sub_2132"/>
      <w:r w:rsidRPr="00816F28">
        <w:rPr>
          <w:rFonts w:ascii="Times New Roman" w:hAnsi="Times New Roman" w:cs="Times New Roman"/>
          <w:sz w:val="28"/>
          <w:szCs w:val="28"/>
        </w:rPr>
        <w:t xml:space="preserve">б) несоответствие объекта капитального строительства требованиям градостроительного плана земельного участка или в случае строительства, </w:t>
      </w:r>
      <w:r w:rsidRPr="00816F28">
        <w:rPr>
          <w:rFonts w:ascii="Times New Roman" w:hAnsi="Times New Roman" w:cs="Times New Roman"/>
          <w:sz w:val="28"/>
          <w:szCs w:val="28"/>
        </w:rPr>
        <w:lastRenderedPageBreak/>
        <w:t>реконструкции линейного объекта требованиям проекта планировки территории и проекта межевания территории;</w:t>
      </w:r>
    </w:p>
    <w:bookmarkEnd w:id="25"/>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в) несоответствие объекта капитального строительства требованиям, установленным в разрешении на строительство;</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г) несоответствие параметров построенного, реконструированного объекта капитального строительства проектной документации;</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xml:space="preserve">д) невыполнение застройщиком предусмотренных </w:t>
      </w:r>
      <w:hyperlink r:id="rId26" w:history="1">
        <w:r w:rsidRPr="00816F28">
          <w:rPr>
            <w:rStyle w:val="af2"/>
            <w:rFonts w:ascii="Times New Roman" w:hAnsi="Times New Roman" w:cs="Times New Roman"/>
            <w:color w:val="auto"/>
            <w:sz w:val="28"/>
            <w:szCs w:val="28"/>
          </w:rPr>
          <w:t>частью 18 статьи 51</w:t>
        </w:r>
      </w:hyperlink>
      <w:r w:rsidRPr="00816F28">
        <w:rPr>
          <w:rFonts w:ascii="Times New Roman" w:hAnsi="Times New Roman" w:cs="Times New Roman"/>
          <w:sz w:val="28"/>
          <w:szCs w:val="28"/>
        </w:rPr>
        <w:t xml:space="preserve"> Градостроительного кодекса Российской Федерации требований о безвозмездной передаче в Администрацию сведений о площади,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7" w:history="1">
        <w:r w:rsidRPr="00816F28">
          <w:rPr>
            <w:rStyle w:val="af2"/>
            <w:rFonts w:ascii="Times New Roman" w:hAnsi="Times New Roman" w:cs="Times New Roman"/>
            <w:color w:val="auto"/>
            <w:sz w:val="28"/>
            <w:szCs w:val="28"/>
          </w:rPr>
          <w:t>пунктами 2</w:t>
        </w:r>
      </w:hyperlink>
      <w:r w:rsidRPr="00816F28">
        <w:rPr>
          <w:rFonts w:ascii="Times New Roman" w:hAnsi="Times New Roman" w:cs="Times New Roman"/>
          <w:sz w:val="28"/>
          <w:szCs w:val="28"/>
        </w:rPr>
        <w:t xml:space="preserve">, </w:t>
      </w:r>
      <w:hyperlink r:id="rId28" w:history="1">
        <w:r w:rsidRPr="00816F28">
          <w:rPr>
            <w:rStyle w:val="af2"/>
            <w:rFonts w:ascii="Times New Roman" w:hAnsi="Times New Roman" w:cs="Times New Roman"/>
            <w:color w:val="auto"/>
            <w:sz w:val="28"/>
            <w:szCs w:val="28"/>
          </w:rPr>
          <w:t xml:space="preserve">8 </w:t>
        </w:r>
        <w:r w:rsidR="00472653">
          <w:rPr>
            <w:rStyle w:val="af2"/>
            <w:rFonts w:ascii="Times New Roman" w:hAnsi="Times New Roman" w:cs="Times New Roman"/>
            <w:color w:val="auto"/>
            <w:sz w:val="28"/>
            <w:szCs w:val="28"/>
          </w:rPr>
          <w:t>–</w:t>
        </w:r>
        <w:r w:rsidRPr="00816F28">
          <w:rPr>
            <w:rStyle w:val="af2"/>
            <w:rFonts w:ascii="Times New Roman" w:hAnsi="Times New Roman" w:cs="Times New Roman"/>
            <w:color w:val="auto"/>
            <w:sz w:val="28"/>
            <w:szCs w:val="28"/>
          </w:rPr>
          <w:t xml:space="preserve"> 10</w:t>
        </w:r>
      </w:hyperlink>
      <w:r w:rsidRPr="00816F28">
        <w:rPr>
          <w:rFonts w:ascii="Times New Roman" w:hAnsi="Times New Roman" w:cs="Times New Roman"/>
          <w:sz w:val="28"/>
          <w:szCs w:val="28"/>
        </w:rPr>
        <w:t xml:space="preserve"> и </w:t>
      </w:r>
      <w:hyperlink r:id="rId29" w:history="1">
        <w:r w:rsidRPr="00816F28">
          <w:rPr>
            <w:rStyle w:val="af2"/>
            <w:rFonts w:ascii="Times New Roman" w:hAnsi="Times New Roman" w:cs="Times New Roman"/>
            <w:color w:val="auto"/>
            <w:sz w:val="28"/>
            <w:szCs w:val="28"/>
          </w:rPr>
          <w:t>11.1 части 12 статьи 48</w:t>
        </w:r>
      </w:hyperlink>
      <w:r w:rsidRPr="00816F28">
        <w:rPr>
          <w:rFonts w:ascii="Times New Roman" w:hAnsi="Times New Roman" w:cs="Times New Roman"/>
          <w:sz w:val="28"/>
          <w:szCs w:val="28"/>
        </w:rPr>
        <w:t xml:space="preserve"> Градостроительного кодекса Российской Федерации.</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xml:space="preserve">2.13.1. Неполучение (несвоевременное получение) документов, запрошенных в соответствии с </w:t>
      </w:r>
      <w:hyperlink w:anchor="sub_20182" w:history="1">
        <w:r w:rsidRPr="00816F28">
          <w:rPr>
            <w:rStyle w:val="af2"/>
            <w:rFonts w:ascii="Times New Roman" w:hAnsi="Times New Roman" w:cs="Times New Roman"/>
            <w:color w:val="auto"/>
            <w:sz w:val="28"/>
            <w:szCs w:val="28"/>
          </w:rPr>
          <w:t xml:space="preserve">пунктом 2.8.2 </w:t>
        </w:r>
      </w:hyperlink>
      <w:r w:rsidRPr="00816F28">
        <w:rPr>
          <w:rFonts w:ascii="Times New Roman" w:hAnsi="Times New Roman" w:cs="Times New Roman"/>
          <w:sz w:val="28"/>
          <w:szCs w:val="28"/>
        </w:rPr>
        <w:t>настоящего Административного регламента, не может являться основанием для отказа в выдаче разрешения на ввод объекта в эксплуатацию.</w:t>
      </w:r>
    </w:p>
    <w:p w:rsidR="00EF57BF" w:rsidRPr="00816F28" w:rsidRDefault="00EF57BF">
      <w:pPr>
        <w:rPr>
          <w:rFonts w:ascii="Times New Roman" w:hAnsi="Times New Roman" w:cs="Times New Roman"/>
          <w:sz w:val="28"/>
          <w:szCs w:val="28"/>
        </w:rPr>
      </w:pPr>
      <w:bookmarkStart w:id="26" w:name="sub_2131"/>
      <w:bookmarkEnd w:id="26"/>
      <w:r w:rsidRPr="00816F28">
        <w:rPr>
          <w:rFonts w:ascii="Times New Roman" w:hAnsi="Times New Roman" w:cs="Times New Roman"/>
          <w:sz w:val="28"/>
          <w:szCs w:val="28"/>
        </w:rPr>
        <w:t>2.14. Плата за предоставление Муниципальной услуги не взимается.</w:t>
      </w:r>
    </w:p>
    <w:p w:rsidR="00EF57BF" w:rsidRPr="00816F28" w:rsidRDefault="00EF57BF">
      <w:pPr>
        <w:rPr>
          <w:rFonts w:ascii="Times New Roman" w:hAnsi="Times New Roman" w:cs="Times New Roman"/>
          <w:sz w:val="28"/>
          <w:szCs w:val="28"/>
        </w:rPr>
      </w:pPr>
      <w:bookmarkStart w:id="27" w:name="sub_214"/>
      <w:bookmarkEnd w:id="27"/>
      <w:r w:rsidRPr="00816F28">
        <w:rPr>
          <w:rFonts w:ascii="Times New Roman" w:hAnsi="Times New Roman" w:cs="Times New Roman"/>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как при обращении заявителя в Администрацию, так и при обращении заявителя в МФЦ.</w:t>
      </w:r>
    </w:p>
    <w:p w:rsidR="00EF57BF" w:rsidRDefault="00EF57BF">
      <w:pPr>
        <w:rPr>
          <w:rFonts w:ascii="Times New Roman" w:hAnsi="Times New Roman" w:cs="Times New Roman"/>
          <w:sz w:val="28"/>
          <w:szCs w:val="28"/>
        </w:rPr>
      </w:pPr>
      <w:bookmarkStart w:id="28" w:name="sub_215"/>
      <w:bookmarkEnd w:id="28"/>
      <w:r w:rsidRPr="00816F28">
        <w:rPr>
          <w:rFonts w:ascii="Times New Roman" w:hAnsi="Times New Roman" w:cs="Times New Roman"/>
          <w:sz w:val="28"/>
          <w:szCs w:val="28"/>
        </w:rPr>
        <w:t>2.16. Запросы заявителей о предоставлении Муниципальной услуги регистрируются в день их поступления в Администрацию.</w:t>
      </w:r>
    </w:p>
    <w:p w:rsidR="002F57D3" w:rsidRPr="00AA1D81" w:rsidRDefault="00EF57BF">
      <w:pPr>
        <w:rPr>
          <w:rFonts w:ascii="Times New Roman" w:hAnsi="Times New Roman" w:cs="Times New Roman"/>
          <w:sz w:val="28"/>
          <w:szCs w:val="28"/>
        </w:rPr>
      </w:pPr>
      <w:bookmarkStart w:id="29" w:name="sub_216"/>
      <w:bookmarkEnd w:id="29"/>
      <w:r w:rsidRPr="00AA1D81">
        <w:rPr>
          <w:rFonts w:ascii="Times New Roman" w:hAnsi="Times New Roman" w:cs="Times New Roman"/>
          <w:sz w:val="28"/>
          <w:szCs w:val="28"/>
        </w:rPr>
        <w:t xml:space="preserve">2.17. </w:t>
      </w:r>
      <w:r w:rsidR="002F57D3" w:rsidRPr="00AA1D81">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Администрации или МФЦ.</w:t>
      </w:r>
    </w:p>
    <w:p w:rsidR="002F57D3" w:rsidRPr="00AA1D81" w:rsidRDefault="002F57D3">
      <w:pPr>
        <w:rPr>
          <w:rFonts w:ascii="Times New Roman" w:hAnsi="Times New Roman" w:cs="Times New Roman"/>
          <w:sz w:val="28"/>
          <w:szCs w:val="28"/>
        </w:rPr>
      </w:pPr>
      <w:r w:rsidRPr="00AA1D81">
        <w:rPr>
          <w:rFonts w:ascii="Times New Roman" w:hAnsi="Times New Roman" w:cs="Times New Roman"/>
          <w:sz w:val="28"/>
          <w:szCs w:val="28"/>
        </w:rPr>
        <w:t xml:space="preserve">На территории, прилегающей к зданию </w:t>
      </w:r>
      <w:r w:rsidR="007D1C8F" w:rsidRPr="00AA1D81">
        <w:rPr>
          <w:rFonts w:ascii="Times New Roman" w:hAnsi="Times New Roman" w:cs="Times New Roman"/>
          <w:sz w:val="28"/>
          <w:szCs w:val="28"/>
        </w:rPr>
        <w:t>Администрации выделяется не менее 10 процентов мест (но не менее одного места) для парковки специальных автотранспортных средств для инвалидов. Указанные места парковки не должны занимать иные транспортные средства. Инвалиды пользуются местами для парковки специальных транспортных средств бесплатно.</w:t>
      </w:r>
    </w:p>
    <w:p w:rsidR="007D1C8F" w:rsidRPr="00AA1D81" w:rsidRDefault="007D1C8F">
      <w:pPr>
        <w:rPr>
          <w:rFonts w:ascii="Times New Roman" w:hAnsi="Times New Roman" w:cs="Times New Roman"/>
          <w:sz w:val="28"/>
          <w:szCs w:val="28"/>
        </w:rPr>
      </w:pPr>
      <w:r w:rsidRPr="00AA1D8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F57D3" w:rsidRPr="00AA1D81" w:rsidRDefault="002F57D3" w:rsidP="002F57D3">
      <w:pPr>
        <w:rPr>
          <w:rFonts w:ascii="Times New Roman" w:hAnsi="Times New Roman" w:cs="Times New Roman"/>
          <w:sz w:val="28"/>
          <w:szCs w:val="28"/>
        </w:rPr>
      </w:pPr>
      <w:r w:rsidRPr="00AA1D81">
        <w:rPr>
          <w:rFonts w:ascii="Times New Roman" w:hAnsi="Times New Roman" w:cs="Times New Roman"/>
          <w:sz w:val="28"/>
          <w:szCs w:val="28"/>
        </w:rPr>
        <w:t>Вход в здание (помещение) и выход из него оборудуются информационными табличками (вывесками), содержащими информацию о режиме его работы</w:t>
      </w:r>
      <w:r w:rsidR="007D1C8F" w:rsidRPr="00AA1D81">
        <w:rPr>
          <w:rFonts w:ascii="Times New Roman" w:hAnsi="Times New Roman" w:cs="Times New Roman"/>
          <w:sz w:val="28"/>
          <w:szCs w:val="28"/>
        </w:rPr>
        <w:t>, а также пандусами, позволяющими обеспечить беспрепятственный доступ инвалидов.</w:t>
      </w:r>
    </w:p>
    <w:p w:rsidR="00EF57BF" w:rsidRPr="00AA1D81" w:rsidRDefault="00EF57BF">
      <w:pPr>
        <w:rPr>
          <w:rFonts w:ascii="Times New Roman" w:hAnsi="Times New Roman" w:cs="Times New Roman"/>
          <w:sz w:val="28"/>
          <w:szCs w:val="28"/>
        </w:rPr>
      </w:pPr>
      <w:r w:rsidRPr="00AA1D81">
        <w:rPr>
          <w:rFonts w:ascii="Times New Roman" w:hAnsi="Times New Roman" w:cs="Times New Roman"/>
          <w:sz w:val="28"/>
          <w:szCs w:val="28"/>
        </w:rPr>
        <w:t xml:space="preserve">Помещения, в которых предоставляется Муниципальная услуга, места ожидания, места для заполнения запросов о предоставлении Муниципальной </w:t>
      </w:r>
      <w:r w:rsidRPr="00AA1D81">
        <w:rPr>
          <w:rFonts w:ascii="Times New Roman" w:hAnsi="Times New Roman" w:cs="Times New Roman"/>
          <w:sz w:val="28"/>
          <w:szCs w:val="28"/>
        </w:rPr>
        <w:lastRenderedPageBreak/>
        <w:t xml:space="preserve">услуги должны быть оборудованы в соответствии с санитарными правилами и нормами, </w:t>
      </w:r>
      <w:r w:rsidR="00622FC7" w:rsidRPr="00AA1D81">
        <w:rPr>
          <w:rFonts w:ascii="Times New Roman" w:hAnsi="Times New Roman" w:cs="Times New Roman"/>
          <w:sz w:val="28"/>
          <w:szCs w:val="28"/>
        </w:rPr>
        <w:t>правилами пожарной безопасности, требованиями законодательства Российской Федерации о социальной защите инвалидов</w:t>
      </w:r>
      <w:r w:rsidR="004357AB" w:rsidRPr="00AA1D81">
        <w:rPr>
          <w:rFonts w:ascii="Times New Roman" w:hAnsi="Times New Roman" w:cs="Times New Roman"/>
          <w:sz w:val="28"/>
          <w:szCs w:val="28"/>
        </w:rPr>
        <w:t xml:space="preserve"> и размещаться преимущественно на нижних, предпочтительнее первых этажах здания, с предоставлением доступа в помещения инвалидам.</w:t>
      </w:r>
    </w:p>
    <w:p w:rsidR="00622FC7" w:rsidRPr="00AA1D81" w:rsidRDefault="00622FC7" w:rsidP="00622FC7">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Места ожидания, места для заполнения запросов о предоставлении Муниципальной услуги должны быть оборудованы столами и стульями, в том числе обеспечены канцелярскими принадлежностями, а также информационными стендами с образцами заполнения предусмотренных настоящим Административным регламентом заявлений и перечнем документов, необходимых для предоставления </w:t>
      </w:r>
      <w:r w:rsidR="009B7E30" w:rsidRPr="00AA1D81">
        <w:rPr>
          <w:rFonts w:ascii="Times New Roman" w:hAnsi="Times New Roman" w:cs="Times New Roman"/>
          <w:kern w:val="0"/>
          <w:sz w:val="28"/>
          <w:szCs w:val="28"/>
          <w:lang w:eastAsia="ru-RU"/>
        </w:rPr>
        <w:t>Муниципаль</w:t>
      </w:r>
      <w:r w:rsidRPr="00AA1D81">
        <w:rPr>
          <w:rFonts w:ascii="Times New Roman" w:hAnsi="Times New Roman" w:cs="Times New Roman"/>
          <w:kern w:val="0"/>
          <w:sz w:val="28"/>
          <w:szCs w:val="28"/>
          <w:lang w:eastAsia="ru-RU"/>
        </w:rPr>
        <w:t>ной услуги.</w:t>
      </w:r>
    </w:p>
    <w:p w:rsidR="00E131E5" w:rsidRPr="00107F63" w:rsidRDefault="002C022D" w:rsidP="00E131E5">
      <w:pPr>
        <w:ind w:firstLine="567"/>
        <w:rPr>
          <w:rFonts w:ascii="Times New Roman" w:hAnsi="Times New Roman" w:cs="Times New Roman"/>
          <w:color w:val="000000"/>
          <w:sz w:val="28"/>
          <w:szCs w:val="28"/>
        </w:rPr>
      </w:pPr>
      <w:r w:rsidRPr="00AA1D81">
        <w:rPr>
          <w:rFonts w:ascii="Times New Roman" w:hAnsi="Times New Roman" w:cs="Times New Roman"/>
          <w:kern w:val="0"/>
          <w:sz w:val="28"/>
          <w:szCs w:val="28"/>
          <w:lang w:eastAsia="ru-RU"/>
        </w:rPr>
        <w:t>Визуальная и текстовая информация о порядке предоставления Муниципальной услуги размещается на информационном стенде в месте ожидания, месте для заполнения запросов о предоставлении Муниципальной услуги, мультимедийная информация размещается на официальном</w:t>
      </w:r>
      <w:r w:rsidR="006B1C3A">
        <w:rPr>
          <w:rFonts w:ascii="Times New Roman" w:hAnsi="Times New Roman" w:cs="Times New Roman"/>
          <w:kern w:val="0"/>
          <w:sz w:val="28"/>
          <w:szCs w:val="28"/>
          <w:lang w:eastAsia="ru-RU"/>
        </w:rPr>
        <w:t xml:space="preserve"> </w:t>
      </w:r>
      <w:r w:rsidR="006B1C3A" w:rsidRPr="002059CE">
        <w:rPr>
          <w:rFonts w:ascii="Times New Roman" w:hAnsi="Times New Roman" w:cs="Times New Roman"/>
          <w:kern w:val="0"/>
          <w:sz w:val="28"/>
          <w:szCs w:val="28"/>
          <w:lang w:eastAsia="ru-RU"/>
        </w:rPr>
        <w:t>сайте</w:t>
      </w:r>
      <w:r w:rsidRPr="002059CE">
        <w:rPr>
          <w:rFonts w:ascii="Times New Roman" w:hAnsi="Times New Roman" w:cs="Times New Roman"/>
          <w:kern w:val="0"/>
          <w:sz w:val="28"/>
          <w:szCs w:val="28"/>
          <w:lang w:eastAsia="ru-RU"/>
        </w:rPr>
        <w:t xml:space="preserve"> </w:t>
      </w:r>
      <w:r w:rsidRPr="00AA1D81">
        <w:rPr>
          <w:rFonts w:ascii="Times New Roman" w:hAnsi="Times New Roman" w:cs="Times New Roman"/>
          <w:kern w:val="0"/>
          <w:sz w:val="28"/>
          <w:szCs w:val="28"/>
          <w:lang w:eastAsia="ru-RU"/>
        </w:rPr>
        <w:t>Администрации</w:t>
      </w:r>
      <w:r w:rsidR="00302D10" w:rsidRPr="00AA1D81">
        <w:rPr>
          <w:rFonts w:ascii="Times New Roman" w:hAnsi="Times New Roman" w:cs="Times New Roman"/>
          <w:kern w:val="0"/>
          <w:sz w:val="28"/>
          <w:szCs w:val="28"/>
          <w:lang w:eastAsia="ru-RU"/>
        </w:rPr>
        <w:t xml:space="preserve"> в информационно-телекоммуникационной сети </w:t>
      </w:r>
      <w:r w:rsidR="00EC0094" w:rsidRPr="00AA1D81">
        <w:rPr>
          <w:rFonts w:ascii="Times New Roman" w:hAnsi="Times New Roman" w:cs="Times New Roman"/>
          <w:sz w:val="28"/>
          <w:szCs w:val="28"/>
        </w:rPr>
        <w:t>«</w:t>
      </w:r>
      <w:r w:rsidR="00F47353" w:rsidRPr="00AA1D81">
        <w:rPr>
          <w:rFonts w:ascii="Times New Roman" w:hAnsi="Times New Roman" w:cs="Times New Roman"/>
          <w:sz w:val="28"/>
          <w:szCs w:val="28"/>
        </w:rPr>
        <w:t>Интернет</w:t>
      </w:r>
      <w:r w:rsidR="00EC0094" w:rsidRPr="00AA1D81">
        <w:rPr>
          <w:rFonts w:ascii="Times New Roman" w:hAnsi="Times New Roman" w:cs="Times New Roman"/>
          <w:sz w:val="28"/>
          <w:szCs w:val="28"/>
        </w:rPr>
        <w:t>»</w:t>
      </w:r>
      <w:r w:rsidR="00302D10" w:rsidRPr="00AA1D81">
        <w:rPr>
          <w:rFonts w:ascii="Times New Roman" w:hAnsi="Times New Roman" w:cs="Times New Roman"/>
          <w:kern w:val="0"/>
          <w:sz w:val="28"/>
          <w:szCs w:val="28"/>
          <w:lang w:eastAsia="ru-RU"/>
        </w:rPr>
        <w:t>:</w:t>
      </w:r>
      <w:r w:rsidR="00E131E5" w:rsidRPr="00107F63">
        <w:rPr>
          <w:rFonts w:ascii="Times New Roman" w:hAnsi="Times New Roman" w:cs="Times New Roman"/>
          <w:color w:val="000000"/>
          <w:sz w:val="28"/>
          <w:szCs w:val="28"/>
        </w:rPr>
        <w:t xml:space="preserve"> </w:t>
      </w:r>
      <w:r w:rsidR="00E131E5" w:rsidRPr="00107F63">
        <w:rPr>
          <w:rStyle w:val="affff9"/>
          <w:rFonts w:ascii="Times New Roman" w:hAnsi="Times New Roman" w:cs="Times New Roman"/>
          <w:color w:val="000000"/>
          <w:sz w:val="28"/>
          <w:szCs w:val="28"/>
          <w:lang w:val="en-US"/>
        </w:rPr>
        <w:t>http</w:t>
      </w:r>
      <w:r w:rsidR="00E131E5" w:rsidRPr="00107F63">
        <w:rPr>
          <w:rStyle w:val="affff9"/>
          <w:rFonts w:ascii="Times New Roman" w:hAnsi="Times New Roman" w:cs="Times New Roman"/>
          <w:color w:val="000000"/>
          <w:sz w:val="28"/>
          <w:szCs w:val="28"/>
        </w:rPr>
        <w:t>://</w:t>
      </w:r>
      <w:proofErr w:type="spellStart"/>
      <w:r w:rsidR="00E131E5" w:rsidRPr="00107F63">
        <w:rPr>
          <w:rStyle w:val="affff9"/>
          <w:rFonts w:ascii="Times New Roman" w:hAnsi="Times New Roman" w:cs="Times New Roman"/>
          <w:color w:val="000000"/>
          <w:sz w:val="28"/>
          <w:szCs w:val="28"/>
          <w:lang w:val="en-US"/>
        </w:rPr>
        <w:t>lomonosovlo</w:t>
      </w:r>
      <w:proofErr w:type="spellEnd"/>
      <w:r w:rsidR="00E131E5" w:rsidRPr="00107F63">
        <w:rPr>
          <w:rStyle w:val="affff9"/>
          <w:rFonts w:ascii="Times New Roman" w:hAnsi="Times New Roman" w:cs="Times New Roman"/>
          <w:color w:val="000000"/>
          <w:sz w:val="28"/>
          <w:szCs w:val="28"/>
        </w:rPr>
        <w:t>.</w:t>
      </w:r>
      <w:proofErr w:type="spellStart"/>
      <w:r w:rsidR="00E131E5" w:rsidRPr="00107F63">
        <w:rPr>
          <w:rStyle w:val="affff9"/>
          <w:rFonts w:ascii="Times New Roman" w:hAnsi="Times New Roman" w:cs="Times New Roman"/>
          <w:color w:val="000000"/>
          <w:sz w:val="28"/>
          <w:szCs w:val="28"/>
          <w:lang w:val="en-US"/>
        </w:rPr>
        <w:t>ru</w:t>
      </w:r>
      <w:proofErr w:type="spellEnd"/>
      <w:r w:rsidR="00E131E5" w:rsidRPr="00107F63">
        <w:rPr>
          <w:rFonts w:ascii="Times New Roman" w:hAnsi="Times New Roman" w:cs="Times New Roman"/>
          <w:color w:val="000000"/>
          <w:sz w:val="28"/>
          <w:szCs w:val="28"/>
        </w:rPr>
        <w:t>.</w:t>
      </w:r>
    </w:p>
    <w:p w:rsidR="00D73783" w:rsidRPr="00AA1D81" w:rsidRDefault="00D73783" w:rsidP="00E131E5">
      <w:pPr>
        <w:widowControl/>
        <w:suppressAutoHyphens w:val="0"/>
        <w:autoSpaceDN w:val="0"/>
        <w:adjustRightInd w:val="0"/>
        <w:ind w:firstLine="709"/>
        <w:rPr>
          <w:rFonts w:ascii="Times New Roman" w:hAnsi="Times New Roman" w:cs="Times New Roman"/>
          <w:sz w:val="28"/>
          <w:szCs w:val="28"/>
        </w:rPr>
      </w:pPr>
      <w:r w:rsidRPr="00AA1D81">
        <w:rPr>
          <w:rFonts w:ascii="Times New Roman" w:hAnsi="Times New Roman" w:cs="Times New Roman"/>
          <w:sz w:val="28"/>
          <w:szCs w:val="28"/>
        </w:rPr>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E206F0" w:rsidRPr="00AA1D81" w:rsidRDefault="004D02E6" w:rsidP="00622FC7">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И</w:t>
      </w:r>
      <w:r w:rsidR="005D6CBB" w:rsidRPr="00AA1D81">
        <w:rPr>
          <w:rFonts w:ascii="Times New Roman" w:hAnsi="Times New Roman" w:cs="Times New Roman"/>
          <w:kern w:val="0"/>
          <w:sz w:val="28"/>
          <w:szCs w:val="28"/>
          <w:lang w:eastAsia="ru-RU"/>
        </w:rPr>
        <w:t>нформация о порядке предоставления Муниципальной услуги</w:t>
      </w:r>
      <w:r w:rsidRPr="00AA1D81">
        <w:rPr>
          <w:rFonts w:ascii="Times New Roman" w:hAnsi="Times New Roman" w:cs="Times New Roman"/>
          <w:kern w:val="0"/>
          <w:sz w:val="28"/>
          <w:szCs w:val="28"/>
          <w:lang w:eastAsia="ru-RU"/>
        </w:rPr>
        <w:t xml:space="preserve"> дублируется</w:t>
      </w:r>
      <w:r w:rsidR="005D6CBB" w:rsidRPr="00AA1D81">
        <w:rPr>
          <w:rFonts w:ascii="Times New Roman" w:hAnsi="Times New Roman" w:cs="Times New Roman"/>
          <w:kern w:val="0"/>
          <w:sz w:val="28"/>
          <w:szCs w:val="28"/>
          <w:lang w:eastAsia="ru-RU"/>
        </w:rPr>
        <w:t xml:space="preserve"> </w:t>
      </w:r>
      <w:r w:rsidR="00D73783" w:rsidRPr="00AA1D81">
        <w:rPr>
          <w:rFonts w:ascii="Times New Roman" w:hAnsi="Times New Roman" w:cs="Times New Roman"/>
          <w:kern w:val="0"/>
          <w:sz w:val="28"/>
          <w:szCs w:val="28"/>
          <w:lang w:eastAsia="ru-RU"/>
        </w:rPr>
        <w:t xml:space="preserve">также </w:t>
      </w:r>
      <w:r w:rsidRPr="00AA1D81">
        <w:rPr>
          <w:rFonts w:ascii="Times New Roman" w:hAnsi="Times New Roman" w:cs="Times New Roman"/>
          <w:kern w:val="0"/>
          <w:sz w:val="28"/>
          <w:szCs w:val="28"/>
          <w:lang w:eastAsia="ru-RU"/>
        </w:rPr>
        <w:t>посредством знаков, выполненных рельефно-точечным шрифтом Брайля.</w:t>
      </w:r>
    </w:p>
    <w:p w:rsidR="00622FC7" w:rsidRPr="00AA1D81" w:rsidRDefault="00622FC7" w:rsidP="00622FC7">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При предоставлении Муниципальной услуги заявителям из числа инвалидов с учетом ограничений их жизнедеятельности должны быть предоставлены условия для беспрепятственного доступа к помещению, в котором предоставляется </w:t>
      </w:r>
      <w:r w:rsidR="004D02E6" w:rsidRPr="00AA1D81">
        <w:rPr>
          <w:rFonts w:ascii="Times New Roman" w:hAnsi="Times New Roman" w:cs="Times New Roman"/>
          <w:kern w:val="0"/>
          <w:sz w:val="28"/>
          <w:szCs w:val="28"/>
          <w:lang w:eastAsia="ru-RU"/>
        </w:rPr>
        <w:t>Муниципальная</w:t>
      </w:r>
      <w:r w:rsidRPr="00AA1D81">
        <w:rPr>
          <w:rFonts w:ascii="Times New Roman" w:hAnsi="Times New Roman" w:cs="Times New Roman"/>
          <w:kern w:val="0"/>
          <w:sz w:val="28"/>
          <w:szCs w:val="28"/>
          <w:lang w:eastAsia="ru-RU"/>
        </w:rPr>
        <w:t xml:space="preserve"> услуга, месту ожидания, месту для заполнения запросов о предоставлении </w:t>
      </w:r>
      <w:r w:rsidR="004D02E6" w:rsidRPr="00AA1D81">
        <w:rPr>
          <w:rFonts w:ascii="Times New Roman" w:hAnsi="Times New Roman" w:cs="Times New Roman"/>
          <w:kern w:val="0"/>
          <w:sz w:val="28"/>
          <w:szCs w:val="28"/>
          <w:lang w:eastAsia="ru-RU"/>
        </w:rPr>
        <w:t>Муниципальной</w:t>
      </w:r>
      <w:r w:rsidRPr="00AA1D81">
        <w:rPr>
          <w:rFonts w:ascii="Times New Roman" w:hAnsi="Times New Roman" w:cs="Times New Roman"/>
          <w:kern w:val="0"/>
          <w:sz w:val="28"/>
          <w:szCs w:val="28"/>
          <w:lang w:eastAsia="ru-RU"/>
        </w:rPr>
        <w:t xml:space="preserve"> услуги, в том числе:</w:t>
      </w:r>
    </w:p>
    <w:p w:rsidR="00622FC7" w:rsidRPr="00AA1D81" w:rsidRDefault="00622FC7" w:rsidP="00622FC7">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а) сопровождение инвалидов, имеющих стойкие расстройства функции зрения и самостоятельного передвижения, к месту предоставления </w:t>
      </w:r>
      <w:r w:rsidR="004D02E6" w:rsidRPr="00AA1D81">
        <w:rPr>
          <w:rFonts w:ascii="Times New Roman" w:hAnsi="Times New Roman" w:cs="Times New Roman"/>
          <w:kern w:val="0"/>
          <w:sz w:val="28"/>
          <w:szCs w:val="28"/>
          <w:lang w:eastAsia="ru-RU"/>
        </w:rPr>
        <w:t xml:space="preserve">Муниципальной </w:t>
      </w:r>
      <w:r w:rsidRPr="00AA1D81">
        <w:rPr>
          <w:rFonts w:ascii="Times New Roman" w:hAnsi="Times New Roman" w:cs="Times New Roman"/>
          <w:kern w:val="0"/>
          <w:sz w:val="28"/>
          <w:szCs w:val="28"/>
          <w:lang w:eastAsia="ru-RU"/>
        </w:rPr>
        <w:t>услуги, а также оказание им при этом необходимой помощи;</w:t>
      </w:r>
    </w:p>
    <w:p w:rsidR="00622FC7" w:rsidRPr="00AA1D81" w:rsidRDefault="00622FC7" w:rsidP="00622FC7">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б) оказание помощи инвалидам в преодолении барьеров, мешающих получению ими </w:t>
      </w:r>
      <w:r w:rsidR="004D02E6" w:rsidRPr="00AA1D81">
        <w:rPr>
          <w:rFonts w:ascii="Times New Roman" w:hAnsi="Times New Roman" w:cs="Times New Roman"/>
          <w:kern w:val="0"/>
          <w:sz w:val="28"/>
          <w:szCs w:val="28"/>
          <w:lang w:eastAsia="ru-RU"/>
        </w:rPr>
        <w:t xml:space="preserve">Муниципальной </w:t>
      </w:r>
      <w:r w:rsidRPr="00AA1D81">
        <w:rPr>
          <w:rFonts w:ascii="Times New Roman" w:hAnsi="Times New Roman" w:cs="Times New Roman"/>
          <w:kern w:val="0"/>
          <w:sz w:val="28"/>
          <w:szCs w:val="28"/>
          <w:lang w:eastAsia="ru-RU"/>
        </w:rPr>
        <w:t>услуги наравне с другими лицами.</w:t>
      </w:r>
    </w:p>
    <w:p w:rsidR="00622FC7" w:rsidRPr="00AA1D81" w:rsidRDefault="00622FC7" w:rsidP="00622FC7">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Информация о справочных телефонах для вызова работника, ответственного за сопровождение инвалида, размещается на информационных стендах, находящихся в местах ожидания, местах для заполнения запросов о предоставлении </w:t>
      </w:r>
      <w:r w:rsidR="004D02E6" w:rsidRPr="00AA1D81">
        <w:rPr>
          <w:rFonts w:ascii="Times New Roman" w:hAnsi="Times New Roman" w:cs="Times New Roman"/>
          <w:kern w:val="0"/>
          <w:sz w:val="28"/>
          <w:szCs w:val="28"/>
          <w:lang w:eastAsia="ru-RU"/>
        </w:rPr>
        <w:t xml:space="preserve">Муниципальной </w:t>
      </w:r>
      <w:r w:rsidRPr="00AA1D81">
        <w:rPr>
          <w:rFonts w:ascii="Times New Roman" w:hAnsi="Times New Roman" w:cs="Times New Roman"/>
          <w:kern w:val="0"/>
          <w:sz w:val="28"/>
          <w:szCs w:val="28"/>
          <w:lang w:eastAsia="ru-RU"/>
        </w:rPr>
        <w:t>услуги.</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2.18. Показатели доступности и качества Муниципальной услуги:</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2.18.1. Показателями доступности Муниципальной услуги, применимыми в отношении всех заявителей, являются:</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а) равные права и возможности при получении Муниципальной услуги для заявителей;</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lastRenderedPageBreak/>
        <w:t>б) транспортная доступность к месту предоставления Муниципальной услуги;</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в) график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г) возможность получения полной и достоверной информации о Муниципальной услуге;</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д) обеспечение для заявителя возможности подать заявление о предоставлении Муниципальной услуги посредством МФЦ.</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2.</w:t>
      </w:r>
      <w:r w:rsidR="003F5DBB" w:rsidRPr="00AA1D81">
        <w:rPr>
          <w:rFonts w:ascii="Times New Roman" w:hAnsi="Times New Roman" w:cs="Times New Roman"/>
          <w:kern w:val="0"/>
          <w:sz w:val="28"/>
          <w:szCs w:val="28"/>
          <w:lang w:eastAsia="ru-RU"/>
        </w:rPr>
        <w:t>18</w:t>
      </w:r>
      <w:r w:rsidRPr="00AA1D81">
        <w:rPr>
          <w:rFonts w:ascii="Times New Roman" w:hAnsi="Times New Roman" w:cs="Times New Roman"/>
          <w:kern w:val="0"/>
          <w:sz w:val="28"/>
          <w:szCs w:val="28"/>
          <w:lang w:eastAsia="ru-RU"/>
        </w:rPr>
        <w:t>.2. Показателями доступности Муниципальной услуги, применимыми в отношении заявителей из числа инвалидов, являются:</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а) наличие на территории, прилегающей к зданию Администрации</w:t>
      </w:r>
      <w:r w:rsidR="002C31EA" w:rsidRPr="00AA1D81">
        <w:rPr>
          <w:rFonts w:ascii="Times New Roman" w:hAnsi="Times New Roman" w:cs="Times New Roman"/>
          <w:kern w:val="0"/>
          <w:sz w:val="28"/>
          <w:szCs w:val="28"/>
          <w:lang w:eastAsia="ru-RU"/>
        </w:rPr>
        <w:t>, в котором осуществляется предоставление</w:t>
      </w:r>
      <w:r w:rsidR="00492BC2" w:rsidRPr="00AA1D81">
        <w:rPr>
          <w:rFonts w:ascii="Times New Roman" w:hAnsi="Times New Roman" w:cs="Times New Roman"/>
          <w:kern w:val="0"/>
          <w:sz w:val="28"/>
          <w:szCs w:val="28"/>
          <w:lang w:eastAsia="ru-RU"/>
        </w:rPr>
        <w:t xml:space="preserve"> Муниципальной услуги, мест для</w:t>
      </w:r>
      <w:r w:rsidR="002C31EA" w:rsidRPr="00AA1D81">
        <w:rPr>
          <w:rFonts w:ascii="Times New Roman" w:hAnsi="Times New Roman" w:cs="Times New Roman"/>
          <w:kern w:val="0"/>
          <w:sz w:val="28"/>
          <w:szCs w:val="28"/>
          <w:lang w:eastAsia="ru-RU"/>
        </w:rPr>
        <w:t xml:space="preserve"> парковки специальных автотранспортных средств инвалидов;</w:t>
      </w:r>
    </w:p>
    <w:p w:rsidR="00E70791" w:rsidRPr="00AA1D81" w:rsidRDefault="002C31EA"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б) </w:t>
      </w:r>
      <w:r w:rsidR="00E70791" w:rsidRPr="00AA1D81">
        <w:rPr>
          <w:rFonts w:ascii="Times New Roman" w:hAnsi="Times New Roman" w:cs="Times New Roman"/>
          <w:kern w:val="0"/>
          <w:sz w:val="28"/>
          <w:szCs w:val="28"/>
          <w:lang w:eastAsia="ru-RU"/>
        </w:rPr>
        <w:t xml:space="preserve">обеспечение беспрепятственного доступа инвалидов к помещениям, в которых предоставляется </w:t>
      </w:r>
      <w:r w:rsidRPr="00AA1D81">
        <w:rPr>
          <w:rFonts w:ascii="Times New Roman" w:hAnsi="Times New Roman" w:cs="Times New Roman"/>
          <w:kern w:val="0"/>
          <w:sz w:val="28"/>
          <w:szCs w:val="28"/>
          <w:lang w:eastAsia="ru-RU"/>
        </w:rPr>
        <w:t>Муниципальная</w:t>
      </w:r>
      <w:r w:rsidR="00E70791" w:rsidRPr="00AA1D81">
        <w:rPr>
          <w:rFonts w:ascii="Times New Roman" w:hAnsi="Times New Roman" w:cs="Times New Roman"/>
          <w:kern w:val="0"/>
          <w:sz w:val="28"/>
          <w:szCs w:val="28"/>
          <w:lang w:eastAsia="ru-RU"/>
        </w:rPr>
        <w:t xml:space="preserve"> услуга;</w:t>
      </w:r>
    </w:p>
    <w:p w:rsidR="002C31EA" w:rsidRPr="00AA1D81" w:rsidRDefault="002C31EA"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в) получение инвалидами в доступной форме информации о порядке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E70791" w:rsidRPr="00AA1D81" w:rsidRDefault="002C31EA"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г</w:t>
      </w:r>
      <w:r w:rsidR="00E70791" w:rsidRPr="00AA1D81">
        <w:rPr>
          <w:rFonts w:ascii="Times New Roman" w:hAnsi="Times New Roman" w:cs="Times New Roman"/>
          <w:kern w:val="0"/>
          <w:sz w:val="28"/>
          <w:szCs w:val="28"/>
          <w:lang w:eastAsia="ru-RU"/>
        </w:rPr>
        <w:t xml:space="preserve">) наличие возможности получения инвалидами помощи для преодоления барьеров, мешающих получению </w:t>
      </w:r>
      <w:r w:rsidRPr="00AA1D81">
        <w:rPr>
          <w:rFonts w:ascii="Times New Roman" w:hAnsi="Times New Roman" w:cs="Times New Roman"/>
          <w:kern w:val="0"/>
          <w:sz w:val="28"/>
          <w:szCs w:val="28"/>
          <w:lang w:eastAsia="ru-RU"/>
        </w:rPr>
        <w:t>Муниципальной</w:t>
      </w:r>
      <w:r w:rsidR="00E70791" w:rsidRPr="00AA1D81">
        <w:rPr>
          <w:rFonts w:ascii="Times New Roman" w:hAnsi="Times New Roman" w:cs="Times New Roman"/>
          <w:kern w:val="0"/>
          <w:sz w:val="28"/>
          <w:szCs w:val="28"/>
          <w:lang w:eastAsia="ru-RU"/>
        </w:rPr>
        <w:t xml:space="preserve"> услуги наравне с другими лицами.</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2.</w:t>
      </w:r>
      <w:r w:rsidR="003F5DBB" w:rsidRPr="00AA1D81">
        <w:rPr>
          <w:rFonts w:ascii="Times New Roman" w:hAnsi="Times New Roman" w:cs="Times New Roman"/>
          <w:kern w:val="0"/>
          <w:sz w:val="28"/>
          <w:szCs w:val="28"/>
          <w:lang w:eastAsia="ru-RU"/>
        </w:rPr>
        <w:t>18</w:t>
      </w:r>
      <w:r w:rsidRPr="00AA1D81">
        <w:rPr>
          <w:rFonts w:ascii="Times New Roman" w:hAnsi="Times New Roman" w:cs="Times New Roman"/>
          <w:kern w:val="0"/>
          <w:sz w:val="28"/>
          <w:szCs w:val="28"/>
          <w:lang w:eastAsia="ru-RU"/>
        </w:rPr>
        <w:t xml:space="preserve">.3. Показателями качества </w:t>
      </w:r>
      <w:r w:rsidR="00492BC2" w:rsidRPr="00AA1D81">
        <w:rPr>
          <w:rFonts w:ascii="Times New Roman" w:hAnsi="Times New Roman" w:cs="Times New Roman"/>
          <w:kern w:val="0"/>
          <w:sz w:val="28"/>
          <w:szCs w:val="28"/>
          <w:lang w:eastAsia="ru-RU"/>
        </w:rPr>
        <w:t xml:space="preserve">Муниципальной </w:t>
      </w:r>
      <w:r w:rsidRPr="00AA1D81">
        <w:rPr>
          <w:rFonts w:ascii="Times New Roman" w:hAnsi="Times New Roman" w:cs="Times New Roman"/>
          <w:kern w:val="0"/>
          <w:sz w:val="28"/>
          <w:szCs w:val="28"/>
          <w:lang w:eastAsia="ru-RU"/>
        </w:rPr>
        <w:t>услуги являются:</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а) наличие полной, актуальной и достоверной информации о порядке предоставления </w:t>
      </w:r>
      <w:r w:rsidR="00492BC2" w:rsidRPr="00AA1D81">
        <w:rPr>
          <w:rFonts w:ascii="Times New Roman" w:hAnsi="Times New Roman" w:cs="Times New Roman"/>
          <w:kern w:val="0"/>
          <w:sz w:val="28"/>
          <w:szCs w:val="28"/>
          <w:lang w:eastAsia="ru-RU"/>
        </w:rPr>
        <w:t>Муниципальной</w:t>
      </w:r>
      <w:r w:rsidRPr="00AA1D81">
        <w:rPr>
          <w:rFonts w:ascii="Times New Roman" w:hAnsi="Times New Roman" w:cs="Times New Roman"/>
          <w:kern w:val="0"/>
          <w:sz w:val="28"/>
          <w:szCs w:val="28"/>
          <w:lang w:eastAsia="ru-RU"/>
        </w:rPr>
        <w:t xml:space="preserve"> услуги;</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б) своевременность предоставления </w:t>
      </w:r>
      <w:r w:rsidR="00492BC2" w:rsidRPr="00AA1D81">
        <w:rPr>
          <w:rFonts w:ascii="Times New Roman" w:hAnsi="Times New Roman" w:cs="Times New Roman"/>
          <w:kern w:val="0"/>
          <w:sz w:val="28"/>
          <w:szCs w:val="28"/>
          <w:lang w:eastAsia="ru-RU"/>
        </w:rPr>
        <w:t>Муниципальной</w:t>
      </w:r>
      <w:r w:rsidRPr="00AA1D81">
        <w:rPr>
          <w:rFonts w:ascii="Times New Roman" w:hAnsi="Times New Roman" w:cs="Times New Roman"/>
          <w:kern w:val="0"/>
          <w:sz w:val="28"/>
          <w:szCs w:val="28"/>
          <w:lang w:eastAsia="ru-RU"/>
        </w:rPr>
        <w:t xml:space="preserve"> услуги (включая соблюдение сроков предоставления </w:t>
      </w:r>
      <w:r w:rsidR="00492BC2" w:rsidRPr="00AA1D81">
        <w:rPr>
          <w:rFonts w:ascii="Times New Roman" w:hAnsi="Times New Roman" w:cs="Times New Roman"/>
          <w:kern w:val="0"/>
          <w:sz w:val="28"/>
          <w:szCs w:val="28"/>
          <w:lang w:eastAsia="ru-RU"/>
        </w:rPr>
        <w:t>Муниципальной</w:t>
      </w:r>
      <w:r w:rsidRPr="00AA1D81">
        <w:rPr>
          <w:rFonts w:ascii="Times New Roman" w:hAnsi="Times New Roman" w:cs="Times New Roman"/>
          <w:kern w:val="0"/>
          <w:sz w:val="28"/>
          <w:szCs w:val="28"/>
          <w:lang w:eastAsia="ru-RU"/>
        </w:rPr>
        <w:t xml:space="preserve"> услуги, сроков выполнения отдельных административных процедур (административных действий), предусмотренных настоящим Административным регламентом);</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в) предоставление </w:t>
      </w:r>
      <w:r w:rsidR="00492BC2" w:rsidRPr="00AA1D81">
        <w:rPr>
          <w:rFonts w:ascii="Times New Roman" w:hAnsi="Times New Roman" w:cs="Times New Roman"/>
          <w:kern w:val="0"/>
          <w:sz w:val="28"/>
          <w:szCs w:val="28"/>
          <w:lang w:eastAsia="ru-RU"/>
        </w:rPr>
        <w:t>Муниципальной</w:t>
      </w:r>
      <w:r w:rsidRPr="00AA1D81">
        <w:rPr>
          <w:rFonts w:ascii="Times New Roman" w:hAnsi="Times New Roman" w:cs="Times New Roman"/>
          <w:kern w:val="0"/>
          <w:sz w:val="28"/>
          <w:szCs w:val="28"/>
          <w:lang w:eastAsia="ru-RU"/>
        </w:rPr>
        <w:t xml:space="preserve"> услуги в соответствии со стандартом предоставления </w:t>
      </w:r>
      <w:r w:rsidR="00492BC2" w:rsidRPr="00AA1D81">
        <w:rPr>
          <w:rFonts w:ascii="Times New Roman" w:hAnsi="Times New Roman" w:cs="Times New Roman"/>
          <w:kern w:val="0"/>
          <w:sz w:val="28"/>
          <w:szCs w:val="28"/>
          <w:lang w:eastAsia="ru-RU"/>
        </w:rPr>
        <w:t>Муниципальной</w:t>
      </w:r>
      <w:r w:rsidRPr="00AA1D81">
        <w:rPr>
          <w:rFonts w:ascii="Times New Roman" w:hAnsi="Times New Roman" w:cs="Times New Roman"/>
          <w:kern w:val="0"/>
          <w:sz w:val="28"/>
          <w:szCs w:val="28"/>
          <w:lang w:eastAsia="ru-RU"/>
        </w:rPr>
        <w:t xml:space="preserve"> услуги;</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г) отсутствие заявителей, время ожидания которых в очереди превышает срок, установленный настоящим Административным регламентом;</w:t>
      </w:r>
    </w:p>
    <w:p w:rsidR="00E70791" w:rsidRPr="00AA1D8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д) отсутствие решений (действий) </w:t>
      </w:r>
      <w:r w:rsidR="00492BC2" w:rsidRPr="00AA1D81">
        <w:rPr>
          <w:rFonts w:ascii="Times New Roman" w:hAnsi="Times New Roman" w:cs="Times New Roman"/>
          <w:kern w:val="0"/>
          <w:sz w:val="28"/>
          <w:szCs w:val="28"/>
          <w:lang w:eastAsia="ru-RU"/>
        </w:rPr>
        <w:t>Администрации</w:t>
      </w:r>
      <w:r w:rsidRPr="00AA1D81">
        <w:rPr>
          <w:rFonts w:ascii="Times New Roman" w:hAnsi="Times New Roman" w:cs="Times New Roman"/>
          <w:kern w:val="0"/>
          <w:sz w:val="28"/>
          <w:szCs w:val="28"/>
          <w:lang w:eastAsia="ru-RU"/>
        </w:rPr>
        <w:t xml:space="preserve"> (должностных лиц </w:t>
      </w:r>
      <w:r w:rsidR="00492BC2" w:rsidRPr="00AA1D81">
        <w:rPr>
          <w:rFonts w:ascii="Times New Roman" w:hAnsi="Times New Roman" w:cs="Times New Roman"/>
          <w:kern w:val="0"/>
          <w:sz w:val="28"/>
          <w:szCs w:val="28"/>
          <w:lang w:eastAsia="ru-RU"/>
        </w:rPr>
        <w:t>Администрации</w:t>
      </w:r>
      <w:r w:rsidRPr="00AA1D81">
        <w:rPr>
          <w:rFonts w:ascii="Times New Roman" w:hAnsi="Times New Roman" w:cs="Times New Roman"/>
          <w:kern w:val="0"/>
          <w:sz w:val="28"/>
          <w:szCs w:val="28"/>
          <w:lang w:eastAsia="ru-RU"/>
        </w:rPr>
        <w:t xml:space="preserve">), принятых (совершенных) в ходе предоставления </w:t>
      </w:r>
      <w:r w:rsidR="00492BC2" w:rsidRPr="00AA1D81">
        <w:rPr>
          <w:rFonts w:ascii="Times New Roman" w:hAnsi="Times New Roman" w:cs="Times New Roman"/>
          <w:kern w:val="0"/>
          <w:sz w:val="28"/>
          <w:szCs w:val="28"/>
          <w:lang w:eastAsia="ru-RU"/>
        </w:rPr>
        <w:t xml:space="preserve">Муниципальной </w:t>
      </w:r>
      <w:r w:rsidRPr="00AA1D81">
        <w:rPr>
          <w:rFonts w:ascii="Times New Roman" w:hAnsi="Times New Roman" w:cs="Times New Roman"/>
          <w:kern w:val="0"/>
          <w:sz w:val="28"/>
          <w:szCs w:val="28"/>
          <w:lang w:eastAsia="ru-RU"/>
        </w:rPr>
        <w:t xml:space="preserve">услуги, отмененных (признанных недействительными) </w:t>
      </w:r>
      <w:proofErr w:type="gramStart"/>
      <w:r w:rsidRPr="00AA1D81">
        <w:rPr>
          <w:rFonts w:ascii="Times New Roman" w:hAnsi="Times New Roman" w:cs="Times New Roman"/>
          <w:kern w:val="0"/>
          <w:sz w:val="28"/>
          <w:szCs w:val="28"/>
          <w:lang w:eastAsia="ru-RU"/>
        </w:rPr>
        <w:t>по результатами</w:t>
      </w:r>
      <w:proofErr w:type="gramEnd"/>
      <w:r w:rsidRPr="00AA1D81">
        <w:rPr>
          <w:rFonts w:ascii="Times New Roman" w:hAnsi="Times New Roman" w:cs="Times New Roman"/>
          <w:kern w:val="0"/>
          <w:sz w:val="28"/>
          <w:szCs w:val="28"/>
          <w:lang w:eastAsia="ru-RU"/>
        </w:rPr>
        <w:t xml:space="preserve"> обжалования.</w:t>
      </w:r>
    </w:p>
    <w:p w:rsidR="00E70791" w:rsidRPr="00E70791" w:rsidRDefault="00E70791" w:rsidP="00E70791">
      <w:pPr>
        <w:widowControl/>
        <w:suppressAutoHyphens w:val="0"/>
        <w:autoSpaceDN w:val="0"/>
        <w:adjustRightInd w:val="0"/>
        <w:ind w:firstLine="709"/>
        <w:rPr>
          <w:rFonts w:ascii="Times New Roman" w:hAnsi="Times New Roman" w:cs="Times New Roman"/>
          <w:kern w:val="0"/>
          <w:sz w:val="28"/>
          <w:szCs w:val="28"/>
          <w:lang w:eastAsia="ru-RU"/>
        </w:rPr>
      </w:pPr>
      <w:r w:rsidRPr="00AA1D81">
        <w:rPr>
          <w:rFonts w:ascii="Times New Roman" w:hAnsi="Times New Roman" w:cs="Times New Roman"/>
          <w:kern w:val="0"/>
          <w:sz w:val="28"/>
          <w:szCs w:val="28"/>
          <w:lang w:eastAsia="ru-RU"/>
        </w:rPr>
        <w:t xml:space="preserve">е) возможность досудебного (внесудебного) рассмотрения жалоб (претензий) в процессе получения </w:t>
      </w:r>
      <w:r w:rsidR="00C05405" w:rsidRPr="00AA1D81">
        <w:rPr>
          <w:rFonts w:ascii="Times New Roman" w:hAnsi="Times New Roman" w:cs="Times New Roman"/>
          <w:kern w:val="0"/>
          <w:sz w:val="28"/>
          <w:szCs w:val="28"/>
          <w:lang w:eastAsia="ru-RU"/>
        </w:rPr>
        <w:t>Муниципальной</w:t>
      </w:r>
      <w:r w:rsidRPr="00AA1D81">
        <w:rPr>
          <w:rFonts w:ascii="Times New Roman" w:hAnsi="Times New Roman" w:cs="Times New Roman"/>
          <w:kern w:val="0"/>
          <w:sz w:val="28"/>
          <w:szCs w:val="28"/>
          <w:lang w:eastAsia="ru-RU"/>
        </w:rPr>
        <w:t xml:space="preserve"> услуги.</w:t>
      </w:r>
    </w:p>
    <w:p w:rsidR="00EF57BF" w:rsidRPr="00CC30EE" w:rsidRDefault="00EF57BF">
      <w:pPr>
        <w:rPr>
          <w:rFonts w:ascii="Times New Roman" w:hAnsi="Times New Roman" w:cs="Times New Roman"/>
          <w:sz w:val="28"/>
          <w:szCs w:val="28"/>
        </w:rPr>
      </w:pPr>
      <w:bookmarkStart w:id="30" w:name="sub_1222"/>
      <w:r w:rsidRPr="00CC30EE">
        <w:rPr>
          <w:rFonts w:ascii="Times New Roman" w:hAnsi="Times New Roman" w:cs="Times New Roman"/>
          <w:sz w:val="28"/>
          <w:szCs w:val="28"/>
        </w:rPr>
        <w:t>2.19. Особенности предоставления Муниципальной услуги в МФЦ</w:t>
      </w:r>
    </w:p>
    <w:bookmarkEnd w:id="30"/>
    <w:p w:rsidR="00816F28" w:rsidRPr="00CC30EE" w:rsidRDefault="00816F28" w:rsidP="00816F28">
      <w:pPr>
        <w:rPr>
          <w:rFonts w:ascii="Times New Roman" w:hAnsi="Times New Roman" w:cs="Times New Roman"/>
          <w:sz w:val="28"/>
          <w:szCs w:val="28"/>
        </w:rPr>
      </w:pPr>
      <w:r w:rsidRPr="00CC30EE">
        <w:rPr>
          <w:rFonts w:ascii="Times New Roman" w:hAnsi="Times New Roman" w:cs="Times New Roman"/>
          <w:sz w:val="28"/>
          <w:szCs w:val="28"/>
        </w:rPr>
        <w:t xml:space="preserve">Предоставление </w:t>
      </w:r>
      <w:r w:rsidR="00847DBC">
        <w:rPr>
          <w:rFonts w:ascii="Times New Roman" w:hAnsi="Times New Roman" w:cs="Times New Roman"/>
          <w:sz w:val="28"/>
          <w:szCs w:val="28"/>
        </w:rPr>
        <w:t>М</w:t>
      </w:r>
      <w:r w:rsidR="00CC30EE" w:rsidRPr="00CC30EE">
        <w:rPr>
          <w:rFonts w:ascii="Times New Roman" w:hAnsi="Times New Roman" w:cs="Times New Roman"/>
          <w:sz w:val="28"/>
          <w:szCs w:val="28"/>
        </w:rPr>
        <w:t xml:space="preserve">униципальной </w:t>
      </w:r>
      <w:r w:rsidRPr="00CC30EE">
        <w:rPr>
          <w:rFonts w:ascii="Times New Roman" w:hAnsi="Times New Roman" w:cs="Times New Roman"/>
          <w:sz w:val="28"/>
          <w:szCs w:val="28"/>
        </w:rPr>
        <w:t xml:space="preserve">услуги посредством МФЦ осуществляется в подразделениях государственного бюджетного учреждения </w:t>
      </w:r>
      <w:r w:rsidRPr="00CC30EE">
        <w:rPr>
          <w:rFonts w:ascii="Times New Roman" w:hAnsi="Times New Roman" w:cs="Times New Roman"/>
          <w:sz w:val="28"/>
          <w:szCs w:val="28"/>
        </w:rPr>
        <w:lastRenderedPageBreak/>
        <w:t xml:space="preserve">Ленинградской области </w:t>
      </w:r>
      <w:r w:rsidR="00EC0094">
        <w:rPr>
          <w:rFonts w:ascii="Times New Roman" w:hAnsi="Times New Roman" w:cs="Times New Roman"/>
          <w:sz w:val="28"/>
          <w:szCs w:val="28"/>
        </w:rPr>
        <w:t>«</w:t>
      </w:r>
      <w:r w:rsidRPr="00CC30EE">
        <w:rPr>
          <w:rFonts w:ascii="Times New Roman" w:hAnsi="Times New Roman" w:cs="Times New Roman"/>
          <w:sz w:val="28"/>
          <w:szCs w:val="28"/>
        </w:rPr>
        <w:t>Многофункциональный центр предоставления государственных и муниципальных услуг</w:t>
      </w:r>
      <w:r w:rsidR="00EC0094">
        <w:rPr>
          <w:rFonts w:ascii="Times New Roman" w:hAnsi="Times New Roman" w:cs="Times New Roman"/>
          <w:sz w:val="28"/>
          <w:szCs w:val="28"/>
        </w:rPr>
        <w:t>»</w:t>
      </w:r>
      <w:r w:rsidRPr="00CC30EE">
        <w:rPr>
          <w:rFonts w:ascii="Times New Roman" w:hAnsi="Times New Roman" w:cs="Times New Roman"/>
          <w:sz w:val="28"/>
          <w:szCs w:val="28"/>
        </w:rPr>
        <w:t xml:space="preserve"> (далее – ГБУ ЛО </w:t>
      </w:r>
      <w:r w:rsidR="00EC0094">
        <w:rPr>
          <w:rFonts w:ascii="Times New Roman" w:hAnsi="Times New Roman" w:cs="Times New Roman"/>
          <w:sz w:val="28"/>
          <w:szCs w:val="28"/>
        </w:rPr>
        <w:t>«</w:t>
      </w:r>
      <w:r w:rsidRPr="00CC30EE">
        <w:rPr>
          <w:rFonts w:ascii="Times New Roman" w:hAnsi="Times New Roman" w:cs="Times New Roman"/>
          <w:sz w:val="28"/>
          <w:szCs w:val="28"/>
        </w:rPr>
        <w:t>МФЦ</w:t>
      </w:r>
      <w:r w:rsidR="00EC0094">
        <w:rPr>
          <w:rFonts w:ascii="Times New Roman" w:hAnsi="Times New Roman" w:cs="Times New Roman"/>
          <w:sz w:val="28"/>
          <w:szCs w:val="28"/>
        </w:rPr>
        <w:t>»</w:t>
      </w:r>
      <w:r w:rsidRPr="00CC30EE">
        <w:rPr>
          <w:rFonts w:ascii="Times New Roman" w:hAnsi="Times New Roman" w:cs="Times New Roman"/>
          <w:sz w:val="28"/>
          <w:szCs w:val="28"/>
        </w:rPr>
        <w:t xml:space="preserve">) при наличии вступившего в силу соглашения о взаимодействии между ГБУ ЛО </w:t>
      </w:r>
      <w:r w:rsidR="00EC0094">
        <w:rPr>
          <w:rFonts w:ascii="Times New Roman" w:hAnsi="Times New Roman" w:cs="Times New Roman"/>
          <w:sz w:val="28"/>
          <w:szCs w:val="28"/>
        </w:rPr>
        <w:t>«</w:t>
      </w:r>
      <w:r w:rsidRPr="00CC30EE">
        <w:rPr>
          <w:rFonts w:ascii="Times New Roman" w:hAnsi="Times New Roman" w:cs="Times New Roman"/>
          <w:sz w:val="28"/>
          <w:szCs w:val="28"/>
        </w:rPr>
        <w:t>МФЦ</w:t>
      </w:r>
      <w:r w:rsidR="00EC0094">
        <w:rPr>
          <w:rFonts w:ascii="Times New Roman" w:hAnsi="Times New Roman" w:cs="Times New Roman"/>
          <w:sz w:val="28"/>
          <w:szCs w:val="28"/>
        </w:rPr>
        <w:t>»</w:t>
      </w:r>
      <w:r w:rsidRPr="00CC30EE">
        <w:rPr>
          <w:rFonts w:ascii="Times New Roman" w:hAnsi="Times New Roman" w:cs="Times New Roman"/>
          <w:sz w:val="28"/>
          <w:szCs w:val="28"/>
        </w:rPr>
        <w:t xml:space="preserve"> и </w:t>
      </w:r>
      <w:r w:rsidR="00847DBC">
        <w:rPr>
          <w:rFonts w:ascii="Times New Roman" w:hAnsi="Times New Roman" w:cs="Times New Roman"/>
          <w:sz w:val="28"/>
          <w:szCs w:val="28"/>
        </w:rPr>
        <w:t>Администрацией.</w:t>
      </w:r>
    </w:p>
    <w:p w:rsidR="00EF57BF" w:rsidRPr="00816F28" w:rsidRDefault="00EF57BF">
      <w:pPr>
        <w:rPr>
          <w:rFonts w:ascii="Times New Roman" w:hAnsi="Times New Roman" w:cs="Times New Roman"/>
          <w:sz w:val="28"/>
          <w:szCs w:val="28"/>
        </w:rPr>
      </w:pPr>
      <w:bookmarkStart w:id="31" w:name="sub_2221"/>
      <w:r w:rsidRPr="00816F28">
        <w:rPr>
          <w:rFonts w:ascii="Times New Roman" w:hAnsi="Times New Roman" w:cs="Times New Roman"/>
          <w:sz w:val="28"/>
          <w:szCs w:val="28"/>
        </w:rPr>
        <w:t>2.19.1. МФЦ осуществляет:</w:t>
      </w:r>
    </w:p>
    <w:bookmarkEnd w:id="31"/>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обработку персональных данных, связанных с предоставлением муниципальных услуг.</w:t>
      </w:r>
    </w:p>
    <w:p w:rsidR="00EF57BF" w:rsidRPr="00816F28" w:rsidRDefault="00EF57BF">
      <w:pPr>
        <w:rPr>
          <w:rFonts w:ascii="Times New Roman" w:hAnsi="Times New Roman" w:cs="Times New Roman"/>
          <w:sz w:val="28"/>
          <w:szCs w:val="28"/>
        </w:rPr>
      </w:pPr>
      <w:bookmarkStart w:id="32" w:name="sub_2222"/>
      <w:r w:rsidRPr="00816F28">
        <w:rPr>
          <w:rFonts w:ascii="Times New Roman" w:hAnsi="Times New Roman" w:cs="Times New Roman"/>
          <w:sz w:val="28"/>
          <w:szCs w:val="28"/>
        </w:rPr>
        <w:t>2.19.2.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32"/>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а) определяет предмет обращения;</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б) проводит проверку полномочий лица, подающего документы;</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в) проводит проверку правильности заполнения запроса;</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xml:space="preserve">д) заверяет электронное дело своей </w:t>
      </w:r>
      <w:hyperlink r:id="rId30" w:history="1">
        <w:r w:rsidRPr="00816F28">
          <w:rPr>
            <w:rStyle w:val="af2"/>
            <w:rFonts w:ascii="Times New Roman" w:hAnsi="Times New Roman" w:cs="Times New Roman"/>
            <w:color w:val="auto"/>
            <w:sz w:val="28"/>
            <w:szCs w:val="28"/>
          </w:rPr>
          <w:t>электронной подписью</w:t>
        </w:r>
      </w:hyperlink>
      <w:r w:rsidRPr="00816F28">
        <w:rPr>
          <w:rFonts w:ascii="Times New Roman" w:hAnsi="Times New Roman" w:cs="Times New Roman"/>
          <w:sz w:val="28"/>
          <w:szCs w:val="28"/>
        </w:rPr>
        <w:t xml:space="preserve"> (далее - ЭП);</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е) направляет копии документов и реестр документов в Администрацию:</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57BF" w:rsidRPr="00816F28" w:rsidRDefault="00EF57BF">
      <w:pPr>
        <w:rPr>
          <w:rFonts w:ascii="Times New Roman" w:hAnsi="Times New Roman" w:cs="Times New Roman"/>
          <w:sz w:val="28"/>
          <w:szCs w:val="28"/>
        </w:rPr>
      </w:pPr>
      <w:bookmarkStart w:id="33" w:name="sub_2223"/>
      <w:r w:rsidRPr="00816F28">
        <w:rPr>
          <w:rFonts w:ascii="Times New Roman" w:hAnsi="Times New Roman" w:cs="Times New Roman"/>
          <w:sz w:val="28"/>
          <w:szCs w:val="28"/>
        </w:rPr>
        <w:t xml:space="preserve">2.19.3. При указании заявителем места получения ответа (результата предоставления Муниципальной услуги) посредством МФЦ </w:t>
      </w:r>
      <w:r w:rsidR="006B1C3A" w:rsidRPr="002059CE">
        <w:rPr>
          <w:rFonts w:ascii="Times New Roman" w:hAnsi="Times New Roman" w:cs="Times New Roman"/>
          <w:sz w:val="28"/>
          <w:szCs w:val="28"/>
        </w:rPr>
        <w:t>специалист</w:t>
      </w:r>
      <w:r w:rsidRPr="002059CE">
        <w:rPr>
          <w:rFonts w:ascii="Times New Roman" w:hAnsi="Times New Roman" w:cs="Times New Roman"/>
          <w:sz w:val="28"/>
          <w:szCs w:val="28"/>
        </w:rPr>
        <w:t xml:space="preserve"> </w:t>
      </w:r>
      <w:r w:rsidRPr="00816F28">
        <w:rPr>
          <w:rFonts w:ascii="Times New Roman" w:hAnsi="Times New Roman" w:cs="Times New Roman"/>
          <w:sz w:val="28"/>
          <w:szCs w:val="28"/>
        </w:rPr>
        <w:t xml:space="preserve">Администрации, ответственное за выполнение административной </w:t>
      </w:r>
      <w:r w:rsidRPr="00816F28">
        <w:rPr>
          <w:rFonts w:ascii="Times New Roman" w:hAnsi="Times New Roman" w:cs="Times New Roman"/>
          <w:sz w:val="28"/>
          <w:szCs w:val="28"/>
        </w:rPr>
        <w:lastRenderedPageBreak/>
        <w:t>процедуры, направляет необходимые документы (справки, письма, решения и другие документы) в МФЦ для их последующей передачи заявителю:</w:t>
      </w:r>
    </w:p>
    <w:bookmarkEnd w:id="33"/>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EF57BF" w:rsidRPr="00816F28" w:rsidRDefault="00EF57BF">
      <w:pPr>
        <w:rPr>
          <w:rFonts w:ascii="Times New Roman" w:hAnsi="Times New Roman" w:cs="Times New Roman"/>
          <w:sz w:val="28"/>
          <w:szCs w:val="28"/>
        </w:rPr>
      </w:pPr>
      <w:r w:rsidRPr="00816F28">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F57BF" w:rsidRDefault="00EF57BF">
      <w:pPr>
        <w:rPr>
          <w:rFonts w:ascii="Times New Roman" w:hAnsi="Times New Roman" w:cs="Times New Roman"/>
          <w:sz w:val="28"/>
          <w:szCs w:val="28"/>
        </w:rPr>
      </w:pPr>
      <w:r w:rsidRPr="00816F28">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D20DA" w:rsidRPr="00CE7CA7" w:rsidRDefault="00CE7CA7" w:rsidP="00CE7CA7">
      <w:pPr>
        <w:rPr>
          <w:rFonts w:ascii="Times New Roman" w:hAnsi="Times New Roman" w:cs="Times New Roman"/>
          <w:sz w:val="28"/>
          <w:szCs w:val="28"/>
        </w:rPr>
      </w:pPr>
      <w:r w:rsidRPr="00CE7CA7">
        <w:rPr>
          <w:rFonts w:ascii="Times New Roman" w:hAnsi="Times New Roman" w:cs="Times New Roman"/>
          <w:sz w:val="28"/>
          <w:szCs w:val="28"/>
        </w:rPr>
        <w:t>2.20. Особенности предоставления муниципальной услуги в электронном виде</w:t>
      </w:r>
    </w:p>
    <w:p w:rsidR="00ED20DA" w:rsidRPr="002059CE"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2.20.1. Деятельность ПГУ ЛО  по организации предоставления муниципальной услуги осуществляется в соответствии с Федеральным законом  от 27.07.2010 № 210-ФЗ </w:t>
      </w:r>
      <w:r w:rsidR="00EC0094">
        <w:rPr>
          <w:rFonts w:ascii="Times New Roman" w:hAnsi="Times New Roman" w:cs="Times New Roman"/>
          <w:sz w:val="28"/>
          <w:szCs w:val="28"/>
        </w:rPr>
        <w:t>«</w:t>
      </w:r>
      <w:r w:rsidRPr="00816F28">
        <w:rPr>
          <w:rFonts w:ascii="Times New Roman" w:hAnsi="Times New Roman" w:cs="Times New Roman"/>
          <w:sz w:val="28"/>
          <w:szCs w:val="28"/>
        </w:rPr>
        <w:t>Об организации предоставления государственных и муниципальных услуг</w:t>
      </w:r>
      <w:r w:rsidR="00EC0094">
        <w:rPr>
          <w:rFonts w:ascii="Times New Roman" w:hAnsi="Times New Roman" w:cs="Times New Roman"/>
          <w:sz w:val="28"/>
          <w:szCs w:val="28"/>
        </w:rPr>
        <w:t>»</w:t>
      </w:r>
      <w:r w:rsidR="006B1C3A">
        <w:rPr>
          <w:rFonts w:ascii="Times New Roman" w:hAnsi="Times New Roman" w:cs="Times New Roman"/>
          <w:sz w:val="28"/>
          <w:szCs w:val="28"/>
        </w:rPr>
        <w:t xml:space="preserve"> </w:t>
      </w:r>
      <w:r w:rsidR="006B1C3A" w:rsidRPr="002059CE">
        <w:rPr>
          <w:rFonts w:ascii="Times New Roman" w:hAnsi="Times New Roman" w:cs="Times New Roman"/>
          <w:sz w:val="28"/>
          <w:szCs w:val="28"/>
        </w:rPr>
        <w:t>(далее - Федеральный закон                       № 210-ФЗ)</w:t>
      </w:r>
      <w:r w:rsidRPr="002059CE">
        <w:rPr>
          <w:rFonts w:ascii="Times New Roman" w:hAnsi="Times New Roman" w:cs="Times New Roman"/>
          <w:sz w:val="28"/>
          <w:szCs w:val="28"/>
        </w:rPr>
        <w:t>.</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2.20.2.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2.20.3. Муниципальная услуга может быть получена через ПГУ ЛО следующими способами: </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с обязательной личной явкой на прием в Администрацию;</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без личной явки на прием в Администрацию.</w:t>
      </w:r>
    </w:p>
    <w:p w:rsidR="00ED20DA" w:rsidRPr="00816F28" w:rsidRDefault="000B1623" w:rsidP="00CE7CA7">
      <w:pPr>
        <w:rPr>
          <w:rFonts w:ascii="Times New Roman" w:hAnsi="Times New Roman" w:cs="Times New Roman"/>
          <w:sz w:val="28"/>
          <w:szCs w:val="28"/>
        </w:rPr>
      </w:pPr>
      <w:r>
        <w:rPr>
          <w:rFonts w:ascii="Times New Roman" w:hAnsi="Times New Roman" w:cs="Times New Roman"/>
          <w:sz w:val="28"/>
          <w:szCs w:val="28"/>
        </w:rPr>
        <w:t xml:space="preserve">2.20.6. </w:t>
      </w:r>
      <w:r w:rsidR="00ED20DA" w:rsidRPr="00816F28">
        <w:rPr>
          <w:rFonts w:ascii="Times New Roman" w:hAnsi="Times New Roman" w:cs="Times New Roman"/>
          <w:sz w:val="28"/>
          <w:szCs w:val="28"/>
        </w:rPr>
        <w:t>Для получения муниципальной услу</w:t>
      </w:r>
      <w:r w:rsidR="009D566C">
        <w:rPr>
          <w:rFonts w:ascii="Times New Roman" w:hAnsi="Times New Roman" w:cs="Times New Roman"/>
          <w:sz w:val="28"/>
          <w:szCs w:val="28"/>
        </w:rPr>
        <w:t>ги без личной явки на прие</w:t>
      </w:r>
      <w:r w:rsidR="00ED20DA" w:rsidRPr="00816F28">
        <w:rPr>
          <w:rFonts w:ascii="Times New Roman" w:hAnsi="Times New Roman" w:cs="Times New Roman"/>
          <w:sz w:val="28"/>
          <w:szCs w:val="28"/>
        </w:rPr>
        <w:t xml:space="preserve">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2.20.7. Для подачи заявления через ПГУ ЛО заявитель должен выполнить следующие действия:</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пройти идентификацию и аутентификацию в ЕСИА;</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приложить к заявлению отсканированные образы документов, необходимых для получения муниципальной услуги;</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в случае, если заявитель выбрал способ оказания услуги без личной явки на прием в Администрацию </w:t>
      </w:r>
      <w:r w:rsidR="009D566C">
        <w:rPr>
          <w:rFonts w:ascii="Times New Roman" w:hAnsi="Times New Roman" w:cs="Times New Roman"/>
          <w:sz w:val="28"/>
          <w:szCs w:val="28"/>
        </w:rPr>
        <w:t>–</w:t>
      </w:r>
      <w:r w:rsidRPr="00816F28">
        <w:rPr>
          <w:rFonts w:ascii="Times New Roman" w:hAnsi="Times New Roman" w:cs="Times New Roman"/>
          <w:sz w:val="28"/>
          <w:szCs w:val="28"/>
        </w:rPr>
        <w:t xml:space="preserve"> заверить заявление и прилагаемые к нему отсканированные документы (далее</w:t>
      </w:r>
      <w:r w:rsidR="009D566C">
        <w:rPr>
          <w:rFonts w:ascii="Times New Roman" w:hAnsi="Times New Roman" w:cs="Times New Roman"/>
          <w:sz w:val="28"/>
          <w:szCs w:val="28"/>
        </w:rPr>
        <w:t xml:space="preserve"> –</w:t>
      </w:r>
      <w:r w:rsidRPr="00816F28">
        <w:rPr>
          <w:rFonts w:ascii="Times New Roman" w:hAnsi="Times New Roman" w:cs="Times New Roman"/>
          <w:sz w:val="28"/>
          <w:szCs w:val="28"/>
        </w:rPr>
        <w:t xml:space="preserve"> пакет электронных документов) полученной ранее квалифицированной ЭП;</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в случае, если заявитель выбрал способ оказания услуги с личной явкой </w:t>
      </w:r>
      <w:r w:rsidRPr="00816F28">
        <w:rPr>
          <w:rFonts w:ascii="Times New Roman" w:hAnsi="Times New Roman" w:cs="Times New Roman"/>
          <w:sz w:val="28"/>
          <w:szCs w:val="28"/>
        </w:rPr>
        <w:lastRenderedPageBreak/>
        <w:t xml:space="preserve">на прием в Администрацию </w:t>
      </w:r>
      <w:r w:rsidR="00472653">
        <w:rPr>
          <w:rFonts w:ascii="Times New Roman" w:hAnsi="Times New Roman" w:cs="Times New Roman"/>
          <w:sz w:val="28"/>
          <w:szCs w:val="28"/>
        </w:rPr>
        <w:t>–</w:t>
      </w:r>
      <w:r w:rsidRPr="00816F28">
        <w:rPr>
          <w:rFonts w:ascii="Times New Roman" w:hAnsi="Times New Roman" w:cs="Times New Roman"/>
          <w:sz w:val="28"/>
          <w:szCs w:val="28"/>
        </w:rPr>
        <w:t xml:space="preserve"> заверение пакета электронных документов квалифицированной ЭП не требуется;</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2.20.9. В результате направления пакета электронных документов посредством ПГУ ЛО в соответствии с требованиями пунктов, соответственно, 2.20.6. или 2.20.7. </w:t>
      </w:r>
      <w:r w:rsidR="006B1C3A" w:rsidRPr="002059CE">
        <w:rPr>
          <w:rFonts w:ascii="Times New Roman" w:hAnsi="Times New Roman" w:cs="Times New Roman"/>
          <w:sz w:val="28"/>
          <w:szCs w:val="28"/>
        </w:rPr>
        <w:t>настоящего административного регламента</w:t>
      </w:r>
      <w:r w:rsidR="006B1C3A" w:rsidRPr="006B1C3A">
        <w:rPr>
          <w:rFonts w:ascii="Times New Roman" w:hAnsi="Times New Roman" w:cs="Times New Roman"/>
          <w:color w:val="FF0000"/>
          <w:sz w:val="28"/>
          <w:szCs w:val="28"/>
        </w:rPr>
        <w:t xml:space="preserve"> </w:t>
      </w:r>
      <w:r w:rsidRPr="00816F28">
        <w:rPr>
          <w:rFonts w:ascii="Times New Roman" w:hAnsi="Times New Roman" w:cs="Times New Roman"/>
          <w:sz w:val="28"/>
          <w:szCs w:val="28"/>
        </w:rPr>
        <w:t xml:space="preserve">автоматизированной информационной системой межведомственного электронного взаимодействия Ленинградской области (далее  - АИС </w:t>
      </w:r>
      <w:r w:rsidR="00EC0094">
        <w:rPr>
          <w:rFonts w:ascii="Times New Roman" w:hAnsi="Times New Roman" w:cs="Times New Roman"/>
          <w:sz w:val="28"/>
          <w:szCs w:val="28"/>
        </w:rPr>
        <w:t>«</w:t>
      </w:r>
      <w:proofErr w:type="spellStart"/>
      <w:r w:rsidRPr="00816F28">
        <w:rPr>
          <w:rFonts w:ascii="Times New Roman" w:hAnsi="Times New Roman" w:cs="Times New Roman"/>
          <w:sz w:val="28"/>
          <w:szCs w:val="28"/>
        </w:rPr>
        <w:t>Межвед</w:t>
      </w:r>
      <w:proofErr w:type="spellEnd"/>
      <w:r w:rsidRPr="00816F28">
        <w:rPr>
          <w:rFonts w:ascii="Times New Roman" w:hAnsi="Times New Roman" w:cs="Times New Roman"/>
          <w:sz w:val="28"/>
          <w:szCs w:val="28"/>
        </w:rPr>
        <w:t xml:space="preserve"> ЛО</w:t>
      </w:r>
      <w:r w:rsidR="00EC0094">
        <w:rPr>
          <w:rFonts w:ascii="Times New Roman" w:hAnsi="Times New Roman" w:cs="Times New Roman"/>
          <w:sz w:val="28"/>
          <w:szCs w:val="28"/>
        </w:rPr>
        <w:t>»</w:t>
      </w:r>
      <w:r w:rsidRPr="00816F28">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ED20DA" w:rsidRPr="00816F28" w:rsidRDefault="00CC30EE" w:rsidP="00CE7CA7">
      <w:pPr>
        <w:rPr>
          <w:rFonts w:ascii="Times New Roman" w:hAnsi="Times New Roman" w:cs="Times New Roman"/>
          <w:sz w:val="28"/>
          <w:szCs w:val="28"/>
        </w:rPr>
      </w:pPr>
      <w:r>
        <w:rPr>
          <w:rFonts w:ascii="Times New Roman" w:hAnsi="Times New Roman" w:cs="Times New Roman"/>
          <w:sz w:val="28"/>
          <w:szCs w:val="28"/>
        </w:rPr>
        <w:t>2.20</w:t>
      </w:r>
      <w:r w:rsidR="00ED20DA" w:rsidRPr="00816F28">
        <w:rPr>
          <w:rFonts w:ascii="Times New Roman" w:hAnsi="Times New Roman" w:cs="Times New Roman"/>
          <w:sz w:val="28"/>
          <w:szCs w:val="28"/>
        </w:rPr>
        <w:t>.10. При предоставлении муниципальной услуги через ПГУ ЛО, в случае если заявитель подписывает заявление квалифицированной ЭП, специалист Администрации выполняет следующие действия:</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w:t>
      </w:r>
      <w:r w:rsidR="003C2918" w:rsidRPr="00816F28">
        <w:rPr>
          <w:rFonts w:ascii="Times New Roman" w:hAnsi="Times New Roman" w:cs="Times New Roman"/>
          <w:sz w:val="28"/>
          <w:szCs w:val="28"/>
        </w:rPr>
        <w:t>Администрации</w:t>
      </w:r>
      <w:r w:rsidRPr="00816F28">
        <w:rPr>
          <w:rFonts w:ascii="Times New Roman" w:hAnsi="Times New Roman" w:cs="Times New Roman"/>
          <w:sz w:val="28"/>
          <w:szCs w:val="28"/>
        </w:rPr>
        <w:t>, наделенн</w:t>
      </w:r>
      <w:r w:rsidR="009D566C">
        <w:rPr>
          <w:rFonts w:ascii="Times New Roman" w:hAnsi="Times New Roman" w:cs="Times New Roman"/>
          <w:sz w:val="28"/>
          <w:szCs w:val="28"/>
        </w:rPr>
        <w:t>ому в соответствии с должностной</w:t>
      </w:r>
      <w:r w:rsidRPr="00816F28">
        <w:rPr>
          <w:rFonts w:ascii="Times New Roman" w:hAnsi="Times New Roman" w:cs="Times New Roman"/>
          <w:sz w:val="28"/>
          <w:szCs w:val="28"/>
        </w:rPr>
        <w:t xml:space="preserve"> </w:t>
      </w:r>
      <w:r w:rsidR="00357772">
        <w:rPr>
          <w:rFonts w:ascii="Times New Roman" w:hAnsi="Times New Roman" w:cs="Times New Roman"/>
          <w:sz w:val="28"/>
          <w:szCs w:val="28"/>
        </w:rPr>
        <w:t>инструкцией обязанностями</w:t>
      </w:r>
      <w:r w:rsidRPr="00816F28">
        <w:rPr>
          <w:rFonts w:ascii="Times New Roman" w:hAnsi="Times New Roman" w:cs="Times New Roman"/>
          <w:sz w:val="28"/>
          <w:szCs w:val="28"/>
        </w:rPr>
        <w:t xml:space="preserve"> по приему заявлений и проверке документов;</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после рассмотрения документов и утверждения проекта решения о предоставлении </w:t>
      </w:r>
      <w:r w:rsidR="003C2918" w:rsidRPr="00816F28">
        <w:rPr>
          <w:rFonts w:ascii="Times New Roman" w:hAnsi="Times New Roman" w:cs="Times New Roman"/>
          <w:sz w:val="28"/>
          <w:szCs w:val="28"/>
        </w:rPr>
        <w:t>муниципальной</w:t>
      </w:r>
      <w:r w:rsidRPr="00816F28">
        <w:rPr>
          <w:rFonts w:ascii="Times New Roman" w:hAnsi="Times New Roman" w:cs="Times New Roman"/>
          <w:sz w:val="28"/>
          <w:szCs w:val="28"/>
        </w:rPr>
        <w:t xml:space="preserve"> услуги (отказе в предоставлении) заполняет предусмотренные в АИС </w:t>
      </w:r>
      <w:r w:rsidR="00EC0094">
        <w:rPr>
          <w:rFonts w:ascii="Times New Roman" w:hAnsi="Times New Roman" w:cs="Times New Roman"/>
          <w:sz w:val="28"/>
          <w:szCs w:val="28"/>
        </w:rPr>
        <w:t>«</w:t>
      </w:r>
      <w:proofErr w:type="spellStart"/>
      <w:r w:rsidRPr="00816F28">
        <w:rPr>
          <w:rFonts w:ascii="Times New Roman" w:hAnsi="Times New Roman" w:cs="Times New Roman"/>
          <w:sz w:val="28"/>
          <w:szCs w:val="28"/>
        </w:rPr>
        <w:t>Межвед</w:t>
      </w:r>
      <w:proofErr w:type="spellEnd"/>
      <w:r w:rsidRPr="00816F28">
        <w:rPr>
          <w:rFonts w:ascii="Times New Roman" w:hAnsi="Times New Roman" w:cs="Times New Roman"/>
          <w:sz w:val="28"/>
          <w:szCs w:val="28"/>
        </w:rPr>
        <w:t xml:space="preserve"> ЛО</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 формы о принятом решении и переводит дело в архив АИС </w:t>
      </w:r>
      <w:r w:rsidR="00EC0094">
        <w:rPr>
          <w:rFonts w:ascii="Times New Roman" w:hAnsi="Times New Roman" w:cs="Times New Roman"/>
          <w:sz w:val="28"/>
          <w:szCs w:val="28"/>
        </w:rPr>
        <w:t>«</w:t>
      </w:r>
      <w:proofErr w:type="spellStart"/>
      <w:r w:rsidRPr="00816F28">
        <w:rPr>
          <w:rFonts w:ascii="Times New Roman" w:hAnsi="Times New Roman" w:cs="Times New Roman"/>
          <w:sz w:val="28"/>
          <w:szCs w:val="28"/>
        </w:rPr>
        <w:t>Межвед</w:t>
      </w:r>
      <w:proofErr w:type="spellEnd"/>
      <w:r w:rsidRPr="00816F28">
        <w:rPr>
          <w:rFonts w:ascii="Times New Roman" w:hAnsi="Times New Roman" w:cs="Times New Roman"/>
          <w:sz w:val="28"/>
          <w:szCs w:val="28"/>
        </w:rPr>
        <w:t xml:space="preserve"> ЛО</w:t>
      </w:r>
      <w:r w:rsidR="00EC0094">
        <w:rPr>
          <w:rFonts w:ascii="Times New Roman" w:hAnsi="Times New Roman" w:cs="Times New Roman"/>
          <w:sz w:val="28"/>
          <w:szCs w:val="28"/>
        </w:rPr>
        <w:t>»</w:t>
      </w:r>
      <w:r w:rsidRPr="00816F28">
        <w:rPr>
          <w:rFonts w:ascii="Times New Roman" w:hAnsi="Times New Roman" w:cs="Times New Roman"/>
          <w:sz w:val="28"/>
          <w:szCs w:val="28"/>
        </w:rPr>
        <w:t>;</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уведомляет заявителя о принятом решении с помощью указанных в заявлении средств связи.</w:t>
      </w:r>
    </w:p>
    <w:p w:rsidR="00ED20DA" w:rsidRPr="00816F28" w:rsidRDefault="00CC30EE" w:rsidP="00CE7CA7">
      <w:pPr>
        <w:rPr>
          <w:rFonts w:ascii="Times New Roman" w:hAnsi="Times New Roman" w:cs="Times New Roman"/>
          <w:sz w:val="28"/>
          <w:szCs w:val="28"/>
        </w:rPr>
      </w:pPr>
      <w:r>
        <w:rPr>
          <w:rFonts w:ascii="Times New Roman" w:hAnsi="Times New Roman" w:cs="Times New Roman"/>
          <w:sz w:val="28"/>
          <w:szCs w:val="28"/>
        </w:rPr>
        <w:t>2.20</w:t>
      </w:r>
      <w:r w:rsidR="00ED20DA" w:rsidRPr="00816F28">
        <w:rPr>
          <w:rFonts w:ascii="Times New Roman" w:hAnsi="Times New Roman" w:cs="Times New Roman"/>
          <w:sz w:val="28"/>
          <w:szCs w:val="28"/>
        </w:rPr>
        <w:t xml:space="preserve">.11. При предоставлении </w:t>
      </w:r>
      <w:r w:rsidR="003C2918" w:rsidRPr="00816F28">
        <w:rPr>
          <w:rFonts w:ascii="Times New Roman" w:hAnsi="Times New Roman" w:cs="Times New Roman"/>
          <w:sz w:val="28"/>
          <w:szCs w:val="28"/>
        </w:rPr>
        <w:t>муниципальной</w:t>
      </w:r>
      <w:r w:rsidR="00ED20DA" w:rsidRPr="00816F28">
        <w:rPr>
          <w:rFonts w:ascii="Times New Roman" w:hAnsi="Times New Roman" w:cs="Times New Roman"/>
          <w:sz w:val="28"/>
          <w:szCs w:val="28"/>
        </w:rPr>
        <w:t xml:space="preserve"> услуги через ПГУ ЛО, в случае если заявитель не подписывает заявление квалифицированной ЭП, специалист </w:t>
      </w:r>
      <w:r w:rsidR="003C2918" w:rsidRPr="00816F28">
        <w:rPr>
          <w:rFonts w:ascii="Times New Roman" w:hAnsi="Times New Roman" w:cs="Times New Roman"/>
          <w:sz w:val="28"/>
          <w:szCs w:val="28"/>
        </w:rPr>
        <w:t xml:space="preserve">Администрации </w:t>
      </w:r>
      <w:r w:rsidR="00ED20DA" w:rsidRPr="00816F28">
        <w:rPr>
          <w:rFonts w:ascii="Times New Roman" w:hAnsi="Times New Roman" w:cs="Times New Roman"/>
          <w:sz w:val="28"/>
          <w:szCs w:val="28"/>
        </w:rPr>
        <w:t>выполняет следующие действия:</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w:t>
      </w:r>
      <w:r w:rsidR="003C2918" w:rsidRPr="00816F28">
        <w:rPr>
          <w:rFonts w:ascii="Times New Roman" w:hAnsi="Times New Roman" w:cs="Times New Roman"/>
          <w:sz w:val="28"/>
          <w:szCs w:val="28"/>
        </w:rPr>
        <w:t>Администрации</w:t>
      </w:r>
      <w:r w:rsidRPr="00816F28">
        <w:rPr>
          <w:rFonts w:ascii="Times New Roman" w:hAnsi="Times New Roman" w:cs="Times New Roman"/>
          <w:sz w:val="28"/>
          <w:szCs w:val="28"/>
        </w:rPr>
        <w:t>, наделенному в соответствии с должностн</w:t>
      </w:r>
      <w:r w:rsidR="00475B65">
        <w:rPr>
          <w:rFonts w:ascii="Times New Roman" w:hAnsi="Times New Roman" w:cs="Times New Roman"/>
          <w:sz w:val="28"/>
          <w:szCs w:val="28"/>
        </w:rPr>
        <w:t>ой</w:t>
      </w:r>
      <w:r w:rsidRPr="00816F28">
        <w:rPr>
          <w:rFonts w:ascii="Times New Roman" w:hAnsi="Times New Roman" w:cs="Times New Roman"/>
          <w:sz w:val="28"/>
          <w:szCs w:val="28"/>
        </w:rPr>
        <w:t xml:space="preserve"> </w:t>
      </w:r>
      <w:r w:rsidR="00475B65">
        <w:rPr>
          <w:rFonts w:ascii="Times New Roman" w:hAnsi="Times New Roman" w:cs="Times New Roman"/>
          <w:sz w:val="28"/>
          <w:szCs w:val="28"/>
        </w:rPr>
        <w:t>инструкцией обязанностями</w:t>
      </w:r>
      <w:r w:rsidRPr="00816F28">
        <w:rPr>
          <w:rFonts w:ascii="Times New Roman" w:hAnsi="Times New Roman" w:cs="Times New Roman"/>
          <w:sz w:val="28"/>
          <w:szCs w:val="28"/>
        </w:rPr>
        <w:t xml:space="preserve"> по приему заявлений и проверке документов, представленных для предоставления муниципальной услуги;</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формирует через АИС </w:t>
      </w:r>
      <w:r w:rsidR="00EC0094">
        <w:rPr>
          <w:rFonts w:ascii="Times New Roman" w:hAnsi="Times New Roman" w:cs="Times New Roman"/>
          <w:sz w:val="28"/>
          <w:szCs w:val="28"/>
        </w:rPr>
        <w:t>«</w:t>
      </w:r>
      <w:proofErr w:type="spellStart"/>
      <w:r w:rsidRPr="00816F28">
        <w:rPr>
          <w:rFonts w:ascii="Times New Roman" w:hAnsi="Times New Roman" w:cs="Times New Roman"/>
          <w:sz w:val="28"/>
          <w:szCs w:val="28"/>
        </w:rPr>
        <w:t>Межвед</w:t>
      </w:r>
      <w:proofErr w:type="spellEnd"/>
      <w:r w:rsidRPr="00816F28">
        <w:rPr>
          <w:rFonts w:ascii="Times New Roman" w:hAnsi="Times New Roman" w:cs="Times New Roman"/>
          <w:sz w:val="28"/>
          <w:szCs w:val="28"/>
        </w:rPr>
        <w:t xml:space="preserve"> ЛО</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3C2918" w:rsidRPr="00816F28">
        <w:rPr>
          <w:rFonts w:ascii="Times New Roman" w:hAnsi="Times New Roman" w:cs="Times New Roman"/>
          <w:sz w:val="28"/>
          <w:szCs w:val="28"/>
        </w:rPr>
        <w:t>Администрации</w:t>
      </w:r>
      <w:r w:rsidRPr="00816F28">
        <w:rPr>
          <w:rFonts w:ascii="Times New Roman" w:hAnsi="Times New Roman" w:cs="Times New Roman"/>
          <w:sz w:val="28"/>
          <w:szCs w:val="28"/>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C0094">
        <w:rPr>
          <w:rFonts w:ascii="Times New Roman" w:hAnsi="Times New Roman" w:cs="Times New Roman"/>
          <w:sz w:val="28"/>
          <w:szCs w:val="28"/>
        </w:rPr>
        <w:t>«</w:t>
      </w:r>
      <w:proofErr w:type="spellStart"/>
      <w:r w:rsidRPr="00816F28">
        <w:rPr>
          <w:rFonts w:ascii="Times New Roman" w:hAnsi="Times New Roman" w:cs="Times New Roman"/>
          <w:sz w:val="28"/>
          <w:szCs w:val="28"/>
        </w:rPr>
        <w:t>Межвед</w:t>
      </w:r>
      <w:proofErr w:type="spellEnd"/>
      <w:r w:rsidRPr="00816F28">
        <w:rPr>
          <w:rFonts w:ascii="Times New Roman" w:hAnsi="Times New Roman" w:cs="Times New Roman"/>
          <w:sz w:val="28"/>
          <w:szCs w:val="28"/>
        </w:rPr>
        <w:t xml:space="preserve"> ЛО</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 дело переводит в статус </w:t>
      </w:r>
      <w:r w:rsidR="00EC0094">
        <w:rPr>
          <w:rFonts w:ascii="Times New Roman" w:hAnsi="Times New Roman" w:cs="Times New Roman"/>
          <w:sz w:val="28"/>
          <w:szCs w:val="28"/>
        </w:rPr>
        <w:t>«</w:t>
      </w:r>
      <w:r w:rsidRPr="00816F28">
        <w:rPr>
          <w:rFonts w:ascii="Times New Roman" w:hAnsi="Times New Roman" w:cs="Times New Roman"/>
          <w:sz w:val="28"/>
          <w:szCs w:val="28"/>
        </w:rPr>
        <w:t>Заявитель приглашен на прием</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 </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EC0094">
        <w:rPr>
          <w:rFonts w:ascii="Times New Roman" w:hAnsi="Times New Roman" w:cs="Times New Roman"/>
          <w:sz w:val="28"/>
          <w:szCs w:val="28"/>
        </w:rPr>
        <w:t>«</w:t>
      </w:r>
      <w:proofErr w:type="spellStart"/>
      <w:r w:rsidRPr="00816F28">
        <w:rPr>
          <w:rFonts w:ascii="Times New Roman" w:hAnsi="Times New Roman" w:cs="Times New Roman"/>
          <w:sz w:val="28"/>
          <w:szCs w:val="28"/>
        </w:rPr>
        <w:t>Межвед</w:t>
      </w:r>
      <w:proofErr w:type="spellEnd"/>
      <w:r w:rsidRPr="00816F28">
        <w:rPr>
          <w:rFonts w:ascii="Times New Roman" w:hAnsi="Times New Roman" w:cs="Times New Roman"/>
          <w:sz w:val="28"/>
          <w:szCs w:val="28"/>
        </w:rPr>
        <w:t xml:space="preserve"> ЛО</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 в течение 30 календарных дней, затем специалист </w:t>
      </w:r>
      <w:r w:rsidR="003C2918" w:rsidRPr="00816F28">
        <w:rPr>
          <w:rFonts w:ascii="Times New Roman" w:hAnsi="Times New Roman" w:cs="Times New Roman"/>
          <w:sz w:val="28"/>
          <w:szCs w:val="28"/>
        </w:rPr>
        <w:t>Администрации</w:t>
      </w:r>
      <w:r w:rsidRPr="00816F28">
        <w:rPr>
          <w:rFonts w:ascii="Times New Roman" w:hAnsi="Times New Roman" w:cs="Times New Roman"/>
          <w:sz w:val="28"/>
          <w:szCs w:val="28"/>
        </w:rPr>
        <w:t>, наделенный в соответствии с должностн</w:t>
      </w:r>
      <w:r w:rsidR="005363AF">
        <w:rPr>
          <w:rFonts w:ascii="Times New Roman" w:hAnsi="Times New Roman" w:cs="Times New Roman"/>
          <w:sz w:val="28"/>
          <w:szCs w:val="28"/>
        </w:rPr>
        <w:t>ой</w:t>
      </w:r>
      <w:r w:rsidRPr="00816F28">
        <w:rPr>
          <w:rFonts w:ascii="Times New Roman" w:hAnsi="Times New Roman" w:cs="Times New Roman"/>
          <w:sz w:val="28"/>
          <w:szCs w:val="28"/>
        </w:rPr>
        <w:t xml:space="preserve"> </w:t>
      </w:r>
      <w:r w:rsidR="005363AF">
        <w:rPr>
          <w:rFonts w:ascii="Times New Roman" w:hAnsi="Times New Roman" w:cs="Times New Roman"/>
          <w:sz w:val="28"/>
          <w:szCs w:val="28"/>
        </w:rPr>
        <w:t>инструкцией обязанностями</w:t>
      </w:r>
      <w:r w:rsidRPr="00816F28">
        <w:rPr>
          <w:rFonts w:ascii="Times New Roman" w:hAnsi="Times New Roman" w:cs="Times New Roman"/>
          <w:sz w:val="28"/>
          <w:szCs w:val="28"/>
        </w:rPr>
        <w:t xml:space="preserve"> по приему заявлений и документов через ПГУ ЛО переводит документы в архив АИС </w:t>
      </w:r>
      <w:r w:rsidR="00EC0094">
        <w:rPr>
          <w:rFonts w:ascii="Times New Roman" w:hAnsi="Times New Roman" w:cs="Times New Roman"/>
          <w:sz w:val="28"/>
          <w:szCs w:val="28"/>
        </w:rPr>
        <w:t>«</w:t>
      </w:r>
      <w:proofErr w:type="spellStart"/>
      <w:r w:rsidRPr="00816F28">
        <w:rPr>
          <w:rFonts w:ascii="Times New Roman" w:hAnsi="Times New Roman" w:cs="Times New Roman"/>
          <w:sz w:val="28"/>
          <w:szCs w:val="28"/>
        </w:rPr>
        <w:t>Межвед</w:t>
      </w:r>
      <w:proofErr w:type="spellEnd"/>
      <w:r w:rsidRPr="00816F28">
        <w:rPr>
          <w:rFonts w:ascii="Times New Roman" w:hAnsi="Times New Roman" w:cs="Times New Roman"/>
          <w:sz w:val="28"/>
          <w:szCs w:val="28"/>
        </w:rPr>
        <w:t xml:space="preserve"> ЛО</w:t>
      </w:r>
      <w:r w:rsidR="00EC0094">
        <w:rPr>
          <w:rFonts w:ascii="Times New Roman" w:hAnsi="Times New Roman" w:cs="Times New Roman"/>
          <w:sz w:val="28"/>
          <w:szCs w:val="28"/>
        </w:rPr>
        <w:t>»</w:t>
      </w:r>
      <w:r w:rsidRPr="00816F28">
        <w:rPr>
          <w:rFonts w:ascii="Times New Roman" w:hAnsi="Times New Roman" w:cs="Times New Roman"/>
          <w:sz w:val="28"/>
          <w:szCs w:val="28"/>
        </w:rPr>
        <w:t>.</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В случае, если заявитель явился на </w:t>
      </w:r>
      <w:proofErr w:type="gramStart"/>
      <w:r w:rsidRPr="00816F28">
        <w:rPr>
          <w:rFonts w:ascii="Times New Roman" w:hAnsi="Times New Roman" w:cs="Times New Roman"/>
          <w:sz w:val="28"/>
          <w:szCs w:val="28"/>
        </w:rPr>
        <w:t>прием  в</w:t>
      </w:r>
      <w:proofErr w:type="gramEnd"/>
      <w:r w:rsidRPr="00816F28">
        <w:rPr>
          <w:rFonts w:ascii="Times New Roman" w:hAnsi="Times New Roman" w:cs="Times New Roman"/>
          <w:sz w:val="28"/>
          <w:szCs w:val="28"/>
        </w:rPr>
        <w:t xml:space="preserve"> указанное время, он обслуживается строго в это время. В случае, если заявитель явился позже, он </w:t>
      </w:r>
      <w:r w:rsidRPr="00816F28">
        <w:rPr>
          <w:rFonts w:ascii="Times New Roman" w:hAnsi="Times New Roman" w:cs="Times New Roman"/>
          <w:sz w:val="28"/>
          <w:szCs w:val="28"/>
        </w:rPr>
        <w:lastRenderedPageBreak/>
        <w:t xml:space="preserve">обслуживается в порядке живой очереди. В любом из случаев ответственный специалист </w:t>
      </w:r>
      <w:r w:rsidR="003C2918" w:rsidRPr="00816F28">
        <w:rPr>
          <w:rFonts w:ascii="Times New Roman" w:hAnsi="Times New Roman" w:cs="Times New Roman"/>
          <w:sz w:val="28"/>
          <w:szCs w:val="28"/>
        </w:rPr>
        <w:t>Администрации</w:t>
      </w:r>
      <w:r w:rsidRPr="00816F28">
        <w:rPr>
          <w:rFonts w:ascii="Times New Roman" w:hAnsi="Times New Roman" w:cs="Times New Roman"/>
          <w:sz w:val="28"/>
          <w:szCs w:val="28"/>
        </w:rPr>
        <w:t xml:space="preserve">, ведущий прием, отмечает факт явки заявителя в АИС </w:t>
      </w:r>
      <w:r w:rsidR="00EC0094">
        <w:rPr>
          <w:rFonts w:ascii="Times New Roman" w:hAnsi="Times New Roman" w:cs="Times New Roman"/>
          <w:sz w:val="28"/>
          <w:szCs w:val="28"/>
        </w:rPr>
        <w:t>«</w:t>
      </w:r>
      <w:proofErr w:type="spellStart"/>
      <w:r w:rsidRPr="00816F28">
        <w:rPr>
          <w:rFonts w:ascii="Times New Roman" w:hAnsi="Times New Roman" w:cs="Times New Roman"/>
          <w:sz w:val="28"/>
          <w:szCs w:val="28"/>
        </w:rPr>
        <w:t>Межвед</w:t>
      </w:r>
      <w:proofErr w:type="spellEnd"/>
      <w:r w:rsidRPr="00816F28">
        <w:rPr>
          <w:rFonts w:ascii="Times New Roman" w:hAnsi="Times New Roman" w:cs="Times New Roman"/>
          <w:sz w:val="28"/>
          <w:szCs w:val="28"/>
        </w:rPr>
        <w:t xml:space="preserve"> ЛО</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 дело переводит в статус </w:t>
      </w:r>
      <w:r w:rsidR="00EC0094">
        <w:rPr>
          <w:rFonts w:ascii="Times New Roman" w:hAnsi="Times New Roman" w:cs="Times New Roman"/>
          <w:sz w:val="28"/>
          <w:szCs w:val="28"/>
        </w:rPr>
        <w:t>«</w:t>
      </w:r>
      <w:r w:rsidRPr="00816F28">
        <w:rPr>
          <w:rFonts w:ascii="Times New Roman" w:hAnsi="Times New Roman" w:cs="Times New Roman"/>
          <w:sz w:val="28"/>
          <w:szCs w:val="28"/>
        </w:rPr>
        <w:t>Прием заявителя окончен</w:t>
      </w:r>
      <w:r w:rsidR="00EC0094">
        <w:rPr>
          <w:rFonts w:ascii="Times New Roman" w:hAnsi="Times New Roman" w:cs="Times New Roman"/>
          <w:sz w:val="28"/>
          <w:szCs w:val="28"/>
        </w:rPr>
        <w:t>»</w:t>
      </w:r>
      <w:r w:rsidRPr="00816F28">
        <w:rPr>
          <w:rFonts w:ascii="Times New Roman" w:hAnsi="Times New Roman" w:cs="Times New Roman"/>
          <w:sz w:val="28"/>
          <w:szCs w:val="28"/>
        </w:rPr>
        <w:t>.</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После рассмотрения документов и утверждения проекта решения о предоставлении </w:t>
      </w:r>
      <w:r w:rsidR="003C2918" w:rsidRPr="00816F28">
        <w:rPr>
          <w:rFonts w:ascii="Times New Roman" w:hAnsi="Times New Roman" w:cs="Times New Roman"/>
          <w:sz w:val="28"/>
          <w:szCs w:val="28"/>
        </w:rPr>
        <w:t>муниципальной</w:t>
      </w:r>
      <w:r w:rsidRPr="00816F28">
        <w:rPr>
          <w:rFonts w:ascii="Times New Roman" w:hAnsi="Times New Roman" w:cs="Times New Roman"/>
          <w:sz w:val="28"/>
          <w:szCs w:val="28"/>
        </w:rPr>
        <w:t xml:space="preserve"> услуги (отказе в предоставлении) заполняет предусмотренные в АИС </w:t>
      </w:r>
      <w:r w:rsidR="00EC0094">
        <w:rPr>
          <w:rFonts w:ascii="Times New Roman" w:hAnsi="Times New Roman" w:cs="Times New Roman"/>
          <w:sz w:val="28"/>
          <w:szCs w:val="28"/>
        </w:rPr>
        <w:t>«</w:t>
      </w:r>
      <w:proofErr w:type="spellStart"/>
      <w:r w:rsidRPr="00816F28">
        <w:rPr>
          <w:rFonts w:ascii="Times New Roman" w:hAnsi="Times New Roman" w:cs="Times New Roman"/>
          <w:sz w:val="28"/>
          <w:szCs w:val="28"/>
        </w:rPr>
        <w:t>Межвед</w:t>
      </w:r>
      <w:proofErr w:type="spellEnd"/>
      <w:r w:rsidRPr="00816F28">
        <w:rPr>
          <w:rFonts w:ascii="Times New Roman" w:hAnsi="Times New Roman" w:cs="Times New Roman"/>
          <w:sz w:val="28"/>
          <w:szCs w:val="28"/>
        </w:rPr>
        <w:t xml:space="preserve"> ЛО</w:t>
      </w:r>
      <w:r w:rsidR="00EC0094">
        <w:rPr>
          <w:rFonts w:ascii="Times New Roman" w:hAnsi="Times New Roman" w:cs="Times New Roman"/>
          <w:sz w:val="28"/>
          <w:szCs w:val="28"/>
        </w:rPr>
        <w:t>»</w:t>
      </w:r>
      <w:r w:rsidRPr="00816F28">
        <w:rPr>
          <w:rFonts w:ascii="Times New Roman" w:hAnsi="Times New Roman" w:cs="Times New Roman"/>
          <w:sz w:val="28"/>
          <w:szCs w:val="28"/>
        </w:rPr>
        <w:t xml:space="preserve"> формы о принятом решении и переводит дело в архив АИС </w:t>
      </w:r>
      <w:r w:rsidR="00EC0094">
        <w:rPr>
          <w:rFonts w:ascii="Times New Roman" w:hAnsi="Times New Roman" w:cs="Times New Roman"/>
          <w:sz w:val="28"/>
          <w:szCs w:val="28"/>
        </w:rPr>
        <w:t>«</w:t>
      </w:r>
      <w:proofErr w:type="spellStart"/>
      <w:r w:rsidRPr="00816F28">
        <w:rPr>
          <w:rFonts w:ascii="Times New Roman" w:hAnsi="Times New Roman" w:cs="Times New Roman"/>
          <w:sz w:val="28"/>
          <w:szCs w:val="28"/>
        </w:rPr>
        <w:t>Межвед</w:t>
      </w:r>
      <w:proofErr w:type="spellEnd"/>
      <w:r w:rsidRPr="00816F28">
        <w:rPr>
          <w:rFonts w:ascii="Times New Roman" w:hAnsi="Times New Roman" w:cs="Times New Roman"/>
          <w:sz w:val="28"/>
          <w:szCs w:val="28"/>
        </w:rPr>
        <w:t xml:space="preserve"> ЛО</w:t>
      </w:r>
      <w:r w:rsidR="00EC0094">
        <w:rPr>
          <w:rFonts w:ascii="Times New Roman" w:hAnsi="Times New Roman" w:cs="Times New Roman"/>
          <w:sz w:val="28"/>
          <w:szCs w:val="28"/>
        </w:rPr>
        <w:t>»</w:t>
      </w:r>
      <w:r w:rsidRPr="00816F28">
        <w:rPr>
          <w:rFonts w:ascii="Times New Roman" w:hAnsi="Times New Roman" w:cs="Times New Roman"/>
          <w:sz w:val="28"/>
          <w:szCs w:val="28"/>
        </w:rPr>
        <w:t>;</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Специалист </w:t>
      </w:r>
      <w:r w:rsidR="003C2918" w:rsidRPr="00816F28">
        <w:rPr>
          <w:rFonts w:ascii="Times New Roman" w:hAnsi="Times New Roman" w:cs="Times New Roman"/>
          <w:sz w:val="28"/>
          <w:szCs w:val="28"/>
        </w:rPr>
        <w:t xml:space="preserve">Администрации </w:t>
      </w:r>
      <w:r w:rsidRPr="00816F28">
        <w:rPr>
          <w:rFonts w:ascii="Times New Roman" w:hAnsi="Times New Roman" w:cs="Times New Roman"/>
          <w:sz w:val="28"/>
          <w:szCs w:val="28"/>
        </w:rPr>
        <w:t>уведомляет заявителя о принятом решении с помощью указанных в заявлении средств связи.</w:t>
      </w:r>
    </w:p>
    <w:p w:rsidR="00ED20DA" w:rsidRPr="00816F28" w:rsidRDefault="00CC30EE" w:rsidP="00CE7CA7">
      <w:pPr>
        <w:rPr>
          <w:rFonts w:ascii="Times New Roman" w:hAnsi="Times New Roman" w:cs="Times New Roman"/>
          <w:sz w:val="28"/>
          <w:szCs w:val="28"/>
        </w:rPr>
      </w:pPr>
      <w:r>
        <w:rPr>
          <w:rFonts w:ascii="Times New Roman" w:hAnsi="Times New Roman" w:cs="Times New Roman"/>
          <w:sz w:val="28"/>
          <w:szCs w:val="28"/>
        </w:rPr>
        <w:t>2.20</w:t>
      </w:r>
      <w:r w:rsidR="00ED20DA" w:rsidRPr="00816F28">
        <w:rPr>
          <w:rFonts w:ascii="Times New Roman" w:hAnsi="Times New Roman" w:cs="Times New Roman"/>
          <w:sz w:val="28"/>
          <w:szCs w:val="28"/>
        </w:rPr>
        <w:t>.12. В случае поступления всех доку</w:t>
      </w:r>
      <w:r w:rsidR="007856DB">
        <w:rPr>
          <w:rFonts w:ascii="Times New Roman" w:hAnsi="Times New Roman" w:cs="Times New Roman"/>
          <w:sz w:val="28"/>
          <w:szCs w:val="28"/>
        </w:rPr>
        <w:t>ментов, указанных в пункте 2.8</w:t>
      </w:r>
      <w:r w:rsidR="00ED20DA" w:rsidRPr="00816F28">
        <w:rPr>
          <w:rFonts w:ascii="Times New Roman" w:hAnsi="Times New Roman" w:cs="Times New Roman"/>
          <w:sz w:val="28"/>
          <w:szCs w:val="28"/>
        </w:rPr>
        <w:t xml:space="preserve"> настоящего </w:t>
      </w:r>
      <w:r w:rsidR="007856DB">
        <w:rPr>
          <w:rFonts w:ascii="Times New Roman" w:hAnsi="Times New Roman" w:cs="Times New Roman"/>
          <w:sz w:val="28"/>
          <w:szCs w:val="28"/>
        </w:rPr>
        <w:t>А</w:t>
      </w:r>
      <w:r w:rsidR="00ED20DA" w:rsidRPr="00816F28">
        <w:rPr>
          <w:rFonts w:ascii="Times New Roman" w:hAnsi="Times New Roman" w:cs="Times New Roman"/>
          <w:sz w:val="28"/>
          <w:szCs w:val="28"/>
        </w:rPr>
        <w:t>дминистративного регла</w:t>
      </w:r>
      <w:r w:rsidR="008F3343">
        <w:rPr>
          <w:rFonts w:ascii="Times New Roman" w:hAnsi="Times New Roman" w:cs="Times New Roman"/>
          <w:sz w:val="28"/>
          <w:szCs w:val="28"/>
        </w:rPr>
        <w:t>мента, и отвечающих требованиям, предъявляемым к электронным документам</w:t>
      </w:r>
      <w:r w:rsidR="00ED20DA" w:rsidRPr="00816F28">
        <w:rPr>
          <w:rFonts w:ascii="Times New Roman" w:hAnsi="Times New Roman" w:cs="Times New Roman"/>
          <w:sz w:val="28"/>
          <w:szCs w:val="28"/>
        </w:rPr>
        <w:t xml:space="preserve"> (электронны</w:t>
      </w:r>
      <w:r w:rsidR="008F3343">
        <w:rPr>
          <w:rFonts w:ascii="Times New Roman" w:hAnsi="Times New Roman" w:cs="Times New Roman"/>
          <w:sz w:val="28"/>
          <w:szCs w:val="28"/>
        </w:rPr>
        <w:t>м</w:t>
      </w:r>
      <w:r w:rsidR="00ED20DA" w:rsidRPr="00816F28">
        <w:rPr>
          <w:rFonts w:ascii="Times New Roman" w:hAnsi="Times New Roman" w:cs="Times New Roman"/>
          <w:sz w:val="28"/>
          <w:szCs w:val="28"/>
        </w:rPr>
        <w:t xml:space="preserve"> образ</w:t>
      </w:r>
      <w:r w:rsidR="008F3343">
        <w:rPr>
          <w:rFonts w:ascii="Times New Roman" w:hAnsi="Times New Roman" w:cs="Times New Roman"/>
          <w:sz w:val="28"/>
          <w:szCs w:val="28"/>
        </w:rPr>
        <w:t>ам</w:t>
      </w:r>
      <w:r w:rsidR="00ED20DA" w:rsidRPr="00816F28">
        <w:rPr>
          <w:rFonts w:ascii="Times New Roman" w:hAnsi="Times New Roman" w:cs="Times New Roman"/>
          <w:sz w:val="28"/>
          <w:szCs w:val="28"/>
        </w:rPr>
        <w:t xml:space="preserve"> документов), удостоверенных квалифицированной ЭП, днем обращения за предоставлением </w:t>
      </w:r>
      <w:r w:rsidR="003C2918" w:rsidRPr="00816F28">
        <w:rPr>
          <w:rFonts w:ascii="Times New Roman" w:hAnsi="Times New Roman" w:cs="Times New Roman"/>
          <w:sz w:val="28"/>
          <w:szCs w:val="28"/>
        </w:rPr>
        <w:t>муниципальной</w:t>
      </w:r>
      <w:r w:rsidR="00ED20DA" w:rsidRPr="00816F28">
        <w:rPr>
          <w:rFonts w:ascii="Times New Roman" w:hAnsi="Times New Roman" w:cs="Times New Roman"/>
          <w:sz w:val="28"/>
          <w:szCs w:val="28"/>
        </w:rPr>
        <w:t xml:space="preserve"> услуги считается дата регистрации приема документов на ПГУ ЛО. </w:t>
      </w:r>
    </w:p>
    <w:p w:rsidR="00ED20DA" w:rsidRPr="00816F28" w:rsidRDefault="00ED20DA" w:rsidP="00CE7CA7">
      <w:pPr>
        <w:rPr>
          <w:rFonts w:ascii="Times New Roman" w:hAnsi="Times New Roman" w:cs="Times New Roman"/>
          <w:sz w:val="28"/>
          <w:szCs w:val="28"/>
        </w:rPr>
      </w:pPr>
      <w:r w:rsidRPr="00816F28">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w:t>
      </w:r>
      <w:r w:rsidR="003C2918" w:rsidRPr="00816F28">
        <w:rPr>
          <w:rFonts w:ascii="Times New Roman" w:hAnsi="Times New Roman" w:cs="Times New Roman"/>
          <w:sz w:val="28"/>
          <w:szCs w:val="28"/>
        </w:rPr>
        <w:t>муниципальной</w:t>
      </w:r>
      <w:r w:rsidRPr="00816F28">
        <w:rPr>
          <w:rFonts w:ascii="Times New Roman" w:hAnsi="Times New Roman" w:cs="Times New Roman"/>
          <w:sz w:val="28"/>
          <w:szCs w:val="28"/>
        </w:rPr>
        <w:t xml:space="preserve"> услуги считается дата личной явки заявителя в </w:t>
      </w:r>
      <w:r w:rsidR="003C2918" w:rsidRPr="00816F28">
        <w:rPr>
          <w:rFonts w:ascii="Times New Roman" w:hAnsi="Times New Roman" w:cs="Times New Roman"/>
          <w:sz w:val="28"/>
          <w:szCs w:val="28"/>
        </w:rPr>
        <w:t xml:space="preserve">Администрацию </w:t>
      </w:r>
      <w:r w:rsidRPr="00816F28">
        <w:rPr>
          <w:rFonts w:ascii="Times New Roman" w:hAnsi="Times New Roman" w:cs="Times New Roman"/>
          <w:sz w:val="28"/>
          <w:szCs w:val="28"/>
        </w:rPr>
        <w:t>с представлением документов, указанных в пункте 2.</w:t>
      </w:r>
      <w:r w:rsidR="00956DBC">
        <w:rPr>
          <w:rFonts w:ascii="Times New Roman" w:hAnsi="Times New Roman" w:cs="Times New Roman"/>
          <w:sz w:val="28"/>
          <w:szCs w:val="28"/>
        </w:rPr>
        <w:t>8 настоящего А</w:t>
      </w:r>
      <w:r w:rsidRPr="00816F28">
        <w:rPr>
          <w:rFonts w:ascii="Times New Roman" w:hAnsi="Times New Roman" w:cs="Times New Roman"/>
          <w:sz w:val="28"/>
          <w:szCs w:val="28"/>
        </w:rPr>
        <w:t xml:space="preserve">дминистративного регламента, и отвечающих </w:t>
      </w:r>
      <w:r w:rsidR="00956DBC">
        <w:rPr>
          <w:rFonts w:ascii="Times New Roman" w:hAnsi="Times New Roman" w:cs="Times New Roman"/>
          <w:sz w:val="28"/>
          <w:szCs w:val="28"/>
        </w:rPr>
        <w:t xml:space="preserve">указанным в данном пункте </w:t>
      </w:r>
      <w:r w:rsidRPr="00816F28">
        <w:rPr>
          <w:rFonts w:ascii="Times New Roman" w:hAnsi="Times New Roman" w:cs="Times New Roman"/>
          <w:sz w:val="28"/>
          <w:szCs w:val="28"/>
        </w:rPr>
        <w:t>требованиям.</w:t>
      </w:r>
    </w:p>
    <w:p w:rsidR="00D63B47" w:rsidRPr="000B1623" w:rsidRDefault="00D63B47" w:rsidP="00D63B47">
      <w:pPr>
        <w:rPr>
          <w:sz w:val="18"/>
          <w:szCs w:val="18"/>
        </w:rPr>
      </w:pPr>
      <w:bookmarkStart w:id="34" w:name="sub_2110"/>
    </w:p>
    <w:p w:rsidR="00CC30EE" w:rsidRDefault="00EF57BF" w:rsidP="00CC30EE">
      <w:pPr>
        <w:pStyle w:val="11"/>
        <w:numPr>
          <w:ilvl w:val="0"/>
          <w:numId w:val="0"/>
        </w:numPr>
        <w:spacing w:before="0" w:after="0"/>
        <w:rPr>
          <w:rFonts w:ascii="Times New Roman" w:hAnsi="Times New Roman" w:cs="Times New Roman"/>
          <w:color w:val="auto"/>
          <w:sz w:val="28"/>
          <w:szCs w:val="28"/>
        </w:rPr>
      </w:pPr>
      <w:r w:rsidRPr="00816F28">
        <w:rPr>
          <w:rFonts w:ascii="Times New Roman" w:hAnsi="Times New Roman" w:cs="Times New Roman"/>
          <w:color w:val="auto"/>
          <w:sz w:val="28"/>
          <w:szCs w:val="28"/>
        </w:rPr>
        <w:t>2.</w:t>
      </w:r>
      <w:r w:rsidR="00750941">
        <w:rPr>
          <w:rFonts w:ascii="Times New Roman" w:hAnsi="Times New Roman" w:cs="Times New Roman"/>
          <w:color w:val="auto"/>
          <w:sz w:val="28"/>
          <w:szCs w:val="28"/>
        </w:rPr>
        <w:t>2</w:t>
      </w:r>
      <w:r w:rsidRPr="00816F28">
        <w:rPr>
          <w:rFonts w:ascii="Times New Roman" w:hAnsi="Times New Roman" w:cs="Times New Roman"/>
          <w:color w:val="auto"/>
          <w:sz w:val="28"/>
          <w:szCs w:val="28"/>
        </w:rPr>
        <w:t xml:space="preserve">1. Информация об услугах, являющихся необходимыми и обязательными </w:t>
      </w:r>
    </w:p>
    <w:p w:rsidR="00EF57BF" w:rsidRPr="00816F28" w:rsidRDefault="00EF57BF" w:rsidP="00CC30EE">
      <w:pPr>
        <w:pStyle w:val="11"/>
        <w:numPr>
          <w:ilvl w:val="0"/>
          <w:numId w:val="0"/>
        </w:numPr>
        <w:spacing w:before="0" w:after="0"/>
        <w:rPr>
          <w:rFonts w:ascii="Times New Roman" w:hAnsi="Times New Roman" w:cs="Times New Roman"/>
          <w:color w:val="auto"/>
          <w:sz w:val="28"/>
          <w:szCs w:val="28"/>
        </w:rPr>
      </w:pPr>
      <w:r w:rsidRPr="00816F28">
        <w:rPr>
          <w:rFonts w:ascii="Times New Roman" w:hAnsi="Times New Roman" w:cs="Times New Roman"/>
          <w:color w:val="auto"/>
          <w:sz w:val="28"/>
          <w:szCs w:val="28"/>
        </w:rPr>
        <w:t>для предоставления Муниципальной услуги</w:t>
      </w:r>
    </w:p>
    <w:bookmarkEnd w:id="34"/>
    <w:p w:rsidR="00EF57BF" w:rsidRPr="000B1623" w:rsidRDefault="00EF57BF" w:rsidP="00CC30EE">
      <w:pPr>
        <w:rPr>
          <w:rFonts w:ascii="Times New Roman" w:hAnsi="Times New Roman" w:cs="Times New Roman"/>
          <w:sz w:val="20"/>
          <w:szCs w:val="20"/>
        </w:rPr>
      </w:pPr>
    </w:p>
    <w:p w:rsidR="00EF57BF" w:rsidRDefault="00EF57BF" w:rsidP="00A97C89">
      <w:pPr>
        <w:rPr>
          <w:rFonts w:ascii="Times New Roman" w:hAnsi="Times New Roman" w:cs="Times New Roman"/>
          <w:sz w:val="28"/>
          <w:szCs w:val="28"/>
        </w:rPr>
      </w:pPr>
      <w:r w:rsidRPr="00816F28">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97C89" w:rsidRPr="000B1623" w:rsidRDefault="00A97C89" w:rsidP="00A97C89">
      <w:pPr>
        <w:rPr>
          <w:rFonts w:ascii="Times New Roman" w:hAnsi="Times New Roman" w:cs="Times New Roman"/>
          <w:sz w:val="18"/>
          <w:szCs w:val="18"/>
        </w:rPr>
      </w:pPr>
    </w:p>
    <w:p w:rsidR="00EF57BF" w:rsidRPr="00816F28" w:rsidRDefault="00EF57BF" w:rsidP="00A97C89">
      <w:pPr>
        <w:pStyle w:val="11"/>
        <w:numPr>
          <w:ilvl w:val="0"/>
          <w:numId w:val="0"/>
        </w:numPr>
        <w:spacing w:before="0" w:after="0"/>
        <w:rPr>
          <w:rFonts w:ascii="Times New Roman" w:hAnsi="Times New Roman" w:cs="Times New Roman"/>
          <w:color w:val="auto"/>
          <w:sz w:val="28"/>
          <w:szCs w:val="28"/>
        </w:rPr>
      </w:pPr>
      <w:bookmarkStart w:id="35" w:name="sub_300"/>
      <w:r w:rsidRPr="00816F28">
        <w:rPr>
          <w:rFonts w:ascii="Times New Roman" w:hAnsi="Times New Roman" w:cs="Times New Roman"/>
          <w:color w:val="auto"/>
          <w:sz w:val="28"/>
          <w:szCs w:val="28"/>
        </w:rPr>
        <w:t>3. Состав, последовательность и сроки выполнения административных</w:t>
      </w:r>
      <w:r w:rsidRPr="00816F28">
        <w:rPr>
          <w:rFonts w:ascii="Times New Roman" w:hAnsi="Times New Roman" w:cs="Times New Roman"/>
          <w:color w:val="auto"/>
          <w:sz w:val="28"/>
          <w:szCs w:val="28"/>
        </w:rPr>
        <w:br/>
        <w:t>процедур, требования к порядку их выполнения</w:t>
      </w:r>
    </w:p>
    <w:bookmarkEnd w:id="35"/>
    <w:p w:rsidR="00EF57BF" w:rsidRPr="000B1623" w:rsidRDefault="00EF57BF" w:rsidP="00A97C89">
      <w:pPr>
        <w:rPr>
          <w:rFonts w:ascii="Times New Roman" w:hAnsi="Times New Roman" w:cs="Times New Roman"/>
          <w:sz w:val="18"/>
          <w:szCs w:val="18"/>
        </w:rPr>
      </w:pPr>
    </w:p>
    <w:p w:rsidR="001233F5" w:rsidRPr="001233F5" w:rsidRDefault="00EF57BF" w:rsidP="001233F5">
      <w:pPr>
        <w:rPr>
          <w:rFonts w:ascii="Times New Roman" w:hAnsi="Times New Roman" w:cs="Times New Roman"/>
          <w:sz w:val="28"/>
          <w:szCs w:val="28"/>
        </w:rPr>
      </w:pPr>
      <w:bookmarkStart w:id="36" w:name="sub_301"/>
      <w:r w:rsidRPr="00816F28">
        <w:rPr>
          <w:rFonts w:ascii="Times New Roman" w:hAnsi="Times New Roman" w:cs="Times New Roman"/>
          <w:sz w:val="28"/>
          <w:szCs w:val="28"/>
        </w:rPr>
        <w:t xml:space="preserve">3.1. </w:t>
      </w:r>
      <w:r w:rsidR="001233F5" w:rsidRPr="001233F5">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1233F5" w:rsidRPr="001233F5" w:rsidRDefault="001233F5" w:rsidP="001233F5">
      <w:pPr>
        <w:rPr>
          <w:rFonts w:ascii="Times New Roman" w:hAnsi="Times New Roman" w:cs="Times New Roman"/>
          <w:sz w:val="28"/>
          <w:szCs w:val="28"/>
        </w:rPr>
      </w:pPr>
      <w:r w:rsidRPr="001233F5">
        <w:rPr>
          <w:rFonts w:ascii="Times New Roman" w:hAnsi="Times New Roman" w:cs="Times New Roman"/>
          <w:sz w:val="28"/>
          <w:szCs w:val="28"/>
        </w:rPr>
        <w:t>а) прием и регистрация запроса заявителя о предоставлении муниципальной услуги и прилагаемых к нему документов в соответствии с правилами делопроизводства, установленными в администрации;</w:t>
      </w:r>
    </w:p>
    <w:p w:rsidR="001233F5" w:rsidRPr="001233F5" w:rsidRDefault="001233F5" w:rsidP="001233F5">
      <w:pPr>
        <w:rPr>
          <w:rFonts w:ascii="Times New Roman" w:hAnsi="Times New Roman" w:cs="Times New Roman"/>
          <w:sz w:val="28"/>
          <w:szCs w:val="28"/>
        </w:rPr>
      </w:pPr>
      <w:r w:rsidRPr="001233F5">
        <w:rPr>
          <w:rFonts w:ascii="Times New Roman" w:hAnsi="Times New Roman" w:cs="Times New Roman"/>
          <w:sz w:val="28"/>
          <w:szCs w:val="28"/>
        </w:rPr>
        <w:t>б) проверка наличия и правильности оформления документов, необходимых для получения разрешения на ввод объекта в эксплуатацию;</w:t>
      </w:r>
    </w:p>
    <w:p w:rsidR="001233F5" w:rsidRPr="001233F5" w:rsidRDefault="001233F5" w:rsidP="001233F5">
      <w:pPr>
        <w:rPr>
          <w:rFonts w:ascii="Times New Roman" w:hAnsi="Times New Roman" w:cs="Times New Roman"/>
          <w:sz w:val="28"/>
          <w:szCs w:val="28"/>
        </w:rPr>
      </w:pPr>
      <w:r w:rsidRPr="001233F5">
        <w:rPr>
          <w:rFonts w:ascii="Times New Roman" w:hAnsi="Times New Roman" w:cs="Times New Roman"/>
          <w:sz w:val="28"/>
          <w:szCs w:val="28"/>
        </w:rPr>
        <w:t>в) осмотр объекта капитального строительства;</w:t>
      </w:r>
    </w:p>
    <w:p w:rsidR="001233F5" w:rsidRPr="001233F5" w:rsidRDefault="001233F5" w:rsidP="001233F5">
      <w:pPr>
        <w:rPr>
          <w:rFonts w:ascii="Times New Roman" w:hAnsi="Times New Roman" w:cs="Times New Roman"/>
          <w:sz w:val="28"/>
          <w:szCs w:val="28"/>
        </w:rPr>
      </w:pPr>
      <w:r w:rsidRPr="001233F5">
        <w:rPr>
          <w:rFonts w:ascii="Times New Roman" w:hAnsi="Times New Roman" w:cs="Times New Roman"/>
          <w:sz w:val="28"/>
          <w:szCs w:val="28"/>
        </w:rPr>
        <w:t>г) принятие решения о выдаче разрешения на ввод объекта в эксплуатацию или принятие решения об отказе в выдаче разрешения на ввод объекта в эксплуатацию.</w:t>
      </w:r>
    </w:p>
    <w:p w:rsidR="001233F5" w:rsidRPr="001233F5" w:rsidRDefault="001233F5" w:rsidP="001233F5">
      <w:pPr>
        <w:rPr>
          <w:rFonts w:ascii="Times New Roman" w:hAnsi="Times New Roman" w:cs="Times New Roman"/>
          <w:sz w:val="28"/>
          <w:szCs w:val="28"/>
        </w:rPr>
      </w:pPr>
      <w:r w:rsidRPr="001233F5">
        <w:rPr>
          <w:rFonts w:ascii="Times New Roman" w:hAnsi="Times New Roman" w:cs="Times New Roman"/>
          <w:sz w:val="28"/>
          <w:szCs w:val="28"/>
        </w:rPr>
        <w:t xml:space="preserve">Административная процедура, предусмотренная подпунктом «а» настоящего пункта, выполняется не позднее окончания рабочего дня </w:t>
      </w:r>
      <w:r w:rsidRPr="001233F5">
        <w:rPr>
          <w:rFonts w:ascii="Times New Roman" w:hAnsi="Times New Roman" w:cs="Times New Roman"/>
          <w:sz w:val="28"/>
          <w:szCs w:val="28"/>
        </w:rPr>
        <w:lastRenderedPageBreak/>
        <w:t>поступления в администрацию запроса заявителя о предоставлении муниципальной услуги.</w:t>
      </w:r>
    </w:p>
    <w:p w:rsidR="001233F5" w:rsidRPr="001233F5" w:rsidRDefault="001233F5" w:rsidP="001233F5">
      <w:pPr>
        <w:rPr>
          <w:rFonts w:ascii="Times New Roman" w:hAnsi="Times New Roman" w:cs="Times New Roman"/>
          <w:sz w:val="28"/>
          <w:szCs w:val="28"/>
        </w:rPr>
      </w:pPr>
      <w:r w:rsidRPr="001233F5">
        <w:rPr>
          <w:rFonts w:ascii="Times New Roman" w:hAnsi="Times New Roman" w:cs="Times New Roman"/>
          <w:sz w:val="28"/>
          <w:szCs w:val="28"/>
        </w:rPr>
        <w:t>Административная процедура, предусмотренная подпунктом «б» настоящего пункта, выполняется в течение пяти рабочих дней со дня регистрации запроса заявителя о предоставлении муниципальной услуги.</w:t>
      </w:r>
    </w:p>
    <w:p w:rsidR="001233F5" w:rsidRPr="001233F5" w:rsidRDefault="001233F5" w:rsidP="001233F5">
      <w:pPr>
        <w:rPr>
          <w:rFonts w:ascii="Times New Roman" w:hAnsi="Times New Roman" w:cs="Times New Roman"/>
          <w:sz w:val="28"/>
          <w:szCs w:val="28"/>
        </w:rPr>
      </w:pPr>
      <w:r w:rsidRPr="001233F5">
        <w:rPr>
          <w:rFonts w:ascii="Times New Roman" w:hAnsi="Times New Roman" w:cs="Times New Roman"/>
          <w:sz w:val="28"/>
          <w:szCs w:val="28"/>
        </w:rPr>
        <w:t>Административная процедура, предусмотренная подпунктом «в» настоящего пункта, выполняется в течение пяти рабочих дней со дня регистрации запроса заявителя о предоставлении муниципальной услуги.</w:t>
      </w:r>
    </w:p>
    <w:p w:rsidR="001233F5" w:rsidRPr="001233F5" w:rsidRDefault="001233F5" w:rsidP="001233F5">
      <w:pPr>
        <w:rPr>
          <w:rFonts w:ascii="Times New Roman" w:hAnsi="Times New Roman" w:cs="Times New Roman"/>
          <w:sz w:val="28"/>
          <w:szCs w:val="28"/>
        </w:rPr>
      </w:pPr>
      <w:r w:rsidRPr="001233F5">
        <w:rPr>
          <w:rFonts w:ascii="Times New Roman" w:hAnsi="Times New Roman" w:cs="Times New Roman"/>
          <w:sz w:val="28"/>
          <w:szCs w:val="28"/>
        </w:rPr>
        <w:t>Административная процедура, предусмотренная подпунктом «г» настоящего пункта, выполняется в течение пяти рабочих дней со дня регистрации запроса заявителя о предоставлении муниципальной услуги.».</w:t>
      </w:r>
    </w:p>
    <w:p w:rsidR="00D604CC" w:rsidRDefault="007F73E9" w:rsidP="00D604CC">
      <w:pPr>
        <w:tabs>
          <w:tab w:val="left" w:pos="1418"/>
        </w:tabs>
        <w:rPr>
          <w:rFonts w:ascii="Times New Roman" w:hAnsi="Times New Roman" w:cs="Times New Roman"/>
          <w:sz w:val="28"/>
          <w:szCs w:val="28"/>
        </w:rPr>
      </w:pPr>
      <w:r>
        <w:rPr>
          <w:rFonts w:ascii="Times New Roman" w:hAnsi="Times New Roman" w:cs="Times New Roman"/>
          <w:sz w:val="28"/>
          <w:szCs w:val="28"/>
        </w:rPr>
        <w:t xml:space="preserve">3.2. </w:t>
      </w:r>
      <w:r w:rsidR="00D604CC" w:rsidRPr="00816F28">
        <w:rPr>
          <w:rFonts w:ascii="Times New Roman" w:hAnsi="Times New Roman" w:cs="Times New Roman"/>
          <w:sz w:val="28"/>
          <w:szCs w:val="28"/>
        </w:rPr>
        <w:t xml:space="preserve">Основанием для начала административной </w:t>
      </w:r>
      <w:r w:rsidR="00D604CC">
        <w:rPr>
          <w:rFonts w:ascii="Times New Roman" w:hAnsi="Times New Roman" w:cs="Times New Roman"/>
          <w:sz w:val="28"/>
          <w:szCs w:val="28"/>
        </w:rPr>
        <w:t>процедуры «</w:t>
      </w:r>
      <w:r w:rsidR="006B1C3A">
        <w:rPr>
          <w:rFonts w:ascii="Times New Roman" w:hAnsi="Times New Roman" w:cs="Times New Roman"/>
          <w:sz w:val="28"/>
          <w:szCs w:val="28"/>
        </w:rPr>
        <w:t xml:space="preserve">Прием и регистрация </w:t>
      </w:r>
      <w:r w:rsidR="006B1C3A" w:rsidRPr="002059CE">
        <w:rPr>
          <w:rFonts w:ascii="Times New Roman" w:hAnsi="Times New Roman" w:cs="Times New Roman"/>
          <w:sz w:val="28"/>
          <w:szCs w:val="28"/>
        </w:rPr>
        <w:t>запроса  заявителя о предоставлении Муниципальной услуги и прилагаемых к нему документов в соответствии с правилами делопроизводства, установленными в Администрации»</w:t>
      </w:r>
      <w:r w:rsidR="006B1C3A">
        <w:rPr>
          <w:rFonts w:ascii="Times New Roman" w:hAnsi="Times New Roman" w:cs="Times New Roman"/>
          <w:sz w:val="28"/>
          <w:szCs w:val="28"/>
        </w:rPr>
        <w:t xml:space="preserve">  я</w:t>
      </w:r>
      <w:r w:rsidR="00D604CC" w:rsidRPr="005F0AC5">
        <w:rPr>
          <w:rFonts w:ascii="Times New Roman" w:hAnsi="Times New Roman" w:cs="Times New Roman"/>
          <w:sz w:val="28"/>
          <w:szCs w:val="28"/>
        </w:rPr>
        <w:t xml:space="preserve">вляется поступление в </w:t>
      </w:r>
      <w:r w:rsidR="00D604CC">
        <w:rPr>
          <w:rFonts w:ascii="Times New Roman" w:hAnsi="Times New Roman" w:cs="Times New Roman"/>
          <w:sz w:val="28"/>
          <w:szCs w:val="28"/>
        </w:rPr>
        <w:t>Администрацию</w:t>
      </w:r>
      <w:r w:rsidR="00D604CC" w:rsidRPr="005F0AC5">
        <w:rPr>
          <w:rFonts w:ascii="Times New Roman" w:hAnsi="Times New Roman" w:cs="Times New Roman"/>
          <w:sz w:val="28"/>
          <w:szCs w:val="28"/>
        </w:rPr>
        <w:t xml:space="preserve">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w:t>
      </w:r>
      <w:r w:rsidR="00D604CC">
        <w:rPr>
          <w:rFonts w:ascii="Times New Roman" w:hAnsi="Times New Roman" w:cs="Times New Roman"/>
          <w:sz w:val="28"/>
          <w:szCs w:val="28"/>
        </w:rPr>
        <w:t>ПГУ ЛО,</w:t>
      </w:r>
      <w:r w:rsidR="00D604CC" w:rsidRPr="005F0AC5">
        <w:rPr>
          <w:rFonts w:ascii="Times New Roman" w:hAnsi="Times New Roman" w:cs="Times New Roman"/>
          <w:sz w:val="28"/>
          <w:szCs w:val="28"/>
        </w:rPr>
        <w:t xml:space="preserve"> заявления</w:t>
      </w:r>
      <w:r w:rsidR="00D604CC">
        <w:rPr>
          <w:rFonts w:ascii="Times New Roman" w:hAnsi="Times New Roman" w:cs="Times New Roman"/>
          <w:sz w:val="28"/>
          <w:szCs w:val="28"/>
        </w:rPr>
        <w:t xml:space="preserve"> и прилагаемых к нему документов.</w:t>
      </w:r>
    </w:p>
    <w:p w:rsidR="00332D6D" w:rsidRDefault="00D604CC" w:rsidP="00D604CC">
      <w:pPr>
        <w:rPr>
          <w:rFonts w:ascii="Times New Roman" w:hAnsi="Times New Roman" w:cs="Times New Roman"/>
          <w:color w:val="000000"/>
          <w:sz w:val="28"/>
          <w:szCs w:val="28"/>
        </w:rPr>
      </w:pPr>
      <w:bookmarkStart w:id="37" w:name="sub_302"/>
      <w:bookmarkEnd w:id="37"/>
      <w:r w:rsidRPr="00816F28">
        <w:rPr>
          <w:rFonts w:ascii="Times New Roman" w:hAnsi="Times New Roman" w:cs="Times New Roman"/>
          <w:sz w:val="28"/>
          <w:szCs w:val="28"/>
        </w:rPr>
        <w:t xml:space="preserve">Лицом, ответственным за выполнение административной процедуры, является </w:t>
      </w:r>
      <w:r w:rsidR="000869C4" w:rsidRPr="002059CE">
        <w:rPr>
          <w:rFonts w:ascii="Times New Roman" w:hAnsi="Times New Roman" w:cs="Times New Roman"/>
          <w:sz w:val="28"/>
          <w:szCs w:val="28"/>
        </w:rPr>
        <w:t>специалист</w:t>
      </w:r>
      <w:r w:rsidRPr="002059CE">
        <w:rPr>
          <w:rFonts w:ascii="Times New Roman" w:hAnsi="Times New Roman" w:cs="Times New Roman"/>
          <w:sz w:val="28"/>
          <w:szCs w:val="28"/>
        </w:rPr>
        <w:t xml:space="preserve"> </w:t>
      </w:r>
      <w:r w:rsidR="00332D6D" w:rsidRPr="00107F63">
        <w:rPr>
          <w:rFonts w:ascii="Times New Roman" w:hAnsi="Times New Roman" w:cs="Times New Roman"/>
          <w:color w:val="000000"/>
          <w:sz w:val="28"/>
          <w:szCs w:val="28"/>
        </w:rPr>
        <w:t>отдела документооборота Администрации (далее – делопроизводитель).</w:t>
      </w:r>
    </w:p>
    <w:p w:rsidR="00D604CC" w:rsidRPr="00816F28" w:rsidRDefault="00D604CC" w:rsidP="00D604CC">
      <w:pPr>
        <w:rPr>
          <w:rFonts w:ascii="Times New Roman" w:hAnsi="Times New Roman" w:cs="Times New Roman"/>
          <w:sz w:val="28"/>
          <w:szCs w:val="28"/>
        </w:rPr>
      </w:pPr>
      <w:r w:rsidRPr="00816F28">
        <w:rPr>
          <w:rFonts w:ascii="Times New Roman" w:hAnsi="Times New Roman" w:cs="Times New Roman"/>
          <w:sz w:val="28"/>
          <w:szCs w:val="28"/>
        </w:rP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p w:rsidR="00D604CC" w:rsidRPr="00816F28" w:rsidRDefault="00D604CC" w:rsidP="00D604CC">
      <w:pPr>
        <w:rPr>
          <w:rFonts w:ascii="Times New Roman" w:hAnsi="Times New Roman" w:cs="Times New Roman"/>
          <w:sz w:val="28"/>
          <w:szCs w:val="28"/>
        </w:rPr>
      </w:pPr>
      <w:r w:rsidRPr="00816F28">
        <w:rPr>
          <w:rFonts w:ascii="Times New Roman" w:hAnsi="Times New Roman" w:cs="Times New Roman"/>
          <w:sz w:val="28"/>
          <w:szCs w:val="28"/>
        </w:rPr>
        <w:t xml:space="preserve">В день регистрации поступивших документов делопроизводитель передает их </w:t>
      </w:r>
      <w:r w:rsidRPr="00173056">
        <w:rPr>
          <w:rFonts w:ascii="Times New Roman" w:hAnsi="Times New Roman" w:cs="Times New Roman"/>
          <w:sz w:val="28"/>
          <w:szCs w:val="28"/>
        </w:rPr>
        <w:t>главе Администрации.</w:t>
      </w:r>
    </w:p>
    <w:p w:rsidR="00D604CC" w:rsidRPr="00816F28" w:rsidRDefault="00D604CC" w:rsidP="00D604CC">
      <w:pPr>
        <w:rPr>
          <w:rFonts w:ascii="Times New Roman" w:hAnsi="Times New Roman" w:cs="Times New Roman"/>
          <w:sz w:val="28"/>
          <w:szCs w:val="28"/>
        </w:rPr>
      </w:pPr>
      <w:r w:rsidRPr="00816F28">
        <w:rPr>
          <w:rFonts w:ascii="Times New Roman" w:hAnsi="Times New Roman" w:cs="Times New Roman"/>
          <w:sz w:val="28"/>
          <w:szCs w:val="28"/>
          <w:lang w:eastAsia="ru-RU"/>
        </w:rPr>
        <w:t>При поступлении заявления (запроса) заявителя в электронной форме через ПГУ ЛО делопроизводитель формирует комплект документов, поступивших в электронном виде, и передает их главе Администрации.</w:t>
      </w:r>
    </w:p>
    <w:p w:rsidR="00D604CC" w:rsidRPr="00816F28" w:rsidRDefault="00D604CC" w:rsidP="00D604CC">
      <w:pPr>
        <w:rPr>
          <w:rFonts w:ascii="Times New Roman" w:hAnsi="Times New Roman" w:cs="Times New Roman"/>
          <w:sz w:val="28"/>
          <w:szCs w:val="28"/>
        </w:rPr>
      </w:pPr>
      <w:bookmarkStart w:id="38" w:name="sub_324"/>
      <w:bookmarkEnd w:id="38"/>
      <w:r w:rsidRPr="00816F28">
        <w:rPr>
          <w:rFonts w:ascii="Times New Roman" w:hAnsi="Times New Roman" w:cs="Times New Roman"/>
          <w:sz w:val="28"/>
          <w:szCs w:val="28"/>
        </w:rPr>
        <w:t>Глава Администрации не позднее следующего рабочего дня после регистрации документов определяет должностное лицо Администрации,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D604CC" w:rsidRPr="00816F28" w:rsidRDefault="00D604CC" w:rsidP="00D604CC">
      <w:pPr>
        <w:rPr>
          <w:rFonts w:ascii="Times New Roman" w:hAnsi="Times New Roman" w:cs="Times New Roman"/>
          <w:sz w:val="28"/>
          <w:szCs w:val="28"/>
        </w:rPr>
      </w:pPr>
      <w:bookmarkStart w:id="39" w:name="sub_325"/>
      <w:bookmarkEnd w:id="39"/>
      <w:r w:rsidRPr="00816F28">
        <w:rPr>
          <w:rFonts w:ascii="Times New Roman" w:hAnsi="Times New Roman" w:cs="Times New Roman"/>
          <w:sz w:val="28"/>
          <w:szCs w:val="28"/>
        </w:rPr>
        <w:t>В тот же день делопроизводитель 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 указанному в поручении.</w:t>
      </w:r>
    </w:p>
    <w:p w:rsidR="00D604CC" w:rsidRPr="00816F28" w:rsidRDefault="00D604CC" w:rsidP="00D604CC">
      <w:pPr>
        <w:rPr>
          <w:rFonts w:ascii="Times New Roman" w:hAnsi="Times New Roman" w:cs="Times New Roman"/>
          <w:sz w:val="28"/>
          <w:szCs w:val="28"/>
        </w:rPr>
      </w:pPr>
      <w:r w:rsidRPr="00816F28">
        <w:rPr>
          <w:rFonts w:ascii="Times New Roman" w:hAnsi="Times New Roman" w:cs="Times New Roman"/>
          <w:sz w:val="28"/>
          <w:szCs w:val="28"/>
        </w:rPr>
        <w:t>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рассмотрение.</w:t>
      </w:r>
    </w:p>
    <w:p w:rsidR="00D604CC" w:rsidRPr="00816F28" w:rsidRDefault="00D604CC" w:rsidP="00D604CC">
      <w:pPr>
        <w:rPr>
          <w:rFonts w:ascii="Times New Roman" w:hAnsi="Times New Roman" w:cs="Times New Roman"/>
          <w:sz w:val="28"/>
          <w:szCs w:val="28"/>
        </w:rPr>
      </w:pPr>
      <w:r w:rsidRPr="00816F28">
        <w:rPr>
          <w:rFonts w:ascii="Times New Roman" w:hAnsi="Times New Roman" w:cs="Times New Roman"/>
          <w:sz w:val="28"/>
          <w:szCs w:val="28"/>
        </w:rPr>
        <w:t xml:space="preserve">Результат выполнения административного действия фиксируется </w:t>
      </w:r>
      <w:r w:rsidRPr="00816F28">
        <w:rPr>
          <w:rFonts w:ascii="Times New Roman" w:hAnsi="Times New Roman" w:cs="Times New Roman"/>
          <w:sz w:val="28"/>
          <w:szCs w:val="28"/>
        </w:rPr>
        <w:lastRenderedPageBreak/>
        <w:t>делопроизводителем в порядке, установленном муниципальными правовыми актами по вопросам делопроизводства.</w:t>
      </w:r>
    </w:p>
    <w:p w:rsidR="00D604CC" w:rsidRPr="00816F28" w:rsidRDefault="00D604CC" w:rsidP="00D604CC">
      <w:pPr>
        <w:rPr>
          <w:rFonts w:ascii="Times New Roman" w:hAnsi="Times New Roman" w:cs="Times New Roman"/>
          <w:sz w:val="28"/>
          <w:szCs w:val="28"/>
        </w:rPr>
      </w:pPr>
      <w:bookmarkStart w:id="40" w:name="sub_303"/>
      <w:r w:rsidRPr="00816F28">
        <w:rPr>
          <w:rFonts w:ascii="Times New Roman" w:hAnsi="Times New Roman" w:cs="Times New Roman"/>
          <w:sz w:val="28"/>
          <w:szCs w:val="28"/>
        </w:rPr>
        <w:t>3.3. Основанием для нач</w:t>
      </w:r>
      <w:r>
        <w:rPr>
          <w:rFonts w:ascii="Times New Roman" w:hAnsi="Times New Roman" w:cs="Times New Roman"/>
          <w:sz w:val="28"/>
          <w:szCs w:val="28"/>
        </w:rPr>
        <w:t>ала административной процедуры «</w:t>
      </w:r>
      <w:r w:rsidRPr="00816F28">
        <w:rPr>
          <w:rFonts w:ascii="Times New Roman" w:hAnsi="Times New Roman" w:cs="Times New Roman"/>
          <w:sz w:val="28"/>
          <w:szCs w:val="28"/>
        </w:rPr>
        <w:t>Проверка наличия документов, необходимых для получения разрешения на ввод объекта в эксплуатацию</w:t>
      </w:r>
      <w:r>
        <w:rPr>
          <w:rFonts w:ascii="Times New Roman" w:hAnsi="Times New Roman" w:cs="Times New Roman"/>
          <w:sz w:val="28"/>
          <w:szCs w:val="28"/>
        </w:rPr>
        <w:t>»</w:t>
      </w:r>
      <w:r w:rsidRPr="00816F28">
        <w:rPr>
          <w:rFonts w:ascii="Times New Roman" w:hAnsi="Times New Roman" w:cs="Times New Roman"/>
          <w:sz w:val="28"/>
          <w:szCs w:val="28"/>
        </w:rPr>
        <w:t xml:space="preserve"> является получение поступившего заявления и прилагаемых к нему документов должностным лицом, уполномоченным на их рассмотрение.</w:t>
      </w:r>
    </w:p>
    <w:bookmarkEnd w:id="40"/>
    <w:p w:rsidR="00D604CC" w:rsidRPr="00816F28" w:rsidRDefault="00D604CC" w:rsidP="00D604CC">
      <w:pPr>
        <w:rPr>
          <w:rFonts w:ascii="Times New Roman" w:hAnsi="Times New Roman" w:cs="Times New Roman"/>
          <w:sz w:val="28"/>
          <w:szCs w:val="28"/>
        </w:rPr>
      </w:pPr>
      <w:r w:rsidRPr="00816F28">
        <w:rPr>
          <w:rFonts w:ascii="Times New Roman" w:hAnsi="Times New Roman" w:cs="Times New Roman"/>
          <w:sz w:val="28"/>
          <w:szCs w:val="28"/>
        </w:rPr>
        <w:t xml:space="preserve">Лицом, ответственным за выполнение административной процедуры, является уполномоченное должностное лицо </w:t>
      </w:r>
      <w:r w:rsidR="00332D6D">
        <w:rPr>
          <w:rFonts w:ascii="Times New Roman" w:hAnsi="Times New Roman" w:cs="Times New Roman"/>
          <w:sz w:val="28"/>
          <w:szCs w:val="28"/>
        </w:rPr>
        <w:t xml:space="preserve">отдела по архитектуре </w:t>
      </w:r>
      <w:r w:rsidRPr="00816F28">
        <w:rPr>
          <w:rFonts w:ascii="Times New Roman" w:hAnsi="Times New Roman" w:cs="Times New Roman"/>
          <w:sz w:val="28"/>
          <w:szCs w:val="28"/>
        </w:rPr>
        <w:t>Администрации (далее - специалист).</w:t>
      </w:r>
    </w:p>
    <w:p w:rsidR="00D604CC" w:rsidRPr="00816F28" w:rsidRDefault="00D604CC" w:rsidP="00D604CC">
      <w:pPr>
        <w:rPr>
          <w:rFonts w:ascii="Times New Roman" w:hAnsi="Times New Roman" w:cs="Times New Roman"/>
          <w:sz w:val="28"/>
          <w:szCs w:val="28"/>
        </w:rPr>
      </w:pPr>
      <w:r w:rsidRPr="00816F28">
        <w:rPr>
          <w:rFonts w:ascii="Times New Roman" w:hAnsi="Times New Roman" w:cs="Times New Roman"/>
          <w:sz w:val="28"/>
          <w:szCs w:val="28"/>
        </w:rPr>
        <w:t xml:space="preserve">Проверка наличия документов, необходимых для получения разрешения на ввод объектов в эксплуатацию, осуществляется специалистом </w:t>
      </w:r>
      <w:r w:rsidRPr="00173056">
        <w:rPr>
          <w:rFonts w:ascii="Times New Roman" w:hAnsi="Times New Roman" w:cs="Times New Roman"/>
          <w:sz w:val="28"/>
          <w:szCs w:val="28"/>
        </w:rPr>
        <w:t xml:space="preserve">в течение </w:t>
      </w:r>
      <w:r w:rsidR="001233F5">
        <w:rPr>
          <w:rFonts w:ascii="Times New Roman" w:hAnsi="Times New Roman" w:cs="Times New Roman"/>
          <w:sz w:val="28"/>
          <w:szCs w:val="28"/>
        </w:rPr>
        <w:t>пяти</w:t>
      </w:r>
      <w:bookmarkStart w:id="41" w:name="_GoBack"/>
      <w:bookmarkEnd w:id="41"/>
      <w:r w:rsidRPr="00173056">
        <w:rPr>
          <w:rFonts w:ascii="Times New Roman" w:hAnsi="Times New Roman" w:cs="Times New Roman"/>
          <w:sz w:val="28"/>
          <w:szCs w:val="28"/>
        </w:rPr>
        <w:t xml:space="preserve"> рабочих дней со дня регистрации заявления.</w:t>
      </w:r>
    </w:p>
    <w:p w:rsidR="00D604CC" w:rsidRDefault="00D604CC" w:rsidP="00D604CC">
      <w:pPr>
        <w:rPr>
          <w:rFonts w:ascii="Times New Roman" w:hAnsi="Times New Roman" w:cs="Times New Roman"/>
          <w:sz w:val="28"/>
          <w:szCs w:val="28"/>
        </w:rPr>
      </w:pPr>
      <w:bookmarkStart w:id="42" w:name="sub_333"/>
      <w:bookmarkEnd w:id="42"/>
      <w:r w:rsidRPr="00816F28">
        <w:rPr>
          <w:rFonts w:ascii="Times New Roman" w:hAnsi="Times New Roman" w:cs="Times New Roman"/>
          <w:sz w:val="28"/>
          <w:szCs w:val="28"/>
        </w:rPr>
        <w:t xml:space="preserve">В ходе выполнения административного действия проверяется наличие документов, указанных в </w:t>
      </w:r>
      <w:hyperlink w:anchor="sub_208" w:history="1">
        <w:r w:rsidRPr="00816F28">
          <w:rPr>
            <w:rStyle w:val="af2"/>
            <w:rFonts w:ascii="Times New Roman" w:hAnsi="Times New Roman" w:cs="Times New Roman"/>
            <w:color w:val="auto"/>
            <w:sz w:val="28"/>
            <w:szCs w:val="28"/>
          </w:rPr>
          <w:t>пункте 2.8</w:t>
        </w:r>
      </w:hyperlink>
      <w:r w:rsidRPr="00816F28">
        <w:rPr>
          <w:rFonts w:ascii="Times New Roman" w:hAnsi="Times New Roman" w:cs="Times New Roman"/>
          <w:sz w:val="28"/>
          <w:szCs w:val="28"/>
        </w:rPr>
        <w:t xml:space="preserve"> настоящего Административного регламента,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w:t>
      </w:r>
      <w:hyperlink w:anchor="sub_20182" w:history="1">
        <w:r w:rsidRPr="00816F28">
          <w:rPr>
            <w:rStyle w:val="af2"/>
            <w:rFonts w:ascii="Times New Roman" w:hAnsi="Times New Roman" w:cs="Times New Roman"/>
            <w:color w:val="auto"/>
            <w:sz w:val="28"/>
            <w:szCs w:val="28"/>
          </w:rPr>
          <w:t>пунктом 2.8.2</w:t>
        </w:r>
      </w:hyperlink>
      <w:r w:rsidRPr="00816F28">
        <w:rPr>
          <w:rFonts w:ascii="Times New Roman" w:hAnsi="Times New Roman" w:cs="Times New Roman"/>
          <w:sz w:val="28"/>
          <w:szCs w:val="28"/>
        </w:rPr>
        <w:t xml:space="preserve"> настоящего Административного регламента о представлении находящихся в распоряжении этих органов или организаций документов (их копий или содержащихся в них сведений) и получаются запрошенные документы (их копии или содержащиеся в них сведения).</w:t>
      </w:r>
    </w:p>
    <w:p w:rsidR="00923496" w:rsidRPr="001D2D06" w:rsidRDefault="00923496" w:rsidP="00923496">
      <w:pPr>
        <w:tabs>
          <w:tab w:val="left" w:pos="1418"/>
        </w:tabs>
        <w:rPr>
          <w:rFonts w:ascii="Times New Roman" w:hAnsi="Times New Roman" w:cs="Times New Roman"/>
          <w:sz w:val="28"/>
          <w:szCs w:val="28"/>
        </w:rPr>
      </w:pPr>
      <w:r w:rsidRPr="00173056">
        <w:rPr>
          <w:rFonts w:ascii="Times New Roman" w:hAnsi="Times New Roman" w:cs="Times New Roman"/>
          <w:sz w:val="28"/>
          <w:szCs w:val="28"/>
        </w:rPr>
        <w:t>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подпунктах «б», «в» и «к» пункта 2.8 настоящего Административного регламента.</w:t>
      </w:r>
    </w:p>
    <w:p w:rsidR="00D604CC" w:rsidRPr="00816F28" w:rsidRDefault="00D604CC" w:rsidP="00D604CC">
      <w:pPr>
        <w:rPr>
          <w:rFonts w:ascii="Times New Roman" w:hAnsi="Times New Roman" w:cs="Times New Roman"/>
          <w:sz w:val="28"/>
          <w:szCs w:val="28"/>
        </w:rPr>
      </w:pPr>
      <w:bookmarkStart w:id="43" w:name="sub_334"/>
      <w:bookmarkEnd w:id="43"/>
      <w:r w:rsidRPr="00816F28">
        <w:rPr>
          <w:rFonts w:ascii="Times New Roman" w:hAnsi="Times New Roman" w:cs="Times New Roman"/>
          <w:sz w:val="28"/>
          <w:szCs w:val="28"/>
        </w:rPr>
        <w:t>Результатами выполнения административной процедуры является нач</w:t>
      </w:r>
      <w:r>
        <w:rPr>
          <w:rFonts w:ascii="Times New Roman" w:hAnsi="Times New Roman" w:cs="Times New Roman"/>
          <w:sz w:val="28"/>
          <w:szCs w:val="28"/>
        </w:rPr>
        <w:t>ало административной процедуры «</w:t>
      </w:r>
      <w:r w:rsidRPr="00816F28">
        <w:rPr>
          <w:rFonts w:ascii="Times New Roman" w:hAnsi="Times New Roman" w:cs="Times New Roman"/>
          <w:sz w:val="28"/>
          <w:szCs w:val="28"/>
        </w:rPr>
        <w:t>Принятие решения о выдаче разрешения</w:t>
      </w:r>
      <w:r>
        <w:rPr>
          <w:rFonts w:ascii="Times New Roman" w:hAnsi="Times New Roman" w:cs="Times New Roman"/>
          <w:sz w:val="28"/>
          <w:szCs w:val="28"/>
        </w:rPr>
        <w:t xml:space="preserve"> на ввод объекта в эксплуатацию»</w:t>
      </w:r>
      <w:r w:rsidRPr="00816F28">
        <w:rPr>
          <w:rFonts w:ascii="Times New Roman" w:hAnsi="Times New Roman" w:cs="Times New Roman"/>
          <w:sz w:val="28"/>
          <w:szCs w:val="28"/>
        </w:rPr>
        <w:t>.</w:t>
      </w:r>
    </w:p>
    <w:p w:rsidR="00D604CC" w:rsidRPr="005F0AC5" w:rsidRDefault="00D604CC" w:rsidP="00D604CC">
      <w:pPr>
        <w:tabs>
          <w:tab w:val="left" w:pos="1418"/>
        </w:tabs>
        <w:rPr>
          <w:rFonts w:ascii="Times New Roman" w:hAnsi="Times New Roman" w:cs="Times New Roman"/>
          <w:sz w:val="28"/>
          <w:szCs w:val="28"/>
        </w:rPr>
      </w:pPr>
      <w:bookmarkStart w:id="44" w:name="sub_335"/>
      <w:bookmarkEnd w:id="44"/>
      <w:r w:rsidRPr="00816F28">
        <w:rPr>
          <w:rFonts w:ascii="Times New Roman" w:hAnsi="Times New Roman" w:cs="Times New Roman"/>
          <w:sz w:val="28"/>
          <w:szCs w:val="28"/>
        </w:rPr>
        <w:t xml:space="preserve">3.4. </w:t>
      </w:r>
      <w:r w:rsidRPr="005F0AC5">
        <w:rPr>
          <w:rFonts w:ascii="Times New Roman" w:hAnsi="Times New Roman" w:cs="Times New Roman"/>
          <w:sz w:val="28"/>
          <w:szCs w:val="28"/>
        </w:rPr>
        <w:t xml:space="preserve">Основанием для начала административной процедуры </w:t>
      </w:r>
      <w:r>
        <w:rPr>
          <w:rFonts w:ascii="Times New Roman" w:hAnsi="Times New Roman" w:cs="Times New Roman"/>
          <w:sz w:val="28"/>
          <w:szCs w:val="28"/>
        </w:rPr>
        <w:t>«</w:t>
      </w:r>
      <w:r w:rsidRPr="005F0AC5">
        <w:rPr>
          <w:rFonts w:ascii="Times New Roman" w:hAnsi="Times New Roman" w:cs="Times New Roman"/>
          <w:sz w:val="28"/>
          <w:szCs w:val="28"/>
        </w:rPr>
        <w:t>Принятие решения о выдаче разрешения на ввод объекта в эксплуатацию</w:t>
      </w:r>
      <w:r>
        <w:rPr>
          <w:rFonts w:ascii="Times New Roman" w:hAnsi="Times New Roman" w:cs="Times New Roman"/>
          <w:sz w:val="28"/>
          <w:szCs w:val="28"/>
        </w:rPr>
        <w:t>»</w:t>
      </w:r>
      <w:r w:rsidRPr="005F0AC5">
        <w:rPr>
          <w:rFonts w:ascii="Times New Roman" w:hAnsi="Times New Roman" w:cs="Times New Roman"/>
          <w:sz w:val="28"/>
          <w:szCs w:val="28"/>
        </w:rPr>
        <w:t xml:space="preserve"> является поступление в </w:t>
      </w:r>
      <w:r>
        <w:rPr>
          <w:rFonts w:ascii="Times New Roman" w:hAnsi="Times New Roman" w:cs="Times New Roman"/>
          <w:sz w:val="28"/>
          <w:szCs w:val="28"/>
        </w:rPr>
        <w:t>Администрацию</w:t>
      </w:r>
      <w:r w:rsidRPr="005F0AC5">
        <w:rPr>
          <w:rFonts w:ascii="Times New Roman" w:hAnsi="Times New Roman" w:cs="Times New Roman"/>
          <w:sz w:val="28"/>
          <w:szCs w:val="28"/>
        </w:rPr>
        <w:t xml:space="preserve">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w:t>
      </w:r>
      <w:r>
        <w:rPr>
          <w:rFonts w:ascii="Times New Roman" w:hAnsi="Times New Roman" w:cs="Times New Roman"/>
          <w:sz w:val="28"/>
          <w:szCs w:val="28"/>
        </w:rPr>
        <w:t>ПГУ ЛО,</w:t>
      </w:r>
      <w:r w:rsidRPr="005F0AC5">
        <w:rPr>
          <w:rFonts w:ascii="Times New Roman" w:hAnsi="Times New Roman" w:cs="Times New Roman"/>
          <w:sz w:val="28"/>
          <w:szCs w:val="28"/>
        </w:rPr>
        <w:t xml:space="preserve"> заявления </w:t>
      </w:r>
      <w:r>
        <w:rPr>
          <w:rFonts w:ascii="Times New Roman" w:hAnsi="Times New Roman" w:cs="Times New Roman"/>
          <w:sz w:val="28"/>
          <w:szCs w:val="28"/>
        </w:rPr>
        <w:t>и прилагаемых к нему документов.</w:t>
      </w:r>
    </w:p>
    <w:p w:rsidR="00D604CC" w:rsidRPr="00816F28" w:rsidRDefault="00D604CC" w:rsidP="00D604CC">
      <w:pPr>
        <w:rPr>
          <w:rFonts w:ascii="Times New Roman" w:hAnsi="Times New Roman" w:cs="Times New Roman"/>
          <w:sz w:val="28"/>
          <w:szCs w:val="28"/>
        </w:rPr>
      </w:pPr>
      <w:bookmarkStart w:id="45" w:name="sub_343"/>
      <w:bookmarkEnd w:id="45"/>
      <w:r w:rsidRPr="00816F28">
        <w:rPr>
          <w:rFonts w:ascii="Times New Roman" w:hAnsi="Times New Roman" w:cs="Times New Roman"/>
          <w:sz w:val="28"/>
          <w:szCs w:val="28"/>
        </w:rPr>
        <w:t xml:space="preserve">В ходе выполнения административного действия проводится рассмотрение документов, указанных в </w:t>
      </w:r>
      <w:hyperlink w:anchor="sub_208" w:history="1">
        <w:r w:rsidRPr="00816F28">
          <w:rPr>
            <w:rStyle w:val="af2"/>
            <w:rFonts w:ascii="Times New Roman" w:hAnsi="Times New Roman" w:cs="Times New Roman"/>
            <w:color w:val="auto"/>
            <w:sz w:val="28"/>
            <w:szCs w:val="28"/>
          </w:rPr>
          <w:t>пункте 2.8</w:t>
        </w:r>
      </w:hyperlink>
      <w:r w:rsidRPr="00816F28">
        <w:rPr>
          <w:rFonts w:ascii="Times New Roman" w:hAnsi="Times New Roman" w:cs="Times New Roman"/>
          <w:sz w:val="28"/>
          <w:szCs w:val="28"/>
        </w:rPr>
        <w:t xml:space="preserve"> настоящего Административного регламента, осмотр объекта капитального строительства.</w:t>
      </w:r>
    </w:p>
    <w:p w:rsidR="00332D6D" w:rsidRDefault="00332D6D" w:rsidP="00D604CC">
      <w:pPr>
        <w:rPr>
          <w:rFonts w:ascii="Times New Roman" w:hAnsi="Times New Roman" w:cs="Times New Roman"/>
          <w:sz w:val="28"/>
          <w:szCs w:val="28"/>
        </w:rPr>
      </w:pPr>
      <w:r>
        <w:rPr>
          <w:rFonts w:ascii="Times New Roman" w:hAnsi="Times New Roman" w:cs="Times New Roman"/>
          <w:sz w:val="28"/>
          <w:szCs w:val="28"/>
        </w:rPr>
        <w:t xml:space="preserve">Специалист отдела по архитектуре в течение одного дня проверяет соответствие представленного заявления требованиям, </w:t>
      </w:r>
      <w:r w:rsidRPr="00173056">
        <w:rPr>
          <w:rFonts w:ascii="Times New Roman" w:hAnsi="Times New Roman" w:cs="Times New Roman"/>
          <w:sz w:val="28"/>
          <w:szCs w:val="28"/>
        </w:rPr>
        <w:t>установленным приложением №1 к Административному регламенту, наличие или отсутствие оснований</w:t>
      </w:r>
      <w:r>
        <w:rPr>
          <w:rFonts w:ascii="Times New Roman" w:hAnsi="Times New Roman" w:cs="Times New Roman"/>
          <w:sz w:val="28"/>
          <w:szCs w:val="28"/>
        </w:rPr>
        <w:t xml:space="preserve"> для отказа в предоставлении муниципальной услуги в соответствии с п.2.13 настоящего Административного регламента и передает документы специалисту отдела строительства и жилищных программ </w:t>
      </w:r>
      <w:r>
        <w:rPr>
          <w:rFonts w:ascii="Times New Roman" w:hAnsi="Times New Roman" w:cs="Times New Roman"/>
          <w:sz w:val="28"/>
          <w:szCs w:val="28"/>
        </w:rPr>
        <w:lastRenderedPageBreak/>
        <w:t>Администрации.</w:t>
      </w:r>
    </w:p>
    <w:p w:rsidR="00D604CC" w:rsidRPr="00816F28" w:rsidRDefault="00D604CC" w:rsidP="00D604CC">
      <w:pPr>
        <w:rPr>
          <w:rFonts w:ascii="Times New Roman" w:hAnsi="Times New Roman" w:cs="Times New Roman"/>
          <w:sz w:val="28"/>
          <w:szCs w:val="28"/>
        </w:rPr>
      </w:pPr>
      <w:r w:rsidRPr="00816F28">
        <w:rPr>
          <w:rFonts w:ascii="Times New Roman" w:hAnsi="Times New Roman" w:cs="Times New Roman"/>
          <w:sz w:val="28"/>
          <w:szCs w:val="28"/>
        </w:rPr>
        <w:t xml:space="preserve">Осмотр объекта капитального строительства проводится специалистом </w:t>
      </w:r>
      <w:r w:rsidR="00332D6D">
        <w:rPr>
          <w:rFonts w:ascii="Times New Roman" w:hAnsi="Times New Roman" w:cs="Times New Roman"/>
          <w:sz w:val="28"/>
          <w:szCs w:val="28"/>
        </w:rPr>
        <w:t>отдела строительства и жилищных программ Администрации</w:t>
      </w:r>
      <w:r w:rsidR="00332D6D" w:rsidRPr="00816F28">
        <w:rPr>
          <w:rFonts w:ascii="Times New Roman" w:hAnsi="Times New Roman" w:cs="Times New Roman"/>
          <w:sz w:val="28"/>
          <w:szCs w:val="28"/>
        </w:rPr>
        <w:t xml:space="preserve"> </w:t>
      </w:r>
      <w:r w:rsidRPr="00816F28">
        <w:rPr>
          <w:rFonts w:ascii="Times New Roman" w:hAnsi="Times New Roman" w:cs="Times New Roman"/>
          <w:sz w:val="28"/>
          <w:szCs w:val="28"/>
        </w:rPr>
        <w:t xml:space="preserve">с участием законного представителя (иного уполномоченного представителя) застройщика. О времени проведения осмотра объекта капитального строительства специалист сообщает заявителю по телефону, факсу или адресу электронной почты, указанным в заявлении. В случае не 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816F28">
          <w:rPr>
            <w:rStyle w:val="af2"/>
            <w:rFonts w:ascii="Times New Roman" w:hAnsi="Times New Roman" w:cs="Times New Roman"/>
            <w:color w:val="auto"/>
            <w:sz w:val="28"/>
            <w:szCs w:val="28"/>
          </w:rPr>
          <w:t>приложению 5</w:t>
        </w:r>
      </w:hyperlink>
      <w:r w:rsidRPr="00816F28">
        <w:rPr>
          <w:rFonts w:ascii="Times New Roman" w:hAnsi="Times New Roman" w:cs="Times New Roman"/>
          <w:sz w:val="28"/>
          <w:szCs w:val="28"/>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w:t>
      </w:r>
      <w:r w:rsidRPr="00173056">
        <w:rPr>
          <w:rFonts w:ascii="Times New Roman" w:hAnsi="Times New Roman" w:cs="Times New Roman"/>
          <w:sz w:val="28"/>
          <w:szCs w:val="28"/>
        </w:rPr>
        <w:t>застройщику в течение двух рабочих дней со дня его составления.</w:t>
      </w:r>
    </w:p>
    <w:p w:rsidR="00D604CC" w:rsidRPr="00816F28" w:rsidRDefault="00D604CC" w:rsidP="00D604CC">
      <w:pPr>
        <w:rPr>
          <w:rFonts w:ascii="Times New Roman" w:hAnsi="Times New Roman" w:cs="Times New Roman"/>
          <w:sz w:val="28"/>
          <w:szCs w:val="28"/>
        </w:rPr>
      </w:pPr>
      <w:r w:rsidRPr="00816F28">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604CC" w:rsidRPr="00816F28" w:rsidRDefault="00D604CC" w:rsidP="00D604CC">
      <w:pPr>
        <w:rPr>
          <w:rFonts w:ascii="Times New Roman" w:hAnsi="Times New Roman" w:cs="Times New Roman"/>
          <w:sz w:val="28"/>
          <w:szCs w:val="28"/>
        </w:rPr>
      </w:pPr>
      <w:r w:rsidRPr="00816F28">
        <w:rPr>
          <w:rFonts w:ascii="Times New Roman" w:hAnsi="Times New Roman" w:cs="Times New Roman"/>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p>
    <w:p w:rsidR="00B00C81" w:rsidRPr="00173056" w:rsidRDefault="008C76E6"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 xml:space="preserve">3.5. </w:t>
      </w:r>
      <w:r w:rsidR="00B00C81" w:rsidRPr="00173056">
        <w:rPr>
          <w:rFonts w:ascii="Times New Roman" w:hAnsi="Times New Roman" w:cs="Times New Roman"/>
          <w:sz w:val="28"/>
          <w:szCs w:val="28"/>
        </w:rPr>
        <w:t>Критерием принятия решения о подготовке и подписании разрешения на ввод объекта в эксплуатацию является наличие совокупности следующих обстоятельств:</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а) наличие всех документов, предусмотренных пунктом 2.8 настоящего Административного регламента;</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б) соответствие построенного, реконструированного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г) соответствие параметров построенного, реконструированного объекта капитального строительства требованиям проектной документации (за исключением объектов индивидуального жилищного строительства);</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 xml:space="preserve">д) выполнение застройщиком предусмотренных частью 18 статьи 51 Градостроительного кодекса Российской Федерации требований о безвозмездной передаче в орган, выдавший разрешение на строительство, сведений о площади, высоте и об этажности планируемого объекта </w:t>
      </w:r>
      <w:r w:rsidRPr="00173056">
        <w:rPr>
          <w:rFonts w:ascii="Times New Roman" w:hAnsi="Times New Roman" w:cs="Times New Roman"/>
          <w:sz w:val="28"/>
          <w:szCs w:val="28"/>
        </w:rPr>
        <w:lastRenderedPageBreak/>
        <w:t>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w:t>
      </w:r>
    </w:p>
    <w:p w:rsidR="00B00C81" w:rsidRPr="00173056" w:rsidRDefault="008C76E6"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 xml:space="preserve">3.6. </w:t>
      </w:r>
      <w:r w:rsidR="00B00C81" w:rsidRPr="00173056">
        <w:rPr>
          <w:rFonts w:ascii="Times New Roman" w:hAnsi="Times New Roman" w:cs="Times New Roman"/>
          <w:sz w:val="28"/>
          <w:szCs w:val="28"/>
        </w:rPr>
        <w:t>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а) отсутствие одного или нескольких документов, предусмотренных пунктом 2.8 настоящего Административного регламента;</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б) несоответствие построенного, реконструированного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в) несоответствие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г) несоответствие параметров построенного, реконструированного объекта капитального строительства требованиям проектной документации (за исключением объектов индивидуального жилищного строительства);</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 xml:space="preserve">д) невыполнение застройщиком предусмотренных частью 18 статьи 51 Градостроительного кодекса Российской Федерации требований о безвозмездной передаче в орган, выдавший разрешение на строительство, сведений о площади,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w:t>
      </w:r>
      <w:r w:rsidR="00472653" w:rsidRPr="00173056">
        <w:rPr>
          <w:rFonts w:ascii="Times New Roman" w:hAnsi="Times New Roman" w:cs="Times New Roman"/>
          <w:sz w:val="28"/>
          <w:szCs w:val="28"/>
        </w:rPr>
        <w:t>–</w:t>
      </w:r>
      <w:r w:rsidRPr="00173056">
        <w:rPr>
          <w:rFonts w:ascii="Times New Roman" w:hAnsi="Times New Roman" w:cs="Times New Roman"/>
          <w:sz w:val="28"/>
          <w:szCs w:val="28"/>
        </w:rPr>
        <w:t xml:space="preserve"> 10 и 11.1 части 12 статьи 48 Градостроительного кодекса Российской Федерации.</w:t>
      </w:r>
    </w:p>
    <w:p w:rsidR="00B00C81" w:rsidRPr="00173056" w:rsidRDefault="008C76E6"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 xml:space="preserve">3.7. </w:t>
      </w:r>
      <w:r w:rsidR="00B00C81" w:rsidRPr="00173056">
        <w:rPr>
          <w:rFonts w:ascii="Times New Roman" w:hAnsi="Times New Roman" w:cs="Times New Roman"/>
          <w:sz w:val="28"/>
          <w:szCs w:val="28"/>
        </w:rPr>
        <w:t>Результатами выполнения административной процедуры являются:</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выдача разрешения на ввод объекта в эксплуатацию;</w:t>
      </w:r>
    </w:p>
    <w:p w:rsidR="00B00C81" w:rsidRPr="00173056" w:rsidRDefault="00B00C81" w:rsidP="003E5C4A">
      <w:pPr>
        <w:tabs>
          <w:tab w:val="left" w:pos="1418"/>
        </w:tabs>
        <w:rPr>
          <w:rFonts w:ascii="Times New Roman" w:hAnsi="Times New Roman" w:cs="Times New Roman"/>
          <w:sz w:val="28"/>
          <w:szCs w:val="28"/>
        </w:rPr>
      </w:pPr>
      <w:r w:rsidRPr="00173056">
        <w:rPr>
          <w:rFonts w:ascii="Times New Roman" w:hAnsi="Times New Roman" w:cs="Times New Roman"/>
          <w:sz w:val="28"/>
          <w:szCs w:val="28"/>
        </w:rPr>
        <w:t>принятие решения об отказе в выдаче разрешения на ввод объекта в эксплуатацию.</w:t>
      </w:r>
    </w:p>
    <w:p w:rsidR="00EC0094" w:rsidRDefault="008C76E6" w:rsidP="00EC0094">
      <w:pPr>
        <w:tabs>
          <w:tab w:val="left" w:pos="1418"/>
        </w:tabs>
        <w:rPr>
          <w:rFonts w:ascii="Times New Roman" w:hAnsi="Times New Roman" w:cs="Times New Roman"/>
          <w:sz w:val="28"/>
          <w:szCs w:val="28"/>
        </w:rPr>
      </w:pPr>
      <w:r w:rsidRPr="00173056">
        <w:rPr>
          <w:rFonts w:ascii="Times New Roman" w:hAnsi="Times New Roman" w:cs="Times New Roman"/>
          <w:sz w:val="28"/>
          <w:szCs w:val="28"/>
        </w:rPr>
        <w:t xml:space="preserve">3.8. </w:t>
      </w:r>
      <w:r w:rsidR="00B00C81" w:rsidRPr="00173056">
        <w:rPr>
          <w:rFonts w:ascii="Times New Roman" w:hAnsi="Times New Roman" w:cs="Times New Roman"/>
          <w:sz w:val="28"/>
          <w:szCs w:val="28"/>
        </w:rPr>
        <w:t xml:space="preserve">Выдача разрешения на ввод объекта в эксплуатацию фиксируется специалистом путем внесения сведений о выданном разрешении на ввод объекта в эксплуатацию в день его подписания </w:t>
      </w:r>
      <w:r w:rsidR="00EC0094" w:rsidRPr="00173056">
        <w:rPr>
          <w:rFonts w:ascii="Times New Roman" w:hAnsi="Times New Roman" w:cs="Times New Roman"/>
          <w:sz w:val="28"/>
          <w:szCs w:val="28"/>
        </w:rPr>
        <w:t>главой Администрации</w:t>
      </w:r>
      <w:r w:rsidR="00B00C81" w:rsidRPr="00173056">
        <w:rPr>
          <w:rFonts w:ascii="Times New Roman" w:hAnsi="Times New Roman" w:cs="Times New Roman"/>
          <w:sz w:val="28"/>
          <w:szCs w:val="28"/>
        </w:rPr>
        <w:t xml:space="preserve"> (Уполномоченным лицом) в журнал регистрации разрешений на ввод объектов в эксплуатацию, который ведется по форме согласно приложению 7 к настоящему Административному регламенту, и в электронную базу выданных разрешений на ввод объектов в эксплуатацию. </w:t>
      </w:r>
      <w:r w:rsidR="00EC0094" w:rsidRPr="00173056">
        <w:rPr>
          <w:rFonts w:ascii="Times New Roman" w:hAnsi="Times New Roman" w:cs="Times New Roman"/>
          <w:sz w:val="28"/>
          <w:szCs w:val="28"/>
        </w:rPr>
        <w:t>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B00C81" w:rsidRDefault="008C76E6" w:rsidP="00EC0094">
      <w:pPr>
        <w:tabs>
          <w:tab w:val="left" w:pos="1418"/>
        </w:tabs>
        <w:rPr>
          <w:rFonts w:ascii="Times New Roman" w:hAnsi="Times New Roman" w:cs="Times New Roman"/>
          <w:sz w:val="28"/>
          <w:szCs w:val="28"/>
        </w:rPr>
      </w:pPr>
      <w:r>
        <w:rPr>
          <w:rFonts w:ascii="Times New Roman" w:hAnsi="Times New Roman" w:cs="Times New Roman"/>
          <w:sz w:val="28"/>
          <w:szCs w:val="28"/>
        </w:rPr>
        <w:t xml:space="preserve">3.9. </w:t>
      </w:r>
      <w:r w:rsidR="00B00C81" w:rsidRPr="00EC0094">
        <w:rPr>
          <w:rFonts w:ascii="Times New Roman" w:hAnsi="Times New Roman" w:cs="Times New Roman"/>
          <w:sz w:val="28"/>
          <w:szCs w:val="28"/>
        </w:rPr>
        <w:t xml:space="preserve">В течение пяти рабочих дней со дня подписания разрешения на </w:t>
      </w:r>
      <w:r w:rsidR="00B00C81" w:rsidRPr="00EC0094">
        <w:rPr>
          <w:rFonts w:ascii="Times New Roman" w:hAnsi="Times New Roman" w:cs="Times New Roman"/>
          <w:sz w:val="28"/>
          <w:szCs w:val="28"/>
        </w:rPr>
        <w:lastRenderedPageBreak/>
        <w:t xml:space="preserve">ввод объекта в эксплуатацию информация о выданном разрешении размещается на официальном сайте </w:t>
      </w:r>
      <w:r w:rsidR="00EC0094">
        <w:rPr>
          <w:rFonts w:ascii="Times New Roman" w:hAnsi="Times New Roman" w:cs="Times New Roman"/>
          <w:sz w:val="28"/>
          <w:szCs w:val="28"/>
        </w:rPr>
        <w:t>Администрации в информационно-телекоммуникационной сети</w:t>
      </w:r>
      <w:r w:rsidR="00B00C81" w:rsidRPr="00EC0094">
        <w:rPr>
          <w:rFonts w:ascii="Times New Roman" w:hAnsi="Times New Roman" w:cs="Times New Roman"/>
          <w:sz w:val="28"/>
          <w:szCs w:val="28"/>
        </w:rPr>
        <w:t xml:space="preserve"> </w:t>
      </w:r>
      <w:r w:rsidR="00EC0094">
        <w:rPr>
          <w:rFonts w:ascii="Times New Roman" w:hAnsi="Times New Roman" w:cs="Times New Roman"/>
          <w:sz w:val="28"/>
          <w:szCs w:val="28"/>
        </w:rPr>
        <w:t>«</w:t>
      </w:r>
      <w:r w:rsidR="00B00C81" w:rsidRPr="00EC0094">
        <w:rPr>
          <w:rFonts w:ascii="Times New Roman" w:hAnsi="Times New Roman" w:cs="Times New Roman"/>
          <w:sz w:val="28"/>
          <w:szCs w:val="28"/>
        </w:rPr>
        <w:t>Интернет</w:t>
      </w:r>
      <w:r w:rsidR="00EC0094">
        <w:rPr>
          <w:rFonts w:ascii="Times New Roman" w:hAnsi="Times New Roman" w:cs="Times New Roman"/>
          <w:sz w:val="28"/>
          <w:szCs w:val="28"/>
        </w:rPr>
        <w:t>»</w:t>
      </w:r>
      <w:r w:rsidR="00B00C81" w:rsidRPr="00EC0094">
        <w:rPr>
          <w:rFonts w:ascii="Times New Roman" w:hAnsi="Times New Roman" w:cs="Times New Roman"/>
          <w:sz w:val="28"/>
          <w:szCs w:val="28"/>
        </w:rPr>
        <w:t xml:space="preserve">. </w:t>
      </w:r>
    </w:p>
    <w:p w:rsidR="000B1623" w:rsidRPr="00727C40" w:rsidRDefault="000B1623" w:rsidP="000B1623">
      <w:pPr>
        <w:tabs>
          <w:tab w:val="left" w:pos="1418"/>
        </w:tabs>
        <w:rPr>
          <w:rFonts w:ascii="Times New Roman" w:hAnsi="Times New Roman" w:cs="Times New Roman"/>
          <w:sz w:val="28"/>
          <w:szCs w:val="28"/>
        </w:rPr>
      </w:pPr>
      <w:r>
        <w:rPr>
          <w:rFonts w:ascii="Times New Roman" w:hAnsi="Times New Roman" w:cs="Times New Roman"/>
          <w:sz w:val="28"/>
          <w:szCs w:val="28"/>
        </w:rPr>
        <w:t xml:space="preserve">3.9.1. </w:t>
      </w:r>
      <w:r w:rsidRPr="000B1623">
        <w:rPr>
          <w:rFonts w:ascii="Times New Roman" w:hAnsi="Times New Roman" w:cs="Times New Roman"/>
          <w:sz w:val="28"/>
          <w:szCs w:val="28"/>
        </w:rPr>
        <w:t xml:space="preserve">В течение трех дней со дня выдачи разрешения на </w:t>
      </w:r>
      <w:r>
        <w:rPr>
          <w:rFonts w:ascii="Times New Roman" w:hAnsi="Times New Roman" w:cs="Times New Roman"/>
          <w:sz w:val="28"/>
          <w:szCs w:val="28"/>
        </w:rPr>
        <w:t>ввод объекта в эксплуатацию</w:t>
      </w:r>
      <w:r w:rsidRPr="000B1623">
        <w:rPr>
          <w:rFonts w:ascii="Times New Roman" w:hAnsi="Times New Roman" w:cs="Times New Roman"/>
          <w:sz w:val="28"/>
          <w:szCs w:val="28"/>
        </w:rPr>
        <w:t xml:space="preserve"> копия такого разрешения направляется в </w:t>
      </w:r>
      <w:r w:rsidRPr="00727C40">
        <w:rPr>
          <w:rFonts w:ascii="Times New Roman" w:hAnsi="Times New Roman" w:cs="Times New Roman"/>
          <w:sz w:val="28"/>
          <w:szCs w:val="28"/>
        </w:rPr>
        <w:t xml:space="preserve">орган исполнительной власти субъекта Российской Федерации, </w:t>
      </w:r>
      <w:r w:rsidRPr="000B1623">
        <w:rPr>
          <w:rFonts w:ascii="Times New Roman" w:hAnsi="Times New Roman" w:cs="Times New Roman"/>
          <w:sz w:val="28"/>
          <w:szCs w:val="28"/>
        </w:rPr>
        <w:t xml:space="preserve">осуществляющий региональный </w:t>
      </w:r>
      <w:r w:rsidRPr="00727C40">
        <w:rPr>
          <w:rFonts w:ascii="Times New Roman" w:hAnsi="Times New Roman" w:cs="Times New Roman"/>
          <w:sz w:val="28"/>
          <w:szCs w:val="28"/>
        </w:rPr>
        <w:t>государственн</w:t>
      </w:r>
      <w:r w:rsidRPr="000B1623">
        <w:rPr>
          <w:rFonts w:ascii="Times New Roman" w:hAnsi="Times New Roman" w:cs="Times New Roman"/>
          <w:sz w:val="28"/>
          <w:szCs w:val="28"/>
        </w:rPr>
        <w:t>ый</w:t>
      </w:r>
      <w:r w:rsidRPr="00727C40">
        <w:rPr>
          <w:rFonts w:ascii="Times New Roman" w:hAnsi="Times New Roman" w:cs="Times New Roman"/>
          <w:sz w:val="28"/>
          <w:szCs w:val="28"/>
        </w:rPr>
        <w:t xml:space="preserve"> </w:t>
      </w:r>
      <w:r w:rsidRPr="000B1623">
        <w:rPr>
          <w:rFonts w:ascii="Times New Roman" w:hAnsi="Times New Roman" w:cs="Times New Roman"/>
          <w:sz w:val="28"/>
          <w:szCs w:val="28"/>
        </w:rPr>
        <w:t>строительный</w:t>
      </w:r>
      <w:r w:rsidRPr="00727C40">
        <w:rPr>
          <w:rFonts w:ascii="Times New Roman" w:hAnsi="Times New Roman" w:cs="Times New Roman"/>
          <w:sz w:val="28"/>
          <w:szCs w:val="28"/>
        </w:rPr>
        <w:t xml:space="preserve"> надзор</w:t>
      </w:r>
      <w:r w:rsidRPr="000B1623">
        <w:rPr>
          <w:rFonts w:ascii="Times New Roman" w:hAnsi="Times New Roman" w:cs="Times New Roman"/>
          <w:sz w:val="28"/>
          <w:szCs w:val="28"/>
        </w:rPr>
        <w:t xml:space="preserve"> (применительно ко всем объектам капитального строительства, за исключением указанных в пункте 5.1 статьи 6 Градостроительного кодекса Российской Федерации).</w:t>
      </w:r>
    </w:p>
    <w:p w:rsidR="00B00C81" w:rsidRPr="00923191" w:rsidRDefault="008C76E6" w:rsidP="001F1358">
      <w:pPr>
        <w:tabs>
          <w:tab w:val="left" w:pos="1418"/>
        </w:tabs>
        <w:rPr>
          <w:rFonts w:ascii="Times New Roman" w:hAnsi="Times New Roman" w:cs="Times New Roman"/>
          <w:sz w:val="28"/>
          <w:szCs w:val="28"/>
        </w:rPr>
      </w:pPr>
      <w:r>
        <w:rPr>
          <w:rFonts w:ascii="Times New Roman" w:hAnsi="Times New Roman" w:cs="Times New Roman"/>
          <w:sz w:val="28"/>
          <w:szCs w:val="28"/>
        </w:rPr>
        <w:t xml:space="preserve">3.10. </w:t>
      </w:r>
      <w:r w:rsidR="00B00C81" w:rsidRPr="00923191">
        <w:rPr>
          <w:rFonts w:ascii="Times New Roman" w:hAnsi="Times New Roman" w:cs="Times New Roman"/>
          <w:sz w:val="28"/>
          <w:szCs w:val="28"/>
        </w:rPr>
        <w:t xml:space="preserve">Разрешение </w:t>
      </w:r>
      <w:r w:rsidR="000B1623">
        <w:rPr>
          <w:rFonts w:ascii="Times New Roman" w:hAnsi="Times New Roman" w:cs="Times New Roman"/>
          <w:sz w:val="28"/>
          <w:szCs w:val="28"/>
        </w:rPr>
        <w:t xml:space="preserve">  </w:t>
      </w:r>
      <w:r w:rsidR="00B00C81" w:rsidRPr="00923191">
        <w:rPr>
          <w:rFonts w:ascii="Times New Roman" w:hAnsi="Times New Roman" w:cs="Times New Roman"/>
          <w:sz w:val="28"/>
          <w:szCs w:val="28"/>
        </w:rPr>
        <w:t xml:space="preserve">на ввод объекта </w:t>
      </w:r>
      <w:r w:rsidR="000B1623">
        <w:rPr>
          <w:rFonts w:ascii="Times New Roman" w:hAnsi="Times New Roman" w:cs="Times New Roman"/>
          <w:sz w:val="28"/>
          <w:szCs w:val="28"/>
        </w:rPr>
        <w:t xml:space="preserve">  </w:t>
      </w:r>
      <w:r w:rsidR="00B00C81" w:rsidRPr="00923191">
        <w:rPr>
          <w:rFonts w:ascii="Times New Roman" w:hAnsi="Times New Roman" w:cs="Times New Roman"/>
          <w:sz w:val="28"/>
          <w:szCs w:val="28"/>
        </w:rPr>
        <w:t>в эксплуатацию</w:t>
      </w:r>
      <w:r w:rsidR="000B1623">
        <w:rPr>
          <w:rFonts w:ascii="Times New Roman" w:hAnsi="Times New Roman" w:cs="Times New Roman"/>
          <w:sz w:val="28"/>
          <w:szCs w:val="28"/>
        </w:rPr>
        <w:t xml:space="preserve"> </w:t>
      </w:r>
      <w:r w:rsidR="00B00C81" w:rsidRPr="00923191">
        <w:rPr>
          <w:rFonts w:ascii="Times New Roman" w:hAnsi="Times New Roman" w:cs="Times New Roman"/>
          <w:sz w:val="28"/>
          <w:szCs w:val="28"/>
        </w:rPr>
        <w:t xml:space="preserve"> оформляется в количестве </w:t>
      </w:r>
      <w:r w:rsidR="001F1358">
        <w:rPr>
          <w:rFonts w:ascii="Times New Roman" w:hAnsi="Times New Roman" w:cs="Times New Roman"/>
          <w:sz w:val="28"/>
          <w:szCs w:val="28"/>
        </w:rPr>
        <w:t xml:space="preserve">  т</w:t>
      </w:r>
      <w:r w:rsidR="00B00C81" w:rsidRPr="00923191">
        <w:rPr>
          <w:rFonts w:ascii="Times New Roman" w:hAnsi="Times New Roman" w:cs="Times New Roman"/>
          <w:sz w:val="28"/>
          <w:szCs w:val="28"/>
        </w:rPr>
        <w:t xml:space="preserve">рех экземпляров. Два экземпляра выдаются заявителю, один экземпляр хранится в </w:t>
      </w:r>
      <w:r w:rsidR="000869C4" w:rsidRPr="002059CE">
        <w:rPr>
          <w:rFonts w:ascii="Times New Roman" w:hAnsi="Times New Roman" w:cs="Times New Roman"/>
          <w:sz w:val="28"/>
          <w:szCs w:val="28"/>
        </w:rPr>
        <w:t>Отделе</w:t>
      </w:r>
      <w:r w:rsidR="00B00C81" w:rsidRPr="002059CE">
        <w:rPr>
          <w:rFonts w:ascii="Times New Roman" w:hAnsi="Times New Roman" w:cs="Times New Roman"/>
          <w:sz w:val="28"/>
          <w:szCs w:val="28"/>
        </w:rPr>
        <w:t>.</w:t>
      </w:r>
      <w:r w:rsidR="00B00C81" w:rsidRPr="00923191">
        <w:rPr>
          <w:rFonts w:ascii="Times New Roman" w:hAnsi="Times New Roman" w:cs="Times New Roman"/>
          <w:sz w:val="28"/>
          <w:szCs w:val="28"/>
        </w:rPr>
        <w:t xml:space="preserve"> Документы, представленные (направленные) заявителем для предоставления </w:t>
      </w:r>
      <w:r w:rsidR="00923191">
        <w:rPr>
          <w:rFonts w:ascii="Times New Roman" w:hAnsi="Times New Roman" w:cs="Times New Roman"/>
          <w:sz w:val="28"/>
          <w:szCs w:val="28"/>
        </w:rPr>
        <w:t>Муниципальной</w:t>
      </w:r>
      <w:r w:rsidR="00B00C81" w:rsidRPr="00923191">
        <w:rPr>
          <w:rFonts w:ascii="Times New Roman" w:hAnsi="Times New Roman" w:cs="Times New Roman"/>
          <w:sz w:val="28"/>
          <w:szCs w:val="28"/>
        </w:rPr>
        <w:t xml:space="preserve"> услуги, хранятся в архиве </w:t>
      </w:r>
      <w:r w:rsidR="000869C4" w:rsidRPr="002059CE">
        <w:rPr>
          <w:rFonts w:ascii="Times New Roman" w:hAnsi="Times New Roman" w:cs="Times New Roman"/>
          <w:sz w:val="28"/>
          <w:szCs w:val="28"/>
        </w:rPr>
        <w:t>Отдела</w:t>
      </w:r>
      <w:r w:rsidR="00B00C81" w:rsidRPr="000869C4">
        <w:rPr>
          <w:rFonts w:ascii="Times New Roman" w:hAnsi="Times New Roman" w:cs="Times New Roman"/>
          <w:color w:val="FF0000"/>
          <w:sz w:val="28"/>
          <w:szCs w:val="28"/>
        </w:rPr>
        <w:t xml:space="preserve"> </w:t>
      </w:r>
      <w:r w:rsidR="00B00C81" w:rsidRPr="00923191">
        <w:rPr>
          <w:rFonts w:ascii="Times New Roman" w:hAnsi="Times New Roman" w:cs="Times New Roman"/>
          <w:sz w:val="28"/>
          <w:szCs w:val="28"/>
        </w:rPr>
        <w:t xml:space="preserve">вместе с документами, ранее представлявшимися для получения разрешения на строительство объекта капитального строительства, указанного в заявлении о выдаче разрешения на ввод объекта в эксплуатацию, за исключением оригиналов документов, указанных в подпунктах </w:t>
      </w:r>
      <w:r w:rsidR="00EC0094" w:rsidRPr="00923191">
        <w:rPr>
          <w:rFonts w:ascii="Times New Roman" w:hAnsi="Times New Roman" w:cs="Times New Roman"/>
          <w:sz w:val="28"/>
          <w:szCs w:val="28"/>
        </w:rPr>
        <w:t>«</w:t>
      </w:r>
      <w:r w:rsidR="00B00C81" w:rsidRPr="00923191">
        <w:rPr>
          <w:rFonts w:ascii="Times New Roman" w:hAnsi="Times New Roman" w:cs="Times New Roman"/>
          <w:sz w:val="28"/>
          <w:szCs w:val="28"/>
        </w:rPr>
        <w:t>б</w:t>
      </w:r>
      <w:r w:rsidR="00EC0094" w:rsidRPr="00923191">
        <w:rPr>
          <w:rFonts w:ascii="Times New Roman" w:hAnsi="Times New Roman" w:cs="Times New Roman"/>
          <w:sz w:val="28"/>
          <w:szCs w:val="28"/>
        </w:rPr>
        <w:t>»</w:t>
      </w:r>
      <w:r w:rsidR="00B00C81" w:rsidRPr="00923191">
        <w:rPr>
          <w:rFonts w:ascii="Times New Roman" w:hAnsi="Times New Roman" w:cs="Times New Roman"/>
          <w:sz w:val="28"/>
          <w:szCs w:val="28"/>
        </w:rPr>
        <w:t xml:space="preserve">, </w:t>
      </w:r>
      <w:r w:rsidR="00EC0094" w:rsidRPr="00923191">
        <w:rPr>
          <w:rFonts w:ascii="Times New Roman" w:hAnsi="Times New Roman" w:cs="Times New Roman"/>
          <w:sz w:val="28"/>
          <w:szCs w:val="28"/>
        </w:rPr>
        <w:t>«</w:t>
      </w:r>
      <w:r w:rsidR="00B00C81" w:rsidRPr="00923191">
        <w:rPr>
          <w:rFonts w:ascii="Times New Roman" w:hAnsi="Times New Roman" w:cs="Times New Roman"/>
          <w:sz w:val="28"/>
          <w:szCs w:val="28"/>
        </w:rPr>
        <w:t>в</w:t>
      </w:r>
      <w:r w:rsidR="00EC0094" w:rsidRPr="00923191">
        <w:rPr>
          <w:rFonts w:ascii="Times New Roman" w:hAnsi="Times New Roman" w:cs="Times New Roman"/>
          <w:sz w:val="28"/>
          <w:szCs w:val="28"/>
        </w:rPr>
        <w:t>»</w:t>
      </w:r>
      <w:r w:rsidR="00B00C81" w:rsidRPr="00923191">
        <w:rPr>
          <w:rFonts w:ascii="Times New Roman" w:hAnsi="Times New Roman" w:cs="Times New Roman"/>
          <w:sz w:val="28"/>
          <w:szCs w:val="28"/>
        </w:rPr>
        <w:t xml:space="preserve">, </w:t>
      </w:r>
      <w:r w:rsidR="00EC0094" w:rsidRPr="00923191">
        <w:rPr>
          <w:rFonts w:ascii="Times New Roman" w:hAnsi="Times New Roman" w:cs="Times New Roman"/>
          <w:sz w:val="28"/>
          <w:szCs w:val="28"/>
        </w:rPr>
        <w:t>«</w:t>
      </w:r>
      <w:r w:rsidR="00B00C81" w:rsidRPr="00923191">
        <w:rPr>
          <w:rFonts w:ascii="Times New Roman" w:hAnsi="Times New Roman" w:cs="Times New Roman"/>
          <w:sz w:val="28"/>
          <w:szCs w:val="28"/>
        </w:rPr>
        <w:t>к</w:t>
      </w:r>
      <w:r w:rsidR="00EC0094" w:rsidRPr="00923191">
        <w:rPr>
          <w:rFonts w:ascii="Times New Roman" w:hAnsi="Times New Roman" w:cs="Times New Roman"/>
          <w:sz w:val="28"/>
          <w:szCs w:val="28"/>
        </w:rPr>
        <w:t>»</w:t>
      </w:r>
      <w:r w:rsidR="00B00C81" w:rsidRPr="00923191">
        <w:rPr>
          <w:rFonts w:ascii="Times New Roman" w:hAnsi="Times New Roman" w:cs="Times New Roman"/>
          <w:sz w:val="28"/>
          <w:szCs w:val="28"/>
        </w:rPr>
        <w:t xml:space="preserve">, </w:t>
      </w:r>
      <w:r w:rsidR="00EC0094" w:rsidRPr="00923191">
        <w:rPr>
          <w:rFonts w:ascii="Times New Roman" w:hAnsi="Times New Roman" w:cs="Times New Roman"/>
          <w:sz w:val="28"/>
          <w:szCs w:val="28"/>
        </w:rPr>
        <w:t>«</w:t>
      </w:r>
      <w:r w:rsidR="00B00C81" w:rsidRPr="00923191">
        <w:rPr>
          <w:rFonts w:ascii="Times New Roman" w:hAnsi="Times New Roman" w:cs="Times New Roman"/>
          <w:sz w:val="28"/>
          <w:szCs w:val="28"/>
        </w:rPr>
        <w:t>л</w:t>
      </w:r>
      <w:r w:rsidR="00EC0094" w:rsidRPr="00923191">
        <w:rPr>
          <w:rFonts w:ascii="Times New Roman" w:hAnsi="Times New Roman" w:cs="Times New Roman"/>
          <w:sz w:val="28"/>
          <w:szCs w:val="28"/>
        </w:rPr>
        <w:t>»</w:t>
      </w:r>
      <w:r w:rsidR="00B00C81" w:rsidRPr="00923191">
        <w:rPr>
          <w:rFonts w:ascii="Times New Roman" w:hAnsi="Times New Roman" w:cs="Times New Roman"/>
          <w:sz w:val="28"/>
          <w:szCs w:val="28"/>
        </w:rPr>
        <w:t xml:space="preserve">, </w:t>
      </w:r>
      <w:r w:rsidR="00EC0094" w:rsidRPr="00923191">
        <w:rPr>
          <w:rFonts w:ascii="Times New Roman" w:hAnsi="Times New Roman" w:cs="Times New Roman"/>
          <w:sz w:val="28"/>
          <w:szCs w:val="28"/>
        </w:rPr>
        <w:t>«</w:t>
      </w:r>
      <w:r w:rsidR="00923191">
        <w:rPr>
          <w:rFonts w:ascii="Times New Roman" w:hAnsi="Times New Roman" w:cs="Times New Roman"/>
          <w:sz w:val="28"/>
          <w:szCs w:val="28"/>
        </w:rPr>
        <w:t>н</w:t>
      </w:r>
      <w:r w:rsidR="00EC0094" w:rsidRPr="00923191">
        <w:rPr>
          <w:rFonts w:ascii="Times New Roman" w:hAnsi="Times New Roman" w:cs="Times New Roman"/>
          <w:sz w:val="28"/>
          <w:szCs w:val="28"/>
        </w:rPr>
        <w:t>»</w:t>
      </w:r>
      <w:r w:rsidR="00B00C81" w:rsidRPr="00923191">
        <w:rPr>
          <w:rFonts w:ascii="Times New Roman" w:hAnsi="Times New Roman" w:cs="Times New Roman"/>
          <w:sz w:val="28"/>
          <w:szCs w:val="28"/>
        </w:rPr>
        <w:t xml:space="preserve"> пункта 2.8 настоящего Административного регламента, которые возвращаются заявителю, если были представлены заявителем вместе с запросом о предоставлении </w:t>
      </w:r>
      <w:r w:rsidR="00923191">
        <w:rPr>
          <w:rFonts w:ascii="Times New Roman" w:hAnsi="Times New Roman" w:cs="Times New Roman"/>
          <w:sz w:val="28"/>
          <w:szCs w:val="28"/>
        </w:rPr>
        <w:t xml:space="preserve">Муниципальной </w:t>
      </w:r>
      <w:r w:rsidR="00B00C81" w:rsidRPr="00923191">
        <w:rPr>
          <w:rFonts w:ascii="Times New Roman" w:hAnsi="Times New Roman" w:cs="Times New Roman"/>
          <w:sz w:val="28"/>
          <w:szCs w:val="28"/>
        </w:rPr>
        <w:t>услуги.</w:t>
      </w:r>
    </w:p>
    <w:p w:rsidR="00B00C81" w:rsidRPr="00923191" w:rsidRDefault="00B00C81" w:rsidP="00923191">
      <w:pPr>
        <w:tabs>
          <w:tab w:val="left" w:pos="1418"/>
        </w:tabs>
        <w:rPr>
          <w:rFonts w:ascii="Times New Roman" w:hAnsi="Times New Roman" w:cs="Times New Roman"/>
          <w:sz w:val="28"/>
          <w:szCs w:val="28"/>
        </w:rPr>
      </w:pPr>
      <w:r w:rsidRPr="00923191">
        <w:rPr>
          <w:rFonts w:ascii="Times New Roman" w:hAnsi="Times New Roman" w:cs="Times New Roman"/>
          <w:sz w:val="28"/>
          <w:szCs w:val="28"/>
        </w:rPr>
        <w:t>3.</w:t>
      </w:r>
      <w:r w:rsidR="008C76E6">
        <w:rPr>
          <w:rFonts w:ascii="Times New Roman" w:hAnsi="Times New Roman" w:cs="Times New Roman"/>
          <w:sz w:val="28"/>
          <w:szCs w:val="28"/>
        </w:rPr>
        <w:t>11</w:t>
      </w:r>
      <w:r w:rsidRPr="00923191">
        <w:rPr>
          <w:rFonts w:ascii="Times New Roman" w:hAnsi="Times New Roman" w:cs="Times New Roman"/>
          <w:sz w:val="28"/>
          <w:szCs w:val="28"/>
        </w:rPr>
        <w:t>. Запрещается требовать от заявителя:</w:t>
      </w:r>
    </w:p>
    <w:p w:rsidR="00B00C81" w:rsidRPr="00923191" w:rsidRDefault="00B00C81" w:rsidP="00923191">
      <w:pPr>
        <w:tabs>
          <w:tab w:val="left" w:pos="1418"/>
        </w:tabs>
        <w:rPr>
          <w:rFonts w:ascii="Times New Roman" w:hAnsi="Times New Roman" w:cs="Times New Roman"/>
          <w:sz w:val="28"/>
          <w:szCs w:val="28"/>
        </w:rPr>
      </w:pPr>
      <w:r w:rsidRPr="00923191">
        <w:rPr>
          <w:rFonts w:ascii="Times New Roman" w:hAnsi="Times New Roman" w:cs="Times New Roman"/>
          <w:sz w:val="28"/>
          <w:szCs w:val="28"/>
        </w:rPr>
        <w:t xml:space="preserve">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23191">
        <w:rPr>
          <w:rFonts w:ascii="Times New Roman" w:hAnsi="Times New Roman" w:cs="Times New Roman"/>
          <w:sz w:val="28"/>
          <w:szCs w:val="28"/>
        </w:rPr>
        <w:t>Муниципальной</w:t>
      </w:r>
      <w:r w:rsidRPr="00923191">
        <w:rPr>
          <w:rFonts w:ascii="Times New Roman" w:hAnsi="Times New Roman" w:cs="Times New Roman"/>
          <w:sz w:val="28"/>
          <w:szCs w:val="28"/>
        </w:rPr>
        <w:t xml:space="preserve"> услуги;</w:t>
      </w:r>
    </w:p>
    <w:p w:rsidR="00B00C81" w:rsidRPr="00923191" w:rsidRDefault="00B00C81" w:rsidP="00923191">
      <w:pPr>
        <w:tabs>
          <w:tab w:val="left" w:pos="1418"/>
        </w:tabs>
        <w:rPr>
          <w:rFonts w:ascii="Times New Roman" w:hAnsi="Times New Roman" w:cs="Times New Roman"/>
          <w:sz w:val="28"/>
          <w:szCs w:val="28"/>
        </w:rPr>
      </w:pPr>
      <w:r w:rsidRPr="00923191">
        <w:rPr>
          <w:rFonts w:ascii="Times New Roman" w:hAnsi="Times New Roman" w:cs="Times New Roman"/>
          <w:sz w:val="28"/>
          <w:szCs w:val="28"/>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включенных в перечень, определенный частью 6 статьи 7 Федерального закона от 27 июля 2010 года </w:t>
      </w:r>
      <w:r w:rsidR="00923191">
        <w:rPr>
          <w:rFonts w:ascii="Times New Roman" w:hAnsi="Times New Roman" w:cs="Times New Roman"/>
          <w:sz w:val="28"/>
          <w:szCs w:val="28"/>
        </w:rPr>
        <w:t>№</w:t>
      </w:r>
      <w:r w:rsidRPr="00923191">
        <w:rPr>
          <w:rFonts w:ascii="Times New Roman" w:hAnsi="Times New Roman" w:cs="Times New Roman"/>
          <w:sz w:val="28"/>
          <w:szCs w:val="28"/>
        </w:rPr>
        <w:t xml:space="preserve"> 210-ФЗ </w:t>
      </w:r>
      <w:r w:rsidR="00EC0094" w:rsidRPr="00923191">
        <w:rPr>
          <w:rFonts w:ascii="Times New Roman" w:hAnsi="Times New Roman" w:cs="Times New Roman"/>
          <w:sz w:val="28"/>
          <w:szCs w:val="28"/>
        </w:rPr>
        <w:t>«</w:t>
      </w:r>
      <w:r w:rsidRPr="00923191">
        <w:rPr>
          <w:rFonts w:ascii="Times New Roman" w:hAnsi="Times New Roman" w:cs="Times New Roman"/>
          <w:sz w:val="28"/>
          <w:szCs w:val="28"/>
        </w:rPr>
        <w:t>Об организации предоставления государственных и муниципальных услуг</w:t>
      </w:r>
      <w:r w:rsidR="00EC0094" w:rsidRPr="00923191">
        <w:rPr>
          <w:rFonts w:ascii="Times New Roman" w:hAnsi="Times New Roman" w:cs="Times New Roman"/>
          <w:sz w:val="28"/>
          <w:szCs w:val="28"/>
        </w:rPr>
        <w:t>»</w:t>
      </w:r>
      <w:r w:rsidRPr="00923191">
        <w:rPr>
          <w:rFonts w:ascii="Times New Roman" w:hAnsi="Times New Roman" w:cs="Times New Roman"/>
          <w:sz w:val="28"/>
          <w:szCs w:val="28"/>
        </w:rPr>
        <w:t xml:space="preserve">, а также документов, выдаваемых в результате оказания услуг, являющихся необходимыми и обязательными для предоставления </w:t>
      </w:r>
      <w:r w:rsidR="00923191">
        <w:rPr>
          <w:rFonts w:ascii="Times New Roman" w:hAnsi="Times New Roman" w:cs="Times New Roman"/>
          <w:sz w:val="28"/>
          <w:szCs w:val="28"/>
        </w:rPr>
        <w:t>муниципальных</w:t>
      </w:r>
      <w:r w:rsidRPr="00923191">
        <w:rPr>
          <w:rFonts w:ascii="Times New Roman" w:hAnsi="Times New Roman" w:cs="Times New Roman"/>
          <w:sz w:val="28"/>
          <w:szCs w:val="28"/>
        </w:rPr>
        <w:t xml:space="preserve"> услуг);</w:t>
      </w:r>
    </w:p>
    <w:p w:rsidR="00B00C81" w:rsidRPr="00923191" w:rsidRDefault="00B00C81" w:rsidP="00923191">
      <w:pPr>
        <w:tabs>
          <w:tab w:val="left" w:pos="1418"/>
        </w:tabs>
        <w:rPr>
          <w:rFonts w:ascii="Times New Roman" w:hAnsi="Times New Roman" w:cs="Times New Roman"/>
          <w:sz w:val="28"/>
          <w:szCs w:val="28"/>
        </w:rPr>
      </w:pPr>
      <w:r w:rsidRPr="00923191">
        <w:rPr>
          <w:rFonts w:ascii="Times New Roman" w:hAnsi="Times New Roman" w:cs="Times New Roman"/>
          <w:sz w:val="28"/>
          <w:szCs w:val="28"/>
        </w:rPr>
        <w:t xml:space="preserve">осуществления действий, в том числе согласований, необходимых для получения </w:t>
      </w:r>
      <w:r w:rsidR="00923191">
        <w:rPr>
          <w:rFonts w:ascii="Times New Roman" w:hAnsi="Times New Roman" w:cs="Times New Roman"/>
          <w:sz w:val="28"/>
          <w:szCs w:val="28"/>
        </w:rPr>
        <w:t>Муниципальной</w:t>
      </w:r>
      <w:r w:rsidRPr="00923191">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00923191">
        <w:rPr>
          <w:rFonts w:ascii="Times New Roman" w:hAnsi="Times New Roman" w:cs="Times New Roman"/>
          <w:sz w:val="28"/>
          <w:szCs w:val="28"/>
        </w:rPr>
        <w:t>Муниципальной</w:t>
      </w:r>
      <w:r w:rsidRPr="00923191">
        <w:rPr>
          <w:rFonts w:ascii="Times New Roman" w:hAnsi="Times New Roman" w:cs="Times New Roman"/>
          <w:sz w:val="28"/>
          <w:szCs w:val="28"/>
        </w:rPr>
        <w:t xml:space="preserve"> услуги, включенных в перечни, предусмотренные частью 1 статьи 9 Федерального закона от 27 июля 2010 года </w:t>
      </w:r>
      <w:r w:rsidR="00923191">
        <w:rPr>
          <w:rFonts w:ascii="Times New Roman" w:hAnsi="Times New Roman" w:cs="Times New Roman"/>
          <w:sz w:val="28"/>
          <w:szCs w:val="28"/>
        </w:rPr>
        <w:t>№</w:t>
      </w:r>
      <w:r w:rsidRPr="00923191">
        <w:rPr>
          <w:rFonts w:ascii="Times New Roman" w:hAnsi="Times New Roman" w:cs="Times New Roman"/>
          <w:sz w:val="28"/>
          <w:szCs w:val="28"/>
        </w:rPr>
        <w:t xml:space="preserve"> 210-ФЗ </w:t>
      </w:r>
      <w:r w:rsidR="00EC0094" w:rsidRPr="00923191">
        <w:rPr>
          <w:rFonts w:ascii="Times New Roman" w:hAnsi="Times New Roman" w:cs="Times New Roman"/>
          <w:sz w:val="28"/>
          <w:szCs w:val="28"/>
        </w:rPr>
        <w:t>«</w:t>
      </w:r>
      <w:r w:rsidRPr="00923191">
        <w:rPr>
          <w:rFonts w:ascii="Times New Roman" w:hAnsi="Times New Roman" w:cs="Times New Roman"/>
          <w:sz w:val="28"/>
          <w:szCs w:val="28"/>
        </w:rPr>
        <w:t>Об организации предоставления государственных и муниципальных услуг</w:t>
      </w:r>
      <w:r w:rsidR="00EC0094" w:rsidRPr="00923191">
        <w:rPr>
          <w:rFonts w:ascii="Times New Roman" w:hAnsi="Times New Roman" w:cs="Times New Roman"/>
          <w:sz w:val="28"/>
          <w:szCs w:val="28"/>
        </w:rPr>
        <w:t>»</w:t>
      </w:r>
      <w:r w:rsidRPr="00923191">
        <w:rPr>
          <w:rFonts w:ascii="Times New Roman" w:hAnsi="Times New Roman" w:cs="Times New Roman"/>
          <w:sz w:val="28"/>
          <w:szCs w:val="28"/>
        </w:rPr>
        <w:t>, а также документов и информации, предоставляемых в результате оказания таких услуг).</w:t>
      </w:r>
    </w:p>
    <w:p w:rsidR="00B00C81" w:rsidRPr="00923191" w:rsidRDefault="00B00C81" w:rsidP="00923191">
      <w:pPr>
        <w:tabs>
          <w:tab w:val="left" w:pos="1418"/>
        </w:tabs>
        <w:rPr>
          <w:rFonts w:ascii="Times New Roman" w:hAnsi="Times New Roman" w:cs="Times New Roman"/>
          <w:sz w:val="28"/>
          <w:szCs w:val="28"/>
        </w:rPr>
      </w:pPr>
      <w:r w:rsidRPr="00923191">
        <w:rPr>
          <w:rFonts w:ascii="Times New Roman" w:hAnsi="Times New Roman" w:cs="Times New Roman"/>
          <w:sz w:val="28"/>
          <w:szCs w:val="28"/>
        </w:rPr>
        <w:t xml:space="preserve">Заявитель вправе представить в </w:t>
      </w:r>
      <w:r w:rsidR="008C76E6">
        <w:rPr>
          <w:rFonts w:ascii="Times New Roman" w:hAnsi="Times New Roman" w:cs="Times New Roman"/>
          <w:sz w:val="28"/>
          <w:szCs w:val="28"/>
        </w:rPr>
        <w:t>Администрации</w:t>
      </w:r>
      <w:r w:rsidRPr="00923191">
        <w:rPr>
          <w:rFonts w:ascii="Times New Roman" w:hAnsi="Times New Roman" w:cs="Times New Roman"/>
          <w:sz w:val="28"/>
          <w:szCs w:val="28"/>
        </w:rPr>
        <w:t xml:space="preserve"> указанные в абзаце </w:t>
      </w:r>
      <w:r w:rsidRPr="00923191">
        <w:rPr>
          <w:rFonts w:ascii="Times New Roman" w:hAnsi="Times New Roman" w:cs="Times New Roman"/>
          <w:sz w:val="28"/>
          <w:szCs w:val="28"/>
        </w:rPr>
        <w:lastRenderedPageBreak/>
        <w:t>третьем настоящего пункта документы и информацию по собственной инициативе.</w:t>
      </w:r>
    </w:p>
    <w:p w:rsidR="00B00C81" w:rsidRPr="00923191" w:rsidRDefault="00B00C81" w:rsidP="00923191">
      <w:pPr>
        <w:tabs>
          <w:tab w:val="left" w:pos="1418"/>
        </w:tabs>
        <w:rPr>
          <w:rFonts w:ascii="Times New Roman" w:hAnsi="Times New Roman" w:cs="Times New Roman"/>
          <w:sz w:val="28"/>
          <w:szCs w:val="28"/>
        </w:rPr>
      </w:pPr>
      <w:r w:rsidRPr="00923191">
        <w:rPr>
          <w:rFonts w:ascii="Times New Roman" w:hAnsi="Times New Roman" w:cs="Times New Roman"/>
          <w:sz w:val="28"/>
          <w:szCs w:val="28"/>
        </w:rPr>
        <w:t xml:space="preserve">3.4. </w:t>
      </w:r>
      <w:r w:rsidR="008C76E6">
        <w:rPr>
          <w:rFonts w:ascii="Times New Roman" w:hAnsi="Times New Roman" w:cs="Times New Roman"/>
          <w:sz w:val="28"/>
          <w:szCs w:val="28"/>
        </w:rPr>
        <w:t xml:space="preserve">Муниципальная </w:t>
      </w:r>
      <w:r w:rsidRPr="00923191">
        <w:rPr>
          <w:rFonts w:ascii="Times New Roman" w:hAnsi="Times New Roman" w:cs="Times New Roman"/>
          <w:sz w:val="28"/>
          <w:szCs w:val="28"/>
        </w:rPr>
        <w:t>услуга в электронной форме предоставляется в порядке, установленном настоящим Административным регламентом, с учетом следующих особенностей.</w:t>
      </w:r>
    </w:p>
    <w:p w:rsidR="00B00C81" w:rsidRPr="00923191" w:rsidRDefault="00B00C81" w:rsidP="00923191">
      <w:pPr>
        <w:tabs>
          <w:tab w:val="left" w:pos="1418"/>
        </w:tabs>
        <w:rPr>
          <w:rFonts w:ascii="Times New Roman" w:hAnsi="Times New Roman" w:cs="Times New Roman"/>
          <w:sz w:val="28"/>
          <w:szCs w:val="28"/>
        </w:rPr>
      </w:pPr>
      <w:r w:rsidRPr="00923191">
        <w:rPr>
          <w:rFonts w:ascii="Times New Roman" w:hAnsi="Times New Roman" w:cs="Times New Roman"/>
          <w:sz w:val="28"/>
          <w:szCs w:val="28"/>
        </w:rPr>
        <w:t xml:space="preserve">Документы, представление оригиналов которых является обязательным для получения </w:t>
      </w:r>
      <w:r w:rsidR="00AB5E72">
        <w:rPr>
          <w:rFonts w:ascii="Times New Roman" w:hAnsi="Times New Roman" w:cs="Times New Roman"/>
          <w:sz w:val="28"/>
          <w:szCs w:val="28"/>
        </w:rPr>
        <w:t>Муниципальной</w:t>
      </w:r>
      <w:r w:rsidRPr="00923191">
        <w:rPr>
          <w:rFonts w:ascii="Times New Roman" w:hAnsi="Times New Roman" w:cs="Times New Roman"/>
          <w:sz w:val="28"/>
          <w:szCs w:val="28"/>
        </w:rPr>
        <w:t xml:space="preserve"> услуги в соответствии с пунктом 2.8.2 настоящего Административного регламента, должны быть подписаны усиленной квалифицированной электронной подписью в соответствии с требованиями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r w:rsidRPr="00472653">
        <w:rPr>
          <w:rFonts w:ascii="Times New Roman" w:hAnsi="Times New Roman" w:cs="Times New Roman"/>
          <w:sz w:val="28"/>
          <w:szCs w:val="28"/>
        </w:rPr>
        <w:t xml:space="preserve">постановлением Правительства Российской Федерации от 25 августа 2012 года </w:t>
      </w:r>
      <w:r w:rsidR="008C76E6" w:rsidRPr="00472653">
        <w:rPr>
          <w:rFonts w:ascii="Times New Roman" w:hAnsi="Times New Roman" w:cs="Times New Roman"/>
          <w:sz w:val="28"/>
          <w:szCs w:val="28"/>
        </w:rPr>
        <w:t xml:space="preserve">              №</w:t>
      </w:r>
      <w:r w:rsidRPr="00472653">
        <w:rPr>
          <w:rFonts w:ascii="Times New Roman" w:hAnsi="Times New Roman" w:cs="Times New Roman"/>
          <w:sz w:val="28"/>
          <w:szCs w:val="28"/>
        </w:rPr>
        <w:t xml:space="preserve"> 852.</w:t>
      </w:r>
    </w:p>
    <w:p w:rsidR="00B00C81" w:rsidRDefault="00B00C81" w:rsidP="00923191">
      <w:pPr>
        <w:tabs>
          <w:tab w:val="left" w:pos="1418"/>
        </w:tabs>
        <w:rPr>
          <w:rFonts w:ascii="Times New Roman" w:hAnsi="Times New Roman" w:cs="Times New Roman"/>
          <w:sz w:val="28"/>
          <w:szCs w:val="28"/>
        </w:rPr>
      </w:pPr>
      <w:r w:rsidRPr="00923191">
        <w:rPr>
          <w:rFonts w:ascii="Times New Roman" w:hAnsi="Times New Roman" w:cs="Times New Roman"/>
          <w:sz w:val="28"/>
          <w:szCs w:val="28"/>
        </w:rPr>
        <w:t>Остальные документы, указанные в пункте 2.8 настоящего Административного регламента, могут быть подписаны простой электронной подпись</w:t>
      </w:r>
      <w:r w:rsidR="00472653">
        <w:rPr>
          <w:rFonts w:ascii="Times New Roman" w:hAnsi="Times New Roman" w:cs="Times New Roman"/>
          <w:sz w:val="28"/>
          <w:szCs w:val="28"/>
        </w:rPr>
        <w:t xml:space="preserve">ю в соответствии с требованиями, установленными </w:t>
      </w:r>
      <w:r w:rsidRPr="00472653">
        <w:rPr>
          <w:rFonts w:ascii="Times New Roman" w:hAnsi="Times New Roman" w:cs="Times New Roman"/>
          <w:sz w:val="28"/>
          <w:szCs w:val="28"/>
        </w:rPr>
        <w:t>постановлени</w:t>
      </w:r>
      <w:r w:rsidR="00472653">
        <w:rPr>
          <w:rFonts w:ascii="Times New Roman" w:hAnsi="Times New Roman" w:cs="Times New Roman"/>
          <w:sz w:val="28"/>
          <w:szCs w:val="28"/>
        </w:rPr>
        <w:t>ем</w:t>
      </w:r>
      <w:r w:rsidRPr="00472653">
        <w:rPr>
          <w:rFonts w:ascii="Times New Roman" w:hAnsi="Times New Roman" w:cs="Times New Roman"/>
          <w:sz w:val="28"/>
          <w:szCs w:val="28"/>
        </w:rPr>
        <w:t xml:space="preserve"> Правительства Российской Фе</w:t>
      </w:r>
      <w:r w:rsidR="008C76E6" w:rsidRPr="00472653">
        <w:rPr>
          <w:rFonts w:ascii="Times New Roman" w:hAnsi="Times New Roman" w:cs="Times New Roman"/>
          <w:sz w:val="28"/>
          <w:szCs w:val="28"/>
        </w:rPr>
        <w:t>дерации от 25 января 2013 года №</w:t>
      </w:r>
      <w:r w:rsidRPr="00472653">
        <w:rPr>
          <w:rFonts w:ascii="Times New Roman" w:hAnsi="Times New Roman" w:cs="Times New Roman"/>
          <w:sz w:val="28"/>
          <w:szCs w:val="28"/>
        </w:rPr>
        <w:t xml:space="preserve"> 33 </w:t>
      </w:r>
      <w:r w:rsidR="00EC0094" w:rsidRPr="00472653">
        <w:rPr>
          <w:rFonts w:ascii="Times New Roman" w:hAnsi="Times New Roman" w:cs="Times New Roman"/>
          <w:sz w:val="28"/>
          <w:szCs w:val="28"/>
        </w:rPr>
        <w:t>«</w:t>
      </w:r>
      <w:r w:rsidRPr="0047265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EC0094" w:rsidRPr="00472653">
        <w:rPr>
          <w:rFonts w:ascii="Times New Roman" w:hAnsi="Times New Roman" w:cs="Times New Roman"/>
          <w:sz w:val="28"/>
          <w:szCs w:val="28"/>
        </w:rPr>
        <w:t>»</w:t>
      </w:r>
      <w:r w:rsidRPr="00472653">
        <w:rPr>
          <w:rFonts w:ascii="Times New Roman" w:hAnsi="Times New Roman" w:cs="Times New Roman"/>
          <w:sz w:val="28"/>
          <w:szCs w:val="28"/>
        </w:rPr>
        <w:t>.</w:t>
      </w:r>
    </w:p>
    <w:p w:rsidR="00CE7CA7" w:rsidRPr="000B1623" w:rsidRDefault="00CE7CA7" w:rsidP="00923191">
      <w:pPr>
        <w:tabs>
          <w:tab w:val="left" w:pos="1418"/>
        </w:tabs>
        <w:rPr>
          <w:rFonts w:ascii="Times New Roman" w:hAnsi="Times New Roman" w:cs="Times New Roman"/>
        </w:rPr>
      </w:pPr>
    </w:p>
    <w:p w:rsidR="00EF57BF" w:rsidRPr="00816F28" w:rsidRDefault="00EF57BF" w:rsidP="00CC30EE">
      <w:pPr>
        <w:pStyle w:val="11"/>
        <w:numPr>
          <w:ilvl w:val="0"/>
          <w:numId w:val="0"/>
        </w:numPr>
        <w:spacing w:before="0" w:after="0"/>
        <w:rPr>
          <w:rFonts w:ascii="Times New Roman" w:hAnsi="Times New Roman" w:cs="Times New Roman"/>
          <w:color w:val="auto"/>
          <w:sz w:val="28"/>
          <w:szCs w:val="28"/>
        </w:rPr>
      </w:pPr>
      <w:bookmarkStart w:id="46" w:name="sub_306"/>
      <w:bookmarkEnd w:id="36"/>
      <w:bookmarkEnd w:id="46"/>
      <w:r w:rsidRPr="00816F28">
        <w:rPr>
          <w:rFonts w:ascii="Times New Roman" w:hAnsi="Times New Roman" w:cs="Times New Roman"/>
          <w:color w:val="auto"/>
          <w:sz w:val="28"/>
          <w:szCs w:val="28"/>
        </w:rPr>
        <w:t>4. Формы контроля за предоставлением Муниципальной услуги</w:t>
      </w:r>
    </w:p>
    <w:p w:rsidR="00EF57BF" w:rsidRPr="000B1623" w:rsidRDefault="00EF57BF" w:rsidP="00CC30EE">
      <w:pPr>
        <w:rPr>
          <w:rFonts w:ascii="Times New Roman" w:hAnsi="Times New Roman" w:cs="Times New Roman"/>
        </w:rPr>
      </w:pPr>
    </w:p>
    <w:p w:rsidR="001F1358" w:rsidRPr="00107F63" w:rsidRDefault="007A1A96" w:rsidP="001F1358">
      <w:pPr>
        <w:ind w:firstLine="567"/>
        <w:rPr>
          <w:rFonts w:ascii="Times New Roman" w:hAnsi="Times New Roman" w:cs="Times New Roman"/>
          <w:color w:val="000000"/>
          <w:sz w:val="28"/>
          <w:szCs w:val="28"/>
        </w:rPr>
      </w:pPr>
      <w:r w:rsidRPr="001C5564">
        <w:rPr>
          <w:rFonts w:ascii="Times New Roman" w:hAnsi="Times New Roman" w:cs="Times New Roman"/>
          <w:sz w:val="28"/>
          <w:szCs w:val="28"/>
        </w:rPr>
        <w:t xml:space="preserve">4.1. </w:t>
      </w:r>
      <w:r w:rsidR="001F1358" w:rsidRPr="00107F63">
        <w:rPr>
          <w:rFonts w:ascii="Times New Roman" w:hAnsi="Times New Roman" w:cs="Times New Roman"/>
          <w:color w:val="000000"/>
          <w:sz w:val="28"/>
          <w:szCs w:val="28"/>
        </w:rPr>
        <w:t xml:space="preserve">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w:t>
      </w:r>
      <w:r w:rsidR="001F1358">
        <w:rPr>
          <w:rFonts w:ascii="Times New Roman" w:hAnsi="Times New Roman" w:cs="Times New Roman"/>
          <w:color w:val="000000"/>
          <w:sz w:val="28"/>
          <w:szCs w:val="28"/>
        </w:rPr>
        <w:t>ввод объектов в эксплуатацию</w:t>
      </w:r>
      <w:r w:rsidR="001F1358" w:rsidRPr="00107F63">
        <w:rPr>
          <w:rFonts w:ascii="Times New Roman" w:hAnsi="Times New Roman" w:cs="Times New Roman"/>
          <w:color w:val="000000"/>
          <w:sz w:val="28"/>
          <w:szCs w:val="28"/>
        </w:rPr>
        <w:t>, а также за принятием решений должностными лицами Администрации осуществляется заместителем главы Администрации, курирующим Отдел, начальником Отдела.</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 xml:space="preserve">Текущий контроль осуществляется при рассмотрении документов, полученных (составленных) при выполнении административной процедуры, предусмотренной настоящим Административным регламентом, представляемых </w:t>
      </w:r>
      <w:r w:rsidR="00F52CE1" w:rsidRPr="001C5564">
        <w:rPr>
          <w:rFonts w:ascii="Times New Roman" w:hAnsi="Times New Roman" w:cs="Times New Roman"/>
          <w:sz w:val="28"/>
          <w:szCs w:val="28"/>
        </w:rPr>
        <w:t>главе Администрации</w:t>
      </w:r>
      <w:r w:rsidRPr="001C5564">
        <w:rPr>
          <w:rFonts w:ascii="Times New Roman" w:hAnsi="Times New Roman" w:cs="Times New Roman"/>
          <w:sz w:val="28"/>
          <w:szCs w:val="28"/>
        </w:rPr>
        <w:t xml:space="preserve"> для принятия решений, являющихся результатами указанной административной процедуры.</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 xml:space="preserve">4.2. Контроль за полнотой и качеством предоставления </w:t>
      </w:r>
      <w:r w:rsidR="00F52CE1" w:rsidRPr="001C5564">
        <w:rPr>
          <w:rFonts w:ascii="Times New Roman" w:hAnsi="Times New Roman" w:cs="Times New Roman"/>
          <w:sz w:val="28"/>
          <w:szCs w:val="28"/>
        </w:rPr>
        <w:t xml:space="preserve">Муниципальной </w:t>
      </w:r>
      <w:r w:rsidRPr="001C5564">
        <w:rPr>
          <w:rFonts w:ascii="Times New Roman" w:hAnsi="Times New Roman" w:cs="Times New Roman"/>
          <w:sz w:val="28"/>
          <w:szCs w:val="28"/>
        </w:rPr>
        <w:t>услуги осуществляется путем проведения плановых и внеплановых проверок.</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 xml:space="preserve">Плановые проверки проводятся на основании утверждаемого </w:t>
      </w:r>
      <w:r w:rsidR="00F52CE1" w:rsidRPr="001C5564">
        <w:rPr>
          <w:rFonts w:ascii="Times New Roman" w:hAnsi="Times New Roman" w:cs="Times New Roman"/>
          <w:sz w:val="28"/>
          <w:szCs w:val="28"/>
        </w:rPr>
        <w:t>главой Администрации</w:t>
      </w:r>
      <w:r w:rsidRPr="001C5564">
        <w:rPr>
          <w:rFonts w:ascii="Times New Roman" w:hAnsi="Times New Roman" w:cs="Times New Roman"/>
          <w:sz w:val="28"/>
          <w:szCs w:val="28"/>
        </w:rPr>
        <w:t xml:space="preserve"> плана работы </w:t>
      </w:r>
      <w:r w:rsidR="00311C2C">
        <w:rPr>
          <w:rFonts w:ascii="Times New Roman" w:hAnsi="Times New Roman" w:cs="Times New Roman"/>
          <w:sz w:val="28"/>
          <w:szCs w:val="28"/>
        </w:rPr>
        <w:t xml:space="preserve">Администрации </w:t>
      </w:r>
      <w:r w:rsidRPr="001C5564">
        <w:rPr>
          <w:rFonts w:ascii="Times New Roman" w:hAnsi="Times New Roman" w:cs="Times New Roman"/>
          <w:sz w:val="28"/>
          <w:szCs w:val="28"/>
        </w:rPr>
        <w:t>не реже одного раза в год.</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 xml:space="preserve">Внеплановые проверки проводятся на основании обращений заявителей, содержащих сведения о нарушении должностными лицами </w:t>
      </w:r>
      <w:r w:rsidR="00F52CE1" w:rsidRPr="001C5564">
        <w:rPr>
          <w:rFonts w:ascii="Times New Roman" w:hAnsi="Times New Roman" w:cs="Times New Roman"/>
          <w:sz w:val="28"/>
          <w:szCs w:val="28"/>
        </w:rPr>
        <w:t>Администрации</w:t>
      </w:r>
      <w:r w:rsidRPr="001C5564">
        <w:rPr>
          <w:rFonts w:ascii="Times New Roman" w:hAnsi="Times New Roman" w:cs="Times New Roman"/>
          <w:sz w:val="28"/>
          <w:szCs w:val="28"/>
        </w:rPr>
        <w:t xml:space="preserve"> положений настоящего Административного регламента, иных нормативных актов, регламентирующих порядок выдачи разрешений на ввод объектов в эксплуатацию.</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 xml:space="preserve">Проверки проводятся </w:t>
      </w:r>
      <w:r w:rsidR="00F52CE1" w:rsidRPr="001C5564">
        <w:rPr>
          <w:rFonts w:ascii="Times New Roman" w:hAnsi="Times New Roman" w:cs="Times New Roman"/>
          <w:sz w:val="28"/>
          <w:szCs w:val="28"/>
        </w:rPr>
        <w:t>главой Администрации</w:t>
      </w:r>
      <w:r w:rsidRPr="001C5564">
        <w:rPr>
          <w:rFonts w:ascii="Times New Roman" w:hAnsi="Times New Roman" w:cs="Times New Roman"/>
          <w:sz w:val="28"/>
          <w:szCs w:val="28"/>
        </w:rPr>
        <w:t xml:space="preserve"> или по его поручению иным должностным лицом </w:t>
      </w:r>
      <w:r w:rsidR="00F52CE1" w:rsidRPr="001C5564">
        <w:rPr>
          <w:rFonts w:ascii="Times New Roman" w:hAnsi="Times New Roman" w:cs="Times New Roman"/>
          <w:sz w:val="28"/>
          <w:szCs w:val="28"/>
        </w:rPr>
        <w:t>Администрации</w:t>
      </w:r>
      <w:r w:rsidRPr="001C5564">
        <w:rPr>
          <w:rFonts w:ascii="Times New Roman" w:hAnsi="Times New Roman" w:cs="Times New Roman"/>
          <w:sz w:val="28"/>
          <w:szCs w:val="28"/>
        </w:rPr>
        <w:t>.</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 xml:space="preserve">4.3. Должностные лица </w:t>
      </w:r>
      <w:r w:rsidR="00F52CE1" w:rsidRPr="001C5564">
        <w:rPr>
          <w:rFonts w:ascii="Times New Roman" w:hAnsi="Times New Roman" w:cs="Times New Roman"/>
          <w:sz w:val="28"/>
          <w:szCs w:val="28"/>
        </w:rPr>
        <w:t>Администрации</w:t>
      </w:r>
      <w:r w:rsidRPr="001C5564">
        <w:rPr>
          <w:rFonts w:ascii="Times New Roman" w:hAnsi="Times New Roman" w:cs="Times New Roman"/>
          <w:sz w:val="28"/>
          <w:szCs w:val="28"/>
        </w:rPr>
        <w:t xml:space="preserve"> при предоставлении </w:t>
      </w:r>
      <w:r w:rsidR="00F52CE1" w:rsidRPr="001C5564">
        <w:rPr>
          <w:rFonts w:ascii="Times New Roman" w:hAnsi="Times New Roman" w:cs="Times New Roman"/>
          <w:sz w:val="28"/>
          <w:szCs w:val="28"/>
        </w:rPr>
        <w:lastRenderedPageBreak/>
        <w:t>Муниципальной</w:t>
      </w:r>
      <w:r w:rsidRPr="001C5564">
        <w:rPr>
          <w:rFonts w:ascii="Times New Roman" w:hAnsi="Times New Roman" w:cs="Times New Roman"/>
          <w:sz w:val="28"/>
          <w:szCs w:val="28"/>
        </w:rPr>
        <w:t xml:space="preserve"> услуги несут персональную ответственность:</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а) за совершение противоправных действий (бездействие);</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 xml:space="preserve">б) за неисполнение или ненадлежащее исполнение административной процедуры (административных действий) при предоставлении </w:t>
      </w:r>
      <w:r w:rsidR="00F52CE1" w:rsidRPr="001C5564">
        <w:rPr>
          <w:rFonts w:ascii="Times New Roman" w:hAnsi="Times New Roman" w:cs="Times New Roman"/>
          <w:sz w:val="28"/>
          <w:szCs w:val="28"/>
        </w:rPr>
        <w:t>Муниципальной</w:t>
      </w:r>
      <w:r w:rsidRPr="001C5564">
        <w:rPr>
          <w:rFonts w:ascii="Times New Roman" w:hAnsi="Times New Roman" w:cs="Times New Roman"/>
          <w:sz w:val="28"/>
          <w:szCs w:val="28"/>
        </w:rPr>
        <w:t xml:space="preserve"> услуги;</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в) за действие (бездействие), влекущее нарушение прав и законных интересов физических и(или) юридических лиц, индивидуальных предпринимателей;</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г) за принятие неправомерных решений.</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 xml:space="preserve">Основания и порядок привлечения к ответственности должностных лиц </w:t>
      </w:r>
      <w:r w:rsidR="00F52CE1" w:rsidRPr="001C5564">
        <w:rPr>
          <w:rFonts w:ascii="Times New Roman" w:hAnsi="Times New Roman" w:cs="Times New Roman"/>
          <w:sz w:val="28"/>
          <w:szCs w:val="28"/>
        </w:rPr>
        <w:t>Администрации</w:t>
      </w:r>
      <w:r w:rsidRPr="001C5564">
        <w:rPr>
          <w:rFonts w:ascii="Times New Roman" w:hAnsi="Times New Roman" w:cs="Times New Roman"/>
          <w:sz w:val="28"/>
          <w:szCs w:val="28"/>
        </w:rPr>
        <w:t xml:space="preserve"> устанавливаются законодательством о </w:t>
      </w:r>
      <w:r w:rsidR="00F52CE1" w:rsidRPr="001C5564">
        <w:rPr>
          <w:rFonts w:ascii="Times New Roman" w:hAnsi="Times New Roman" w:cs="Times New Roman"/>
          <w:sz w:val="28"/>
          <w:szCs w:val="28"/>
        </w:rPr>
        <w:t xml:space="preserve">муниципальной </w:t>
      </w:r>
      <w:r w:rsidRPr="001C5564">
        <w:rPr>
          <w:rFonts w:ascii="Times New Roman" w:hAnsi="Times New Roman" w:cs="Times New Roman"/>
          <w:sz w:val="28"/>
          <w:szCs w:val="28"/>
        </w:rPr>
        <w:t>службе (трудовым законодательством), законодательством об административных правонарушениях, уголовным законодательством.</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 xml:space="preserve">4.4. Порядок и формы контроля за предоставлением </w:t>
      </w:r>
      <w:r w:rsidR="00F52CE1" w:rsidRPr="001C5564">
        <w:rPr>
          <w:rFonts w:ascii="Times New Roman" w:hAnsi="Times New Roman" w:cs="Times New Roman"/>
          <w:sz w:val="28"/>
          <w:szCs w:val="28"/>
        </w:rPr>
        <w:t>Муниципальной</w:t>
      </w:r>
      <w:r w:rsidRPr="001C5564">
        <w:rPr>
          <w:rFonts w:ascii="Times New Roman" w:hAnsi="Times New Roman" w:cs="Times New Roman"/>
          <w:sz w:val="28"/>
          <w:szCs w:val="28"/>
        </w:rPr>
        <w:t xml:space="preserve"> услуги со стороны иных государственных органов, граждан, их объединений и организаций определяются законодательством Российской Федерации.</w:t>
      </w:r>
    </w:p>
    <w:p w:rsidR="007A1A96" w:rsidRPr="001C5564" w:rsidRDefault="007A1A96" w:rsidP="001C5564">
      <w:pPr>
        <w:rPr>
          <w:rFonts w:ascii="Times New Roman" w:hAnsi="Times New Roman" w:cs="Times New Roman"/>
          <w:sz w:val="28"/>
          <w:szCs w:val="28"/>
        </w:rPr>
      </w:pPr>
      <w:r w:rsidRPr="001C5564">
        <w:rPr>
          <w:rFonts w:ascii="Times New Roman" w:hAnsi="Times New Roman" w:cs="Times New Roman"/>
          <w:sz w:val="28"/>
          <w:szCs w:val="28"/>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A1A96" w:rsidRPr="00173056" w:rsidRDefault="007A1A96" w:rsidP="001C5564">
      <w:pPr>
        <w:rPr>
          <w:rFonts w:ascii="Times New Roman" w:hAnsi="Times New Roman" w:cs="Times New Roman"/>
          <w:sz w:val="28"/>
          <w:szCs w:val="28"/>
        </w:rPr>
      </w:pPr>
      <w:r w:rsidRPr="00173056">
        <w:rPr>
          <w:rFonts w:ascii="Times New Roman" w:hAnsi="Times New Roman" w:cs="Times New Roman"/>
          <w:sz w:val="28"/>
          <w:szCs w:val="28"/>
        </w:rPr>
        <w:t xml:space="preserve">4.6. В случае если в ходе осуществления текущего контроля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ввод объектов в эксплуатацию, и(или) при проведении плановой или внеплановой проверки будет выявлено наличие одного из обстоятельств, являющихся в соответствии с пунктами 2.13, 2.13.1 настоящего Административного регламента основанием для отказа в выдаче разрешения на ввод объекта в эксплуатацию, </w:t>
      </w:r>
      <w:r w:rsidR="00F52CE1" w:rsidRPr="00173056">
        <w:rPr>
          <w:rFonts w:ascii="Times New Roman" w:hAnsi="Times New Roman" w:cs="Times New Roman"/>
          <w:sz w:val="28"/>
          <w:szCs w:val="28"/>
        </w:rPr>
        <w:t>главой Администрации</w:t>
      </w:r>
      <w:r w:rsidRPr="00173056">
        <w:rPr>
          <w:rFonts w:ascii="Times New Roman" w:hAnsi="Times New Roman" w:cs="Times New Roman"/>
          <w:sz w:val="28"/>
          <w:szCs w:val="28"/>
        </w:rPr>
        <w:t xml:space="preserve"> принимается решение об отмене выданного разрешения на ввод объекта в эксплуатацию.</w:t>
      </w:r>
    </w:p>
    <w:p w:rsidR="007A1A96" w:rsidRPr="00173056" w:rsidRDefault="007A1A96" w:rsidP="001C5564">
      <w:pPr>
        <w:rPr>
          <w:rFonts w:ascii="Times New Roman" w:hAnsi="Times New Roman" w:cs="Times New Roman"/>
          <w:sz w:val="28"/>
          <w:szCs w:val="28"/>
        </w:rPr>
      </w:pPr>
      <w:r w:rsidRPr="00173056">
        <w:rPr>
          <w:rFonts w:ascii="Times New Roman" w:hAnsi="Times New Roman" w:cs="Times New Roman"/>
          <w:sz w:val="28"/>
          <w:szCs w:val="28"/>
        </w:rPr>
        <w:t>Критериями принятия решения об отмене разрешения на ввод объекта в эксплуатацию являются:</w:t>
      </w:r>
    </w:p>
    <w:p w:rsidR="007A1A96" w:rsidRPr="00173056" w:rsidRDefault="007A1A96" w:rsidP="001C5564">
      <w:pPr>
        <w:rPr>
          <w:rFonts w:ascii="Times New Roman" w:hAnsi="Times New Roman" w:cs="Times New Roman"/>
          <w:sz w:val="28"/>
          <w:szCs w:val="28"/>
        </w:rPr>
      </w:pPr>
      <w:bookmarkStart w:id="47" w:name="Par25"/>
      <w:bookmarkEnd w:id="47"/>
      <w:r w:rsidRPr="00173056">
        <w:rPr>
          <w:rFonts w:ascii="Times New Roman" w:hAnsi="Times New Roman" w:cs="Times New Roman"/>
          <w:sz w:val="28"/>
          <w:szCs w:val="28"/>
        </w:rPr>
        <w:t>а) отсутствие или недействительность документов, представленных (направленных) заявителем для получения разрешения на ввод объекта в эксплуатацию, либо наличие в них недостоверных сведений;</w:t>
      </w:r>
    </w:p>
    <w:p w:rsidR="007A1A96" w:rsidRPr="00173056" w:rsidRDefault="007A1A96" w:rsidP="001C5564">
      <w:pPr>
        <w:rPr>
          <w:rFonts w:ascii="Times New Roman" w:hAnsi="Times New Roman" w:cs="Times New Roman"/>
          <w:sz w:val="28"/>
          <w:szCs w:val="28"/>
        </w:rPr>
      </w:pPr>
      <w:r w:rsidRPr="00173056">
        <w:rPr>
          <w:rFonts w:ascii="Times New Roman" w:hAnsi="Times New Roman" w:cs="Times New Roman"/>
          <w:sz w:val="28"/>
          <w:szCs w:val="28"/>
        </w:rPr>
        <w:t>б) несоответствие построенного, реконструированного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7A1A96" w:rsidRPr="00173056" w:rsidRDefault="007A1A96" w:rsidP="001C5564">
      <w:pPr>
        <w:rPr>
          <w:rFonts w:ascii="Times New Roman" w:hAnsi="Times New Roman" w:cs="Times New Roman"/>
          <w:sz w:val="28"/>
          <w:szCs w:val="28"/>
        </w:rPr>
      </w:pPr>
      <w:r w:rsidRPr="00173056">
        <w:rPr>
          <w:rFonts w:ascii="Times New Roman" w:hAnsi="Times New Roman" w:cs="Times New Roman"/>
          <w:sz w:val="28"/>
          <w:szCs w:val="28"/>
        </w:rPr>
        <w:t>в) несоответствие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7A1A96" w:rsidRPr="00173056" w:rsidRDefault="007A1A96" w:rsidP="001C5564">
      <w:pPr>
        <w:rPr>
          <w:rFonts w:ascii="Times New Roman" w:hAnsi="Times New Roman" w:cs="Times New Roman"/>
          <w:sz w:val="28"/>
          <w:szCs w:val="28"/>
        </w:rPr>
      </w:pPr>
      <w:r w:rsidRPr="00173056">
        <w:rPr>
          <w:rFonts w:ascii="Times New Roman" w:hAnsi="Times New Roman" w:cs="Times New Roman"/>
          <w:sz w:val="28"/>
          <w:szCs w:val="28"/>
        </w:rPr>
        <w:t>г) несоответствие параметров построенного, реконструированного объекта капитального строительства требованиям проектной документации (за исключением объектов индивидуального жилищного строительства);</w:t>
      </w:r>
    </w:p>
    <w:p w:rsidR="007A1A96" w:rsidRPr="00173056" w:rsidRDefault="007A1A96" w:rsidP="001C5564">
      <w:pPr>
        <w:rPr>
          <w:rFonts w:ascii="Times New Roman" w:hAnsi="Times New Roman" w:cs="Times New Roman"/>
          <w:sz w:val="28"/>
          <w:szCs w:val="28"/>
        </w:rPr>
      </w:pPr>
      <w:bookmarkStart w:id="48" w:name="Par29"/>
      <w:bookmarkEnd w:id="48"/>
      <w:r w:rsidRPr="00173056">
        <w:rPr>
          <w:rFonts w:ascii="Times New Roman" w:hAnsi="Times New Roman" w:cs="Times New Roman"/>
          <w:sz w:val="28"/>
          <w:szCs w:val="28"/>
        </w:rPr>
        <w:lastRenderedPageBreak/>
        <w:t>д) невыполнение застройщиком предусмотренных частью 18 статьи 51 Градостроительного кодекса Российской Федерации требований о безвозмездной передаче в орган, выдавший разрешение на строительство, сведений о площади,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w:t>
      </w:r>
    </w:p>
    <w:p w:rsidR="007A1A96" w:rsidRPr="00173056" w:rsidRDefault="007A1A96" w:rsidP="001C5564">
      <w:pPr>
        <w:rPr>
          <w:rFonts w:ascii="Times New Roman" w:hAnsi="Times New Roman" w:cs="Times New Roman"/>
          <w:sz w:val="28"/>
          <w:szCs w:val="28"/>
        </w:rPr>
      </w:pPr>
      <w:r w:rsidRPr="00173056">
        <w:rPr>
          <w:rFonts w:ascii="Times New Roman" w:hAnsi="Times New Roman" w:cs="Times New Roman"/>
          <w:sz w:val="28"/>
          <w:szCs w:val="28"/>
        </w:rPr>
        <w:t xml:space="preserve">Сведения об обстоятельствах, являющихся основанием для отмены разрешения на ввод объекта в эксплуатацию, могут содержаться в документах, полученных </w:t>
      </w:r>
      <w:r w:rsidR="00F52CE1" w:rsidRPr="00173056">
        <w:rPr>
          <w:rFonts w:ascii="Times New Roman" w:hAnsi="Times New Roman" w:cs="Times New Roman"/>
          <w:sz w:val="28"/>
          <w:szCs w:val="28"/>
        </w:rPr>
        <w:t>Администрацией</w:t>
      </w:r>
      <w:r w:rsidRPr="00173056">
        <w:rPr>
          <w:rFonts w:ascii="Times New Roman" w:hAnsi="Times New Roman" w:cs="Times New Roman"/>
          <w:sz w:val="28"/>
          <w:szCs w:val="28"/>
        </w:rPr>
        <w:t xml:space="preserve">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w:t>
      </w:r>
      <w:r w:rsidR="00F52CE1" w:rsidRPr="00173056">
        <w:rPr>
          <w:rFonts w:ascii="Times New Roman" w:hAnsi="Times New Roman" w:cs="Times New Roman"/>
          <w:sz w:val="28"/>
          <w:szCs w:val="28"/>
        </w:rPr>
        <w:t>орган</w:t>
      </w:r>
      <w:r w:rsidR="00385824" w:rsidRPr="00173056">
        <w:rPr>
          <w:rFonts w:ascii="Times New Roman" w:hAnsi="Times New Roman" w:cs="Times New Roman"/>
          <w:sz w:val="28"/>
          <w:szCs w:val="28"/>
        </w:rPr>
        <w:t>ов</w:t>
      </w:r>
      <w:r w:rsidR="00F52CE1" w:rsidRPr="00173056">
        <w:rPr>
          <w:rFonts w:ascii="Times New Roman" w:hAnsi="Times New Roman" w:cs="Times New Roman"/>
          <w:sz w:val="28"/>
          <w:szCs w:val="28"/>
        </w:rPr>
        <w:t xml:space="preserve"> государственной власти Ленинградской области</w:t>
      </w:r>
      <w:r w:rsidRPr="00173056">
        <w:rPr>
          <w:rFonts w:ascii="Times New Roman" w:hAnsi="Times New Roman" w:cs="Times New Roman"/>
          <w:sz w:val="28"/>
          <w:szCs w:val="28"/>
        </w:rPr>
        <w:t xml:space="preserve"> при исполнении служебных обязанностей по осуществлению контроля за соблюдением органами местного самоуправления законодательства о градостроительной деятельности при выдаче разрешений на строительство и ввод объектов в эксплуат</w:t>
      </w:r>
      <w:r w:rsidR="00F52CE1" w:rsidRPr="00173056">
        <w:rPr>
          <w:rFonts w:ascii="Times New Roman" w:hAnsi="Times New Roman" w:cs="Times New Roman"/>
          <w:sz w:val="28"/>
          <w:szCs w:val="28"/>
        </w:rPr>
        <w:t>ацию.</w:t>
      </w:r>
    </w:p>
    <w:p w:rsidR="007A1A96" w:rsidRPr="00173056" w:rsidRDefault="007A1A96" w:rsidP="001C5564">
      <w:pPr>
        <w:rPr>
          <w:rFonts w:ascii="Times New Roman" w:hAnsi="Times New Roman" w:cs="Times New Roman"/>
          <w:sz w:val="28"/>
          <w:szCs w:val="28"/>
        </w:rPr>
      </w:pPr>
      <w:r w:rsidRPr="00173056">
        <w:rPr>
          <w:rFonts w:ascii="Times New Roman" w:hAnsi="Times New Roman" w:cs="Times New Roman"/>
          <w:sz w:val="28"/>
          <w:szCs w:val="28"/>
        </w:rPr>
        <w:t xml:space="preserve">Решение об отмене разрешения на ввод объекта в эксплуатацию принимается в течение десяти рабочих дней со дня выявления </w:t>
      </w:r>
      <w:r w:rsidR="00F52CE1" w:rsidRPr="00173056">
        <w:rPr>
          <w:rFonts w:ascii="Times New Roman" w:hAnsi="Times New Roman" w:cs="Times New Roman"/>
          <w:sz w:val="28"/>
          <w:szCs w:val="28"/>
        </w:rPr>
        <w:t xml:space="preserve">главой Администрации </w:t>
      </w:r>
      <w:r w:rsidRPr="00173056">
        <w:rPr>
          <w:rFonts w:ascii="Times New Roman" w:hAnsi="Times New Roman" w:cs="Times New Roman"/>
          <w:sz w:val="28"/>
          <w:szCs w:val="28"/>
        </w:rPr>
        <w:t xml:space="preserve">обстоятельств, указанных в </w:t>
      </w:r>
      <w:r w:rsidR="00F52CE1" w:rsidRPr="00173056">
        <w:rPr>
          <w:rFonts w:ascii="Times New Roman" w:hAnsi="Times New Roman" w:cs="Times New Roman"/>
          <w:sz w:val="28"/>
          <w:szCs w:val="28"/>
        </w:rPr>
        <w:t>подпунктах «а» - «д»</w:t>
      </w:r>
      <w:r w:rsidRPr="00173056">
        <w:rPr>
          <w:rFonts w:ascii="Times New Roman" w:hAnsi="Times New Roman" w:cs="Times New Roman"/>
          <w:sz w:val="28"/>
          <w:szCs w:val="28"/>
        </w:rPr>
        <w:t xml:space="preserve"> настоящего пункта, в ходе осуществления текущего контроля за пред</w:t>
      </w:r>
      <w:r w:rsidR="00F52CE1" w:rsidRPr="00173056">
        <w:rPr>
          <w:rFonts w:ascii="Times New Roman" w:hAnsi="Times New Roman" w:cs="Times New Roman"/>
          <w:sz w:val="28"/>
          <w:szCs w:val="28"/>
        </w:rPr>
        <w:t>оставлением Муниципальной</w:t>
      </w:r>
      <w:r w:rsidRPr="00173056">
        <w:rPr>
          <w:rFonts w:ascii="Times New Roman" w:hAnsi="Times New Roman" w:cs="Times New Roman"/>
          <w:sz w:val="28"/>
          <w:szCs w:val="28"/>
        </w:rPr>
        <w:t xml:space="preserve"> услуги или со дня окончания плановой (внеплановой) проверки, при проведении которой выявлены данные обстоятельства.</w:t>
      </w:r>
    </w:p>
    <w:p w:rsidR="007A1A96" w:rsidRPr="00173056" w:rsidRDefault="007A1A96" w:rsidP="001C5564">
      <w:pPr>
        <w:rPr>
          <w:rFonts w:ascii="Times New Roman" w:hAnsi="Times New Roman" w:cs="Times New Roman"/>
          <w:sz w:val="28"/>
          <w:szCs w:val="28"/>
        </w:rPr>
      </w:pPr>
      <w:r w:rsidRPr="00173056">
        <w:rPr>
          <w:rFonts w:ascii="Times New Roman" w:hAnsi="Times New Roman" w:cs="Times New Roman"/>
          <w:sz w:val="28"/>
          <w:szCs w:val="28"/>
        </w:rPr>
        <w:t>Решение об отмене разрешения на ввод объекта в эксплуатацию может быть принято до государственной регистрации права собственности застройщика на объект капитального строительства.</w:t>
      </w:r>
    </w:p>
    <w:p w:rsidR="007A1A96" w:rsidRPr="00173056" w:rsidRDefault="007A1A96" w:rsidP="001C5564">
      <w:pPr>
        <w:rPr>
          <w:rFonts w:ascii="Times New Roman" w:hAnsi="Times New Roman" w:cs="Times New Roman"/>
          <w:sz w:val="28"/>
          <w:szCs w:val="28"/>
        </w:rPr>
      </w:pPr>
      <w:r w:rsidRPr="00173056">
        <w:rPr>
          <w:rFonts w:ascii="Times New Roman" w:hAnsi="Times New Roman" w:cs="Times New Roman"/>
          <w:sz w:val="28"/>
          <w:szCs w:val="28"/>
        </w:rPr>
        <w:t>Решение об отмене разрешения на ввод объекта в эксплуа</w:t>
      </w:r>
      <w:r w:rsidR="001C5564" w:rsidRPr="00173056">
        <w:rPr>
          <w:rFonts w:ascii="Times New Roman" w:hAnsi="Times New Roman" w:cs="Times New Roman"/>
          <w:sz w:val="28"/>
          <w:szCs w:val="28"/>
        </w:rPr>
        <w:t>тацию оформляется муниципальным правовым актом</w:t>
      </w:r>
      <w:r w:rsidRPr="00173056">
        <w:rPr>
          <w:rFonts w:ascii="Times New Roman" w:hAnsi="Times New Roman" w:cs="Times New Roman"/>
          <w:sz w:val="28"/>
          <w:szCs w:val="28"/>
        </w:rPr>
        <w:t xml:space="preserve">. Сведения об отмене разрешения на ввод объекта в эксплуатацию вносятся специалистом в журнал регистрации разрешений на ввод объектов в эксплуатацию и в электронную базу выданных разрешений на ввод объектов в эксплуатацию в течение следующего рабочего дня после подписания </w:t>
      </w:r>
      <w:r w:rsidR="001C5564" w:rsidRPr="00173056">
        <w:rPr>
          <w:rFonts w:ascii="Times New Roman" w:hAnsi="Times New Roman" w:cs="Times New Roman"/>
          <w:sz w:val="28"/>
          <w:szCs w:val="28"/>
        </w:rPr>
        <w:t>муниципального правового акта</w:t>
      </w:r>
      <w:r w:rsidRPr="00173056">
        <w:rPr>
          <w:rFonts w:ascii="Times New Roman" w:hAnsi="Times New Roman" w:cs="Times New Roman"/>
          <w:sz w:val="28"/>
          <w:szCs w:val="28"/>
        </w:rPr>
        <w:t xml:space="preserve">. Копия </w:t>
      </w:r>
      <w:r w:rsidR="001C5564" w:rsidRPr="00173056">
        <w:rPr>
          <w:rFonts w:ascii="Times New Roman" w:hAnsi="Times New Roman" w:cs="Times New Roman"/>
          <w:sz w:val="28"/>
          <w:szCs w:val="28"/>
        </w:rPr>
        <w:t xml:space="preserve">муниципального правового акта </w:t>
      </w:r>
      <w:r w:rsidRPr="00173056">
        <w:rPr>
          <w:rFonts w:ascii="Times New Roman" w:hAnsi="Times New Roman" w:cs="Times New Roman"/>
          <w:sz w:val="28"/>
          <w:szCs w:val="28"/>
        </w:rPr>
        <w:t>в течение трех рабочих дней со дня его подписания направляется застройщику заказным почтовым отправлением с уведомлением о вручении.</w:t>
      </w:r>
    </w:p>
    <w:p w:rsidR="007A1A96" w:rsidRPr="001C5564" w:rsidRDefault="007A1A96" w:rsidP="001C5564">
      <w:pPr>
        <w:rPr>
          <w:rFonts w:ascii="Times New Roman" w:hAnsi="Times New Roman" w:cs="Times New Roman"/>
          <w:sz w:val="28"/>
          <w:szCs w:val="28"/>
        </w:rPr>
      </w:pPr>
      <w:r w:rsidRPr="00173056">
        <w:rPr>
          <w:rFonts w:ascii="Times New Roman" w:hAnsi="Times New Roman" w:cs="Times New Roman"/>
          <w:sz w:val="28"/>
          <w:szCs w:val="28"/>
        </w:rPr>
        <w:t xml:space="preserve">В течение пяти рабочих дней со дня подписания </w:t>
      </w:r>
      <w:r w:rsidR="001C5564" w:rsidRPr="00173056">
        <w:rPr>
          <w:rFonts w:ascii="Times New Roman" w:hAnsi="Times New Roman" w:cs="Times New Roman"/>
          <w:sz w:val="28"/>
          <w:szCs w:val="28"/>
        </w:rPr>
        <w:t>муниципального правового акта</w:t>
      </w:r>
      <w:r w:rsidRPr="00173056">
        <w:rPr>
          <w:rFonts w:ascii="Times New Roman" w:hAnsi="Times New Roman" w:cs="Times New Roman"/>
          <w:sz w:val="28"/>
          <w:szCs w:val="28"/>
        </w:rPr>
        <w:t xml:space="preserve"> информация об отмене разрешения на ввод объекта в эксплуатацию размещается на официальном сайте </w:t>
      </w:r>
      <w:r w:rsidR="001C5564" w:rsidRPr="00173056">
        <w:rPr>
          <w:rFonts w:ascii="Times New Roman" w:hAnsi="Times New Roman" w:cs="Times New Roman"/>
          <w:sz w:val="28"/>
          <w:szCs w:val="28"/>
        </w:rPr>
        <w:t xml:space="preserve">Администрации в информационно-телекоммуникационной </w:t>
      </w:r>
      <w:r w:rsidRPr="00173056">
        <w:rPr>
          <w:rFonts w:ascii="Times New Roman" w:hAnsi="Times New Roman" w:cs="Times New Roman"/>
          <w:sz w:val="28"/>
          <w:szCs w:val="28"/>
        </w:rPr>
        <w:t xml:space="preserve">сети </w:t>
      </w:r>
      <w:r w:rsidR="001C5564" w:rsidRPr="00173056">
        <w:rPr>
          <w:rFonts w:ascii="Times New Roman" w:hAnsi="Times New Roman" w:cs="Times New Roman"/>
          <w:sz w:val="28"/>
          <w:szCs w:val="28"/>
        </w:rPr>
        <w:t>«</w:t>
      </w:r>
      <w:r w:rsidRPr="00173056">
        <w:rPr>
          <w:rFonts w:ascii="Times New Roman" w:hAnsi="Times New Roman" w:cs="Times New Roman"/>
          <w:sz w:val="28"/>
          <w:szCs w:val="28"/>
        </w:rPr>
        <w:t>Интернет</w:t>
      </w:r>
      <w:r w:rsidR="001C5564" w:rsidRPr="00173056">
        <w:rPr>
          <w:rFonts w:ascii="Times New Roman" w:hAnsi="Times New Roman" w:cs="Times New Roman"/>
          <w:sz w:val="28"/>
          <w:szCs w:val="28"/>
        </w:rPr>
        <w:t>»</w:t>
      </w:r>
      <w:r w:rsidRPr="00173056">
        <w:rPr>
          <w:rFonts w:ascii="Times New Roman" w:hAnsi="Times New Roman" w:cs="Times New Roman"/>
          <w:sz w:val="28"/>
          <w:szCs w:val="28"/>
        </w:rPr>
        <w:t>.</w:t>
      </w:r>
    </w:p>
    <w:p w:rsidR="007A1A96" w:rsidRPr="000B1623" w:rsidRDefault="007A1A96" w:rsidP="00CC30EE">
      <w:pPr>
        <w:rPr>
          <w:rFonts w:ascii="Times New Roman" w:hAnsi="Times New Roman" w:cs="Times New Roman"/>
        </w:rPr>
      </w:pPr>
    </w:p>
    <w:p w:rsidR="00EF57BF" w:rsidRPr="00816F28" w:rsidRDefault="00EF57BF" w:rsidP="00CC30EE">
      <w:pPr>
        <w:pStyle w:val="11"/>
        <w:numPr>
          <w:ilvl w:val="0"/>
          <w:numId w:val="0"/>
        </w:numPr>
        <w:spacing w:before="0" w:after="0"/>
        <w:rPr>
          <w:rFonts w:ascii="Times New Roman" w:hAnsi="Times New Roman" w:cs="Times New Roman"/>
          <w:color w:val="auto"/>
          <w:sz w:val="28"/>
          <w:szCs w:val="28"/>
        </w:rPr>
      </w:pPr>
      <w:bookmarkStart w:id="49" w:name="sub_500"/>
      <w:r w:rsidRPr="00816F28">
        <w:rPr>
          <w:rFonts w:ascii="Times New Roman" w:hAnsi="Times New Roman" w:cs="Times New Roman"/>
          <w:color w:val="auto"/>
          <w:sz w:val="28"/>
          <w:szCs w:val="28"/>
        </w:rPr>
        <w:t>5. Досудебный (внесудебный) порядок обжалования решений</w:t>
      </w:r>
      <w:r w:rsidRPr="00816F28">
        <w:rPr>
          <w:rFonts w:ascii="Times New Roman" w:hAnsi="Times New Roman" w:cs="Times New Roman"/>
          <w:color w:val="auto"/>
          <w:sz w:val="28"/>
          <w:szCs w:val="28"/>
        </w:rPr>
        <w:br/>
        <w:t>и действий (бездействия) Администрации, а также должностных лиц,</w:t>
      </w:r>
      <w:r w:rsidRPr="00816F28">
        <w:rPr>
          <w:rFonts w:ascii="Times New Roman" w:hAnsi="Times New Roman" w:cs="Times New Roman"/>
          <w:color w:val="auto"/>
          <w:sz w:val="28"/>
          <w:szCs w:val="28"/>
        </w:rPr>
        <w:br/>
        <w:t>муниципальных служащих</w:t>
      </w:r>
    </w:p>
    <w:bookmarkEnd w:id="49"/>
    <w:p w:rsidR="00EF57BF" w:rsidRPr="000B1623" w:rsidRDefault="00EF57BF" w:rsidP="00CC30EE">
      <w:pPr>
        <w:rPr>
          <w:rFonts w:ascii="Times New Roman" w:hAnsi="Times New Roman" w:cs="Times New Roman"/>
          <w:sz w:val="20"/>
          <w:szCs w:val="20"/>
        </w:rPr>
      </w:pP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lastRenderedPageBreak/>
        <w:t xml:space="preserve">5.1. Заявители имеют право на обжалование действий (бездействия) и решений, принятых (осуществляемых) в ходе предоставления </w:t>
      </w:r>
      <w:r>
        <w:rPr>
          <w:rFonts w:ascii="Times New Roman" w:hAnsi="Times New Roman" w:cs="Times New Roman"/>
          <w:kern w:val="0"/>
          <w:sz w:val="28"/>
          <w:szCs w:val="28"/>
          <w:lang w:eastAsia="ru-RU"/>
        </w:rPr>
        <w:t>Муниципальной</w:t>
      </w:r>
      <w:r w:rsidRPr="00C75E66">
        <w:rPr>
          <w:rFonts w:ascii="Times New Roman" w:hAnsi="Times New Roman" w:cs="Times New Roman"/>
          <w:kern w:val="0"/>
          <w:sz w:val="28"/>
          <w:szCs w:val="28"/>
          <w:lang w:eastAsia="ru-RU"/>
        </w:rPr>
        <w:t xml:space="preserve"> услуги, в досудебном (внесудебном) порядке.</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5.2. Предметом досудебного (внесудебного) обжалования являются решение, действие (бездействие) </w:t>
      </w:r>
      <w:r>
        <w:rPr>
          <w:rFonts w:ascii="Times New Roman" w:hAnsi="Times New Roman" w:cs="Times New Roman"/>
          <w:kern w:val="0"/>
          <w:sz w:val="28"/>
          <w:szCs w:val="28"/>
          <w:lang w:eastAsia="ru-RU"/>
        </w:rPr>
        <w:t>Администрации</w:t>
      </w:r>
      <w:r w:rsidRPr="00C75E66">
        <w:rPr>
          <w:rFonts w:ascii="Times New Roman" w:hAnsi="Times New Roman" w:cs="Times New Roman"/>
          <w:kern w:val="0"/>
          <w:sz w:val="28"/>
          <w:szCs w:val="28"/>
          <w:lang w:eastAsia="ru-RU"/>
        </w:rPr>
        <w:t xml:space="preserve">, должностных лиц </w:t>
      </w:r>
      <w:r>
        <w:rPr>
          <w:rFonts w:ascii="Times New Roman" w:hAnsi="Times New Roman" w:cs="Times New Roman"/>
          <w:kern w:val="0"/>
          <w:sz w:val="28"/>
          <w:szCs w:val="28"/>
          <w:lang w:eastAsia="ru-RU"/>
        </w:rPr>
        <w:t>Администрации</w:t>
      </w:r>
      <w:r w:rsidRPr="00C75E66">
        <w:rPr>
          <w:rFonts w:ascii="Times New Roman" w:hAnsi="Times New Roman" w:cs="Times New Roman"/>
          <w:kern w:val="0"/>
          <w:sz w:val="28"/>
          <w:szCs w:val="28"/>
          <w:lang w:eastAsia="ru-RU"/>
        </w:rPr>
        <w:t xml:space="preserve">, </w:t>
      </w:r>
      <w:r>
        <w:rPr>
          <w:rFonts w:ascii="Times New Roman" w:hAnsi="Times New Roman" w:cs="Times New Roman"/>
          <w:kern w:val="0"/>
          <w:sz w:val="28"/>
          <w:szCs w:val="28"/>
          <w:lang w:eastAsia="ru-RU"/>
        </w:rPr>
        <w:t>муниципальных</w:t>
      </w:r>
      <w:r w:rsidRPr="00C75E66">
        <w:rPr>
          <w:rFonts w:ascii="Times New Roman" w:hAnsi="Times New Roman" w:cs="Times New Roman"/>
          <w:kern w:val="0"/>
          <w:sz w:val="28"/>
          <w:szCs w:val="28"/>
          <w:lang w:eastAsia="ru-RU"/>
        </w:rPr>
        <w:t xml:space="preserve"> служащих, ответственных за предоставление </w:t>
      </w:r>
      <w:r>
        <w:rPr>
          <w:rFonts w:ascii="Times New Roman" w:hAnsi="Times New Roman" w:cs="Times New Roman"/>
          <w:kern w:val="0"/>
          <w:sz w:val="28"/>
          <w:szCs w:val="28"/>
          <w:lang w:eastAsia="ru-RU"/>
        </w:rPr>
        <w:t>Муниципальной</w:t>
      </w:r>
      <w:r w:rsidRPr="00C75E66">
        <w:rPr>
          <w:rFonts w:ascii="Times New Roman" w:hAnsi="Times New Roman" w:cs="Times New Roman"/>
          <w:kern w:val="0"/>
          <w:sz w:val="28"/>
          <w:szCs w:val="28"/>
          <w:lang w:eastAsia="ru-RU"/>
        </w:rPr>
        <w:t xml:space="preserve"> услуги, в том числе:</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а) отказ в предоставлении информации по вопросам предоставлении </w:t>
      </w:r>
      <w:r>
        <w:rPr>
          <w:rFonts w:ascii="Times New Roman" w:hAnsi="Times New Roman" w:cs="Times New Roman"/>
          <w:kern w:val="0"/>
          <w:sz w:val="28"/>
          <w:szCs w:val="28"/>
          <w:lang w:eastAsia="ru-RU"/>
        </w:rPr>
        <w:t>Муниципальной</w:t>
      </w:r>
      <w:r w:rsidRPr="00C75E66">
        <w:rPr>
          <w:rFonts w:ascii="Times New Roman" w:hAnsi="Times New Roman" w:cs="Times New Roman"/>
          <w:kern w:val="0"/>
          <w:sz w:val="28"/>
          <w:szCs w:val="28"/>
          <w:lang w:eastAsia="ru-RU"/>
        </w:rPr>
        <w:t xml:space="preserve"> услуги;</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б) нарушение срока регистрации запроса заявителя о предоставлении </w:t>
      </w:r>
      <w:r>
        <w:rPr>
          <w:rFonts w:ascii="Times New Roman" w:hAnsi="Times New Roman" w:cs="Times New Roman"/>
          <w:kern w:val="0"/>
          <w:sz w:val="28"/>
          <w:szCs w:val="28"/>
          <w:lang w:eastAsia="ru-RU"/>
        </w:rPr>
        <w:t>Муниципальной</w:t>
      </w:r>
      <w:r w:rsidRPr="00C75E66">
        <w:rPr>
          <w:rFonts w:ascii="Times New Roman" w:hAnsi="Times New Roman" w:cs="Times New Roman"/>
          <w:kern w:val="0"/>
          <w:sz w:val="28"/>
          <w:szCs w:val="28"/>
          <w:lang w:eastAsia="ru-RU"/>
        </w:rPr>
        <w:t xml:space="preserve"> услуги;</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в) нарушение срока предоставления </w:t>
      </w:r>
      <w:r>
        <w:rPr>
          <w:rFonts w:ascii="Times New Roman" w:hAnsi="Times New Roman" w:cs="Times New Roman"/>
          <w:kern w:val="0"/>
          <w:sz w:val="28"/>
          <w:szCs w:val="28"/>
          <w:lang w:eastAsia="ru-RU"/>
        </w:rPr>
        <w:t>Муниципальной</w:t>
      </w:r>
      <w:r w:rsidRPr="00C75E66">
        <w:rPr>
          <w:rFonts w:ascii="Times New Roman" w:hAnsi="Times New Roman" w:cs="Times New Roman"/>
          <w:kern w:val="0"/>
          <w:sz w:val="28"/>
          <w:szCs w:val="28"/>
          <w:lang w:eastAsia="ru-RU"/>
        </w:rPr>
        <w:t xml:space="preserve"> услуги;</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г) требование у заявителя документов, не предусмотренных нормативными правовыми актами Российской Федерации для предоставления </w:t>
      </w:r>
      <w:r>
        <w:rPr>
          <w:rFonts w:ascii="Times New Roman" w:hAnsi="Times New Roman" w:cs="Times New Roman"/>
          <w:kern w:val="0"/>
          <w:sz w:val="28"/>
          <w:szCs w:val="28"/>
          <w:lang w:eastAsia="ru-RU"/>
        </w:rPr>
        <w:t>Муниципальной</w:t>
      </w:r>
      <w:r w:rsidRPr="00C75E66">
        <w:rPr>
          <w:rFonts w:ascii="Times New Roman" w:hAnsi="Times New Roman" w:cs="Times New Roman"/>
          <w:kern w:val="0"/>
          <w:sz w:val="28"/>
          <w:szCs w:val="28"/>
          <w:lang w:eastAsia="ru-RU"/>
        </w:rPr>
        <w:t xml:space="preserve"> услуги;</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д) отказ в приеме документов;</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е) затребование с заявителя платы при предоставлении </w:t>
      </w:r>
      <w:r w:rsidR="00BA0C96">
        <w:rPr>
          <w:rFonts w:ascii="Times New Roman" w:hAnsi="Times New Roman" w:cs="Times New Roman"/>
          <w:kern w:val="0"/>
          <w:sz w:val="28"/>
          <w:szCs w:val="28"/>
          <w:lang w:eastAsia="ru-RU"/>
        </w:rPr>
        <w:t>Муниципальной</w:t>
      </w:r>
      <w:r w:rsidRPr="00C75E66">
        <w:rPr>
          <w:rFonts w:ascii="Times New Roman" w:hAnsi="Times New Roman" w:cs="Times New Roman"/>
          <w:kern w:val="0"/>
          <w:sz w:val="28"/>
          <w:szCs w:val="28"/>
          <w:lang w:eastAsia="ru-RU"/>
        </w:rPr>
        <w:t xml:space="preserve"> услуги;</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ж) отказ в предоставлении </w:t>
      </w:r>
      <w:r w:rsidR="00BA0C96">
        <w:rPr>
          <w:rFonts w:ascii="Times New Roman" w:hAnsi="Times New Roman" w:cs="Times New Roman"/>
          <w:kern w:val="0"/>
          <w:sz w:val="28"/>
          <w:szCs w:val="28"/>
          <w:lang w:eastAsia="ru-RU"/>
        </w:rPr>
        <w:t>Муниципальной</w:t>
      </w:r>
      <w:r w:rsidRPr="00C75E66">
        <w:rPr>
          <w:rFonts w:ascii="Times New Roman" w:hAnsi="Times New Roman" w:cs="Times New Roman"/>
          <w:kern w:val="0"/>
          <w:sz w:val="28"/>
          <w:szCs w:val="28"/>
          <w:lang w:eastAsia="ru-RU"/>
        </w:rPr>
        <w:t xml:space="preserve"> услуги, в том числе решение об отказе в выдаче разрешения на ввод объекта в эксплуатацию;</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з) решение об отмене разрешения на ввод объекта в эксплуатацию;</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и) отказ в исправлении допущенных опечаток и ошибок в выданных в результате предоставления </w:t>
      </w:r>
      <w:r w:rsidR="00BA0C96">
        <w:rPr>
          <w:rFonts w:ascii="Times New Roman" w:hAnsi="Times New Roman" w:cs="Times New Roman"/>
          <w:kern w:val="0"/>
          <w:sz w:val="28"/>
          <w:szCs w:val="28"/>
          <w:lang w:eastAsia="ru-RU"/>
        </w:rPr>
        <w:t>Муниципальной</w:t>
      </w:r>
      <w:r w:rsidRPr="00C75E66">
        <w:rPr>
          <w:rFonts w:ascii="Times New Roman" w:hAnsi="Times New Roman" w:cs="Times New Roman"/>
          <w:kern w:val="0"/>
          <w:sz w:val="28"/>
          <w:szCs w:val="28"/>
          <w:lang w:eastAsia="ru-RU"/>
        </w:rPr>
        <w:t xml:space="preserve"> услуги документах либо нарушение установленного срока таких исправлений.</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5.3.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C75E66">
          <w:rPr>
            <w:rFonts w:ascii="Times New Roman" w:hAnsi="Times New Roman" w:cs="Times New Roman"/>
            <w:kern w:val="0"/>
            <w:sz w:val="28"/>
            <w:szCs w:val="28"/>
            <w:lang w:eastAsia="ru-RU"/>
          </w:rPr>
          <w:t>части 5 статьи 11.2</w:t>
        </w:r>
      </w:hyperlink>
      <w:r w:rsidRPr="00C75E66">
        <w:rPr>
          <w:rFonts w:ascii="Times New Roman" w:hAnsi="Times New Roman" w:cs="Times New Roman"/>
          <w:kern w:val="0"/>
          <w:sz w:val="28"/>
          <w:szCs w:val="28"/>
          <w:lang w:eastAsia="ru-RU"/>
        </w:rPr>
        <w:t xml:space="preserve"> Федерального закона от 27 июля 2010 года </w:t>
      </w:r>
      <w:r w:rsidR="00BA0C96">
        <w:rPr>
          <w:rFonts w:ascii="Times New Roman" w:hAnsi="Times New Roman" w:cs="Times New Roman"/>
          <w:kern w:val="0"/>
          <w:sz w:val="28"/>
          <w:szCs w:val="28"/>
          <w:lang w:eastAsia="ru-RU"/>
        </w:rPr>
        <w:t>№ 210-ФЗ «</w:t>
      </w:r>
      <w:r w:rsidRPr="00C75E66">
        <w:rPr>
          <w:rFonts w:ascii="Times New Roman" w:hAnsi="Times New Roman" w:cs="Times New Roman"/>
          <w:kern w:val="0"/>
          <w:sz w:val="28"/>
          <w:szCs w:val="28"/>
          <w:lang w:eastAsia="ru-RU"/>
        </w:rPr>
        <w:t>Об организации предоставления государственных и муниципальных услуг</w:t>
      </w:r>
      <w:r w:rsidR="00BA0C96">
        <w:rPr>
          <w:rFonts w:ascii="Times New Roman" w:hAnsi="Times New Roman" w:cs="Times New Roman"/>
          <w:kern w:val="0"/>
          <w:sz w:val="28"/>
          <w:szCs w:val="28"/>
          <w:lang w:eastAsia="ru-RU"/>
        </w:rPr>
        <w:t>»</w:t>
      </w:r>
      <w:r w:rsidRPr="00C75E66">
        <w:rPr>
          <w:rFonts w:ascii="Times New Roman" w:hAnsi="Times New Roman" w:cs="Times New Roman"/>
          <w:kern w:val="0"/>
          <w:sz w:val="28"/>
          <w:szCs w:val="28"/>
          <w:lang w:eastAsia="ru-RU"/>
        </w:rPr>
        <w:t>.</w:t>
      </w:r>
    </w:p>
    <w:p w:rsidR="00BA0C96" w:rsidRPr="00BA0C96" w:rsidRDefault="00C75E66" w:rsidP="00BA0C9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5.4. Жалобы на решения, принятые </w:t>
      </w:r>
      <w:r w:rsidR="00BA0C96">
        <w:rPr>
          <w:rFonts w:ascii="Times New Roman" w:hAnsi="Times New Roman" w:cs="Times New Roman"/>
          <w:kern w:val="0"/>
          <w:sz w:val="28"/>
          <w:szCs w:val="28"/>
          <w:lang w:eastAsia="ru-RU"/>
        </w:rPr>
        <w:t>главой Администрации (Уполномоченным лицом)</w:t>
      </w:r>
      <w:r w:rsidRPr="00C75E66">
        <w:rPr>
          <w:rFonts w:ascii="Times New Roman" w:hAnsi="Times New Roman" w:cs="Times New Roman"/>
          <w:kern w:val="0"/>
          <w:sz w:val="28"/>
          <w:szCs w:val="28"/>
          <w:lang w:eastAsia="ru-RU"/>
        </w:rPr>
        <w:t xml:space="preserve">, подаются </w:t>
      </w:r>
      <w:r w:rsidR="00BA0C96" w:rsidRPr="00BA0C96">
        <w:rPr>
          <w:rFonts w:ascii="Times New Roman" w:hAnsi="Times New Roman" w:cs="Times New Roman"/>
          <w:kern w:val="0"/>
          <w:sz w:val="28"/>
          <w:szCs w:val="28"/>
          <w:lang w:eastAsia="ru-RU"/>
        </w:rPr>
        <w:t xml:space="preserve">в вышестоящий орган (при его наличии) либо в случае его отсутствия рассматриваются непосредственно </w:t>
      </w:r>
      <w:r w:rsidR="00BA0C96">
        <w:rPr>
          <w:rFonts w:ascii="Times New Roman" w:hAnsi="Times New Roman" w:cs="Times New Roman"/>
          <w:kern w:val="0"/>
          <w:sz w:val="28"/>
          <w:szCs w:val="28"/>
          <w:lang w:eastAsia="ru-RU"/>
        </w:rPr>
        <w:t>главой Администрации.</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Жалоба подается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w:t>
      </w:r>
      <w:r w:rsidR="00BA0C96">
        <w:rPr>
          <w:rFonts w:ascii="Times New Roman" w:hAnsi="Times New Roman" w:cs="Times New Roman"/>
          <w:kern w:val="0"/>
          <w:sz w:val="28"/>
          <w:szCs w:val="28"/>
          <w:lang w:eastAsia="ru-RU"/>
        </w:rPr>
        <w:t>ионной сети «</w:t>
      </w:r>
      <w:r w:rsidRPr="00C75E66">
        <w:rPr>
          <w:rFonts w:ascii="Times New Roman" w:hAnsi="Times New Roman" w:cs="Times New Roman"/>
          <w:kern w:val="0"/>
          <w:sz w:val="28"/>
          <w:szCs w:val="28"/>
          <w:lang w:eastAsia="ru-RU"/>
        </w:rPr>
        <w:t>Интернет</w:t>
      </w:r>
      <w:r w:rsidR="00BA0C96">
        <w:rPr>
          <w:rFonts w:ascii="Times New Roman" w:hAnsi="Times New Roman" w:cs="Times New Roman"/>
          <w:kern w:val="0"/>
          <w:sz w:val="28"/>
          <w:szCs w:val="28"/>
          <w:lang w:eastAsia="ru-RU"/>
        </w:rPr>
        <w:t>»</w:t>
      </w:r>
      <w:r w:rsidRPr="00C75E66">
        <w:rPr>
          <w:rFonts w:ascii="Times New Roman" w:hAnsi="Times New Roman" w:cs="Times New Roman"/>
          <w:kern w:val="0"/>
          <w:sz w:val="28"/>
          <w:szCs w:val="28"/>
          <w:lang w:eastAsia="ru-RU"/>
        </w:rPr>
        <w:t xml:space="preserve">, официального сайта </w:t>
      </w:r>
      <w:r w:rsidR="00BA0C96">
        <w:rPr>
          <w:rFonts w:ascii="Times New Roman" w:hAnsi="Times New Roman" w:cs="Times New Roman"/>
          <w:kern w:val="0"/>
          <w:sz w:val="28"/>
          <w:szCs w:val="28"/>
          <w:lang w:eastAsia="ru-RU"/>
        </w:rPr>
        <w:t>Администрации</w:t>
      </w:r>
      <w:r w:rsidRPr="00C75E66">
        <w:rPr>
          <w:rFonts w:ascii="Times New Roman" w:hAnsi="Times New Roman" w:cs="Times New Roman"/>
          <w:kern w:val="0"/>
          <w:sz w:val="28"/>
          <w:szCs w:val="28"/>
          <w:lang w:eastAsia="ru-RU"/>
        </w:rPr>
        <w:t xml:space="preserve">, </w:t>
      </w:r>
      <w:r w:rsidR="00BA0C96">
        <w:rPr>
          <w:rFonts w:ascii="Times New Roman" w:hAnsi="Times New Roman" w:cs="Times New Roman"/>
          <w:kern w:val="0"/>
          <w:sz w:val="28"/>
          <w:szCs w:val="28"/>
          <w:lang w:eastAsia="ru-RU"/>
        </w:rPr>
        <w:t>ПГУ ЛО</w:t>
      </w:r>
      <w:r w:rsidRPr="00C75E66">
        <w:rPr>
          <w:rFonts w:ascii="Times New Roman" w:hAnsi="Times New Roman" w:cs="Times New Roman"/>
          <w:kern w:val="0"/>
          <w:sz w:val="28"/>
          <w:szCs w:val="28"/>
          <w:lang w:eastAsia="ru-RU"/>
        </w:rPr>
        <w:t>, а также может быть принята при личном приеме заявителя.</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5.5.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5.6. Жалоба, поступившая в </w:t>
      </w:r>
      <w:r w:rsidR="00BA0C96">
        <w:rPr>
          <w:rFonts w:ascii="Times New Roman" w:hAnsi="Times New Roman" w:cs="Times New Roman"/>
          <w:kern w:val="0"/>
          <w:sz w:val="28"/>
          <w:szCs w:val="28"/>
          <w:lang w:eastAsia="ru-RU"/>
        </w:rPr>
        <w:t>Администрацию</w:t>
      </w:r>
      <w:r w:rsidRPr="00C75E66">
        <w:rPr>
          <w:rFonts w:ascii="Times New Roman" w:hAnsi="Times New Roman" w:cs="Times New Roman"/>
          <w:kern w:val="0"/>
          <w:sz w:val="28"/>
          <w:szCs w:val="28"/>
          <w:lang w:eastAsia="ru-RU"/>
        </w:rPr>
        <w:t xml:space="preserve">, регистрируется не позднее следующего рабочего дня с момента ее поступления и подлежит </w:t>
      </w:r>
      <w:r w:rsidRPr="00C75E66">
        <w:rPr>
          <w:rFonts w:ascii="Times New Roman" w:hAnsi="Times New Roman" w:cs="Times New Roman"/>
          <w:kern w:val="0"/>
          <w:sz w:val="28"/>
          <w:szCs w:val="28"/>
          <w:lang w:eastAsia="ru-RU"/>
        </w:rPr>
        <w:lastRenderedPageBreak/>
        <w:t xml:space="preserve">рассмотрению </w:t>
      </w:r>
      <w:r w:rsidR="00BA0C96">
        <w:rPr>
          <w:rFonts w:ascii="Times New Roman" w:hAnsi="Times New Roman" w:cs="Times New Roman"/>
          <w:kern w:val="0"/>
          <w:sz w:val="28"/>
          <w:szCs w:val="28"/>
          <w:lang w:eastAsia="ru-RU"/>
        </w:rPr>
        <w:t>главой Администрации</w:t>
      </w:r>
      <w:r w:rsidRPr="00C75E66">
        <w:rPr>
          <w:rFonts w:ascii="Times New Roman" w:hAnsi="Times New Roman" w:cs="Times New Roman"/>
          <w:kern w:val="0"/>
          <w:sz w:val="28"/>
          <w:szCs w:val="28"/>
          <w:lang w:eastAsia="ru-RU"/>
        </w:rPr>
        <w:t xml:space="preserve">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69C4" w:rsidRPr="002059CE" w:rsidRDefault="00C75E66" w:rsidP="000869C4">
      <w:pPr>
        <w:tabs>
          <w:tab w:val="left" w:pos="142"/>
          <w:tab w:val="left" w:pos="284"/>
        </w:tabs>
        <w:ind w:firstLine="709"/>
        <w:rPr>
          <w:rFonts w:ascii="Times New Roman" w:hAnsi="Times New Roman" w:cs="Times New Roman"/>
          <w:sz w:val="28"/>
          <w:szCs w:val="28"/>
        </w:rPr>
      </w:pPr>
      <w:r w:rsidRPr="002059CE">
        <w:rPr>
          <w:rFonts w:ascii="Times New Roman" w:hAnsi="Times New Roman" w:cs="Times New Roman"/>
          <w:kern w:val="0"/>
          <w:sz w:val="28"/>
          <w:szCs w:val="28"/>
          <w:lang w:eastAsia="ru-RU"/>
        </w:rPr>
        <w:t xml:space="preserve">5.7. </w:t>
      </w:r>
      <w:r w:rsidR="000869C4" w:rsidRPr="002059CE">
        <w:rPr>
          <w:rFonts w:ascii="Times New Roman" w:hAnsi="Times New Roman" w:cs="Times New Roman"/>
          <w:sz w:val="28"/>
          <w:szCs w:val="28"/>
        </w:rPr>
        <w:t>Основания для приостановления рассмотрения жалобы не предусмотрены. Исчерпывающий перечень случаев, в которых ответ на жалобу не дается, регулируется Федеральным законом № 210-ФЗ.</w:t>
      </w:r>
    </w:p>
    <w:p w:rsidR="00C75E66" w:rsidRPr="00C75E66" w:rsidRDefault="00C75E66" w:rsidP="000869C4">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5.8. По результатам рассмотрения жалобы принимается одно из следующих решений:</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 xml:space="preserve">1) удовлетворить жалобу, в том числе в форме отмены принятого решения, включая решения об отказе в выдаче разрешения на ввод объекта в эксплуатацию, решения об отмене разрешения на ввод объекта в эксплуатацию, исправления допущенных опечаток и ошибок в выданных в результате предоставления </w:t>
      </w:r>
      <w:r w:rsidR="00AB5E72">
        <w:rPr>
          <w:rFonts w:ascii="Times New Roman" w:hAnsi="Times New Roman" w:cs="Times New Roman"/>
          <w:kern w:val="0"/>
          <w:sz w:val="28"/>
          <w:szCs w:val="28"/>
          <w:lang w:eastAsia="ru-RU"/>
        </w:rPr>
        <w:t xml:space="preserve">муниципальной </w:t>
      </w:r>
      <w:r w:rsidRPr="00C75E66">
        <w:rPr>
          <w:rFonts w:ascii="Times New Roman" w:hAnsi="Times New Roman" w:cs="Times New Roman"/>
          <w:kern w:val="0"/>
          <w:sz w:val="28"/>
          <w:szCs w:val="28"/>
          <w:lang w:eastAsia="ru-RU"/>
        </w:rPr>
        <w:t>услуги документах, а также в иных формах;</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2) отказать в удовлетворении жалобы.</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E66" w:rsidRPr="00C75E66" w:rsidRDefault="00C75E66" w:rsidP="00C75E66">
      <w:pPr>
        <w:suppressAutoHyphens w:val="0"/>
        <w:autoSpaceDN w:val="0"/>
        <w:ind w:firstLine="540"/>
        <w:rPr>
          <w:rFonts w:ascii="Times New Roman" w:hAnsi="Times New Roman" w:cs="Times New Roman"/>
          <w:kern w:val="0"/>
          <w:sz w:val="28"/>
          <w:szCs w:val="28"/>
          <w:lang w:eastAsia="ru-RU"/>
        </w:rPr>
      </w:pPr>
      <w:r w:rsidRPr="00C75E66">
        <w:rPr>
          <w:rFonts w:ascii="Times New Roman" w:hAnsi="Times New Roman" w:cs="Times New Roman"/>
          <w:kern w:val="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6F95" w:rsidRPr="00816F28" w:rsidRDefault="00C75E66" w:rsidP="008F7000">
      <w:pPr>
        <w:suppressAutoHyphens w:val="0"/>
        <w:autoSpaceDN w:val="0"/>
        <w:ind w:firstLine="540"/>
        <w:rPr>
          <w:rFonts w:ascii="Times New Roman" w:hAnsi="Times New Roman" w:cs="Times New Roman"/>
          <w:sz w:val="28"/>
          <w:szCs w:val="28"/>
        </w:rPr>
      </w:pPr>
      <w:r w:rsidRPr="00C75E66">
        <w:rPr>
          <w:rFonts w:ascii="Times New Roman" w:hAnsi="Times New Roman" w:cs="Times New Roman"/>
          <w:kern w:val="0"/>
          <w:sz w:val="28"/>
          <w:szCs w:val="28"/>
          <w:lang w:eastAsia="ru-RU"/>
        </w:rPr>
        <w:t xml:space="preserve">5.9. Жалоба на решение, действие (бездействие) </w:t>
      </w:r>
      <w:r w:rsidR="00BA0C96">
        <w:rPr>
          <w:rFonts w:ascii="Times New Roman" w:hAnsi="Times New Roman" w:cs="Times New Roman"/>
          <w:kern w:val="0"/>
          <w:sz w:val="28"/>
          <w:szCs w:val="28"/>
          <w:lang w:eastAsia="ru-RU"/>
        </w:rPr>
        <w:t>Администрации</w:t>
      </w:r>
      <w:r w:rsidRPr="00C75E66">
        <w:rPr>
          <w:rFonts w:ascii="Times New Roman" w:hAnsi="Times New Roman" w:cs="Times New Roman"/>
          <w:kern w:val="0"/>
          <w:sz w:val="28"/>
          <w:szCs w:val="28"/>
          <w:lang w:eastAsia="ru-RU"/>
        </w:rPr>
        <w:t xml:space="preserve">, должностных лиц </w:t>
      </w:r>
      <w:r w:rsidR="00BA0C96">
        <w:rPr>
          <w:rFonts w:ascii="Times New Roman" w:hAnsi="Times New Roman" w:cs="Times New Roman"/>
          <w:kern w:val="0"/>
          <w:sz w:val="28"/>
          <w:szCs w:val="28"/>
          <w:lang w:eastAsia="ru-RU"/>
        </w:rPr>
        <w:t>Администрации</w:t>
      </w:r>
      <w:r w:rsidRPr="00C75E66">
        <w:rPr>
          <w:rFonts w:ascii="Times New Roman" w:hAnsi="Times New Roman" w:cs="Times New Roman"/>
          <w:kern w:val="0"/>
          <w:sz w:val="28"/>
          <w:szCs w:val="28"/>
          <w:lang w:eastAsia="ru-RU"/>
        </w:rPr>
        <w:t xml:space="preserve">, </w:t>
      </w:r>
      <w:r w:rsidR="00BA0C96">
        <w:rPr>
          <w:rFonts w:ascii="Times New Roman" w:hAnsi="Times New Roman" w:cs="Times New Roman"/>
          <w:kern w:val="0"/>
          <w:sz w:val="28"/>
          <w:szCs w:val="28"/>
          <w:lang w:eastAsia="ru-RU"/>
        </w:rPr>
        <w:t xml:space="preserve">муниципальных </w:t>
      </w:r>
      <w:r w:rsidRPr="00C75E66">
        <w:rPr>
          <w:rFonts w:ascii="Times New Roman" w:hAnsi="Times New Roman" w:cs="Times New Roman"/>
          <w:kern w:val="0"/>
          <w:sz w:val="28"/>
          <w:szCs w:val="28"/>
          <w:lang w:eastAsia="ru-RU"/>
        </w:rPr>
        <w:t xml:space="preserve">служащих, ответственных за предоставление </w:t>
      </w:r>
      <w:r w:rsidR="00BA0C96">
        <w:rPr>
          <w:rFonts w:ascii="Times New Roman" w:hAnsi="Times New Roman" w:cs="Times New Roman"/>
          <w:kern w:val="0"/>
          <w:sz w:val="28"/>
          <w:szCs w:val="28"/>
          <w:lang w:eastAsia="ru-RU"/>
        </w:rPr>
        <w:t>Муниципальной</w:t>
      </w:r>
      <w:r w:rsidRPr="00C75E66">
        <w:rPr>
          <w:rFonts w:ascii="Times New Roman" w:hAnsi="Times New Roman" w:cs="Times New Roman"/>
          <w:kern w:val="0"/>
          <w:sz w:val="28"/>
          <w:szCs w:val="28"/>
          <w:lang w:eastAsia="ru-RU"/>
        </w:rPr>
        <w:t xml:space="preserve"> услуги, может быть подана заявителем в антимонопольный орган в порядке, установленном антимонопольным законодательством Российской Федерации</w:t>
      </w:r>
      <w:bookmarkStart w:id="50" w:name="sub_1100"/>
      <w:r w:rsidR="008F7000">
        <w:rPr>
          <w:rFonts w:ascii="Times New Roman" w:hAnsi="Times New Roman" w:cs="Times New Roman"/>
          <w:kern w:val="0"/>
          <w:sz w:val="28"/>
          <w:szCs w:val="28"/>
          <w:lang w:eastAsia="ru-RU"/>
        </w:rPr>
        <w:t>.</w:t>
      </w:r>
      <w:bookmarkEnd w:id="50"/>
    </w:p>
    <w:sectPr w:rsidR="00056F95" w:rsidRPr="00816F28" w:rsidSect="00F645B1">
      <w:footerReference w:type="default" r:id="rId32"/>
      <w:pgSz w:w="11906" w:h="16800"/>
      <w:pgMar w:top="851" w:right="849" w:bottom="993"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2B" w:rsidRDefault="00232F2B" w:rsidP="00F15AE6">
      <w:r>
        <w:separator/>
      </w:r>
    </w:p>
  </w:endnote>
  <w:endnote w:type="continuationSeparator" w:id="0">
    <w:p w:rsidR="00232F2B" w:rsidRDefault="00232F2B" w:rsidP="00F1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5B1" w:rsidRDefault="00AD1C0A">
    <w:pPr>
      <w:pStyle w:val="affff6"/>
      <w:jc w:val="center"/>
    </w:pPr>
    <w:r>
      <w:fldChar w:fldCharType="begin"/>
    </w:r>
    <w:r>
      <w:instrText xml:space="preserve"> PAGE   \* MERGEFORMAT </w:instrText>
    </w:r>
    <w:r>
      <w:fldChar w:fldCharType="separate"/>
    </w:r>
    <w:r w:rsidR="00CB105B">
      <w:rPr>
        <w:noProof/>
      </w:rPr>
      <w:t>4</w:t>
    </w:r>
    <w:r>
      <w:rPr>
        <w:noProof/>
      </w:rPr>
      <w:fldChar w:fldCharType="end"/>
    </w:r>
  </w:p>
  <w:p w:rsidR="00F645B1" w:rsidRDefault="00F645B1">
    <w:pPr>
      <w:pStyle w:val="aff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2B" w:rsidRDefault="00232F2B" w:rsidP="00F15AE6">
      <w:r>
        <w:separator/>
      </w:r>
    </w:p>
  </w:footnote>
  <w:footnote w:type="continuationSeparator" w:id="0">
    <w:p w:rsidR="00232F2B" w:rsidRDefault="00232F2B" w:rsidP="00F15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9E5EF6"/>
    <w:multiLevelType w:val="hybridMultilevel"/>
    <w:tmpl w:val="6F9ADC1E"/>
    <w:lvl w:ilvl="0" w:tplc="4D762400">
      <w:start w:val="301"/>
      <w:numFmt w:val="bullet"/>
      <w:lvlText w:val=""/>
      <w:lvlJc w:val="left"/>
      <w:pPr>
        <w:ind w:left="1058" w:hanging="360"/>
      </w:pPr>
      <w:rPr>
        <w:rFonts w:ascii="Symbol" w:eastAsia="Times New Roman" w:hAnsi="Symbol" w:cs="Times New Roman" w:hint="default"/>
        <w:sz w:val="24"/>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915"/>
    <w:rsid w:val="0000409B"/>
    <w:rsid w:val="000071E8"/>
    <w:rsid w:val="00031C7F"/>
    <w:rsid w:val="00056F95"/>
    <w:rsid w:val="0006124A"/>
    <w:rsid w:val="000869C4"/>
    <w:rsid w:val="000A029A"/>
    <w:rsid w:val="000B054E"/>
    <w:rsid w:val="000B1623"/>
    <w:rsid w:val="000E123E"/>
    <w:rsid w:val="000E5638"/>
    <w:rsid w:val="000F7277"/>
    <w:rsid w:val="001144A7"/>
    <w:rsid w:val="001145F3"/>
    <w:rsid w:val="001160EA"/>
    <w:rsid w:val="001233F5"/>
    <w:rsid w:val="00123EAC"/>
    <w:rsid w:val="00141F95"/>
    <w:rsid w:val="00143958"/>
    <w:rsid w:val="00157D86"/>
    <w:rsid w:val="00171A0E"/>
    <w:rsid w:val="00173056"/>
    <w:rsid w:val="00192F2C"/>
    <w:rsid w:val="0019445C"/>
    <w:rsid w:val="001B3506"/>
    <w:rsid w:val="001B53C6"/>
    <w:rsid w:val="001C082B"/>
    <w:rsid w:val="001C3973"/>
    <w:rsid w:val="001C5564"/>
    <w:rsid w:val="001D2D06"/>
    <w:rsid w:val="001E1443"/>
    <w:rsid w:val="001E3D40"/>
    <w:rsid w:val="001F1358"/>
    <w:rsid w:val="001F5E9A"/>
    <w:rsid w:val="001F70F6"/>
    <w:rsid w:val="00201637"/>
    <w:rsid w:val="00205247"/>
    <w:rsid w:val="002059CE"/>
    <w:rsid w:val="00216234"/>
    <w:rsid w:val="00216C40"/>
    <w:rsid w:val="00221996"/>
    <w:rsid w:val="00221D84"/>
    <w:rsid w:val="00231108"/>
    <w:rsid w:val="00232F2B"/>
    <w:rsid w:val="002462D9"/>
    <w:rsid w:val="00260FB6"/>
    <w:rsid w:val="00264D76"/>
    <w:rsid w:val="002A3168"/>
    <w:rsid w:val="002B42A2"/>
    <w:rsid w:val="002C022D"/>
    <w:rsid w:val="002C31EA"/>
    <w:rsid w:val="002F37D6"/>
    <w:rsid w:val="002F57D3"/>
    <w:rsid w:val="0030182F"/>
    <w:rsid w:val="00302D10"/>
    <w:rsid w:val="003031D8"/>
    <w:rsid w:val="00311C2C"/>
    <w:rsid w:val="00316C91"/>
    <w:rsid w:val="00332D6D"/>
    <w:rsid w:val="00335F29"/>
    <w:rsid w:val="003473C0"/>
    <w:rsid w:val="00350F4D"/>
    <w:rsid w:val="00354312"/>
    <w:rsid w:val="00357772"/>
    <w:rsid w:val="003711CA"/>
    <w:rsid w:val="00380FFB"/>
    <w:rsid w:val="00385824"/>
    <w:rsid w:val="00396DCD"/>
    <w:rsid w:val="003A71A1"/>
    <w:rsid w:val="003C2871"/>
    <w:rsid w:val="003C2918"/>
    <w:rsid w:val="003C37B0"/>
    <w:rsid w:val="003C789C"/>
    <w:rsid w:val="003E0F27"/>
    <w:rsid w:val="003E27C4"/>
    <w:rsid w:val="003E5C4A"/>
    <w:rsid w:val="003E6B65"/>
    <w:rsid w:val="003F5DBB"/>
    <w:rsid w:val="00402CD3"/>
    <w:rsid w:val="00415A3E"/>
    <w:rsid w:val="00416C51"/>
    <w:rsid w:val="0043282D"/>
    <w:rsid w:val="004357AB"/>
    <w:rsid w:val="0043752E"/>
    <w:rsid w:val="00452D9C"/>
    <w:rsid w:val="00460E4E"/>
    <w:rsid w:val="00472042"/>
    <w:rsid w:val="00472653"/>
    <w:rsid w:val="00475B65"/>
    <w:rsid w:val="00485E7C"/>
    <w:rsid w:val="00492BC2"/>
    <w:rsid w:val="004A4BB2"/>
    <w:rsid w:val="004A57DD"/>
    <w:rsid w:val="004D02E6"/>
    <w:rsid w:val="004F600E"/>
    <w:rsid w:val="004F760B"/>
    <w:rsid w:val="00515F7F"/>
    <w:rsid w:val="00516A19"/>
    <w:rsid w:val="005363AF"/>
    <w:rsid w:val="005914D4"/>
    <w:rsid w:val="00595804"/>
    <w:rsid w:val="005A3A22"/>
    <w:rsid w:val="005B61DF"/>
    <w:rsid w:val="005D6CBB"/>
    <w:rsid w:val="005F0AC5"/>
    <w:rsid w:val="0060763A"/>
    <w:rsid w:val="00622FC7"/>
    <w:rsid w:val="00626320"/>
    <w:rsid w:val="00644D74"/>
    <w:rsid w:val="00656E49"/>
    <w:rsid w:val="00670706"/>
    <w:rsid w:val="0067182C"/>
    <w:rsid w:val="006762E3"/>
    <w:rsid w:val="00676D6B"/>
    <w:rsid w:val="006A4BF4"/>
    <w:rsid w:val="006A5248"/>
    <w:rsid w:val="006B1C3A"/>
    <w:rsid w:val="006E756F"/>
    <w:rsid w:val="006F0D48"/>
    <w:rsid w:val="00701DF9"/>
    <w:rsid w:val="00712E54"/>
    <w:rsid w:val="00715765"/>
    <w:rsid w:val="00731A89"/>
    <w:rsid w:val="00735022"/>
    <w:rsid w:val="00750941"/>
    <w:rsid w:val="00754FDC"/>
    <w:rsid w:val="007724D9"/>
    <w:rsid w:val="00782E3C"/>
    <w:rsid w:val="007856DB"/>
    <w:rsid w:val="0079359F"/>
    <w:rsid w:val="00793F0F"/>
    <w:rsid w:val="007A1A96"/>
    <w:rsid w:val="007C0082"/>
    <w:rsid w:val="007C1BFD"/>
    <w:rsid w:val="007D1C8F"/>
    <w:rsid w:val="007E4979"/>
    <w:rsid w:val="007E77A3"/>
    <w:rsid w:val="007F0873"/>
    <w:rsid w:val="007F2149"/>
    <w:rsid w:val="007F4BF4"/>
    <w:rsid w:val="007F73E9"/>
    <w:rsid w:val="008021E8"/>
    <w:rsid w:val="00810FFA"/>
    <w:rsid w:val="00816F28"/>
    <w:rsid w:val="00831B6C"/>
    <w:rsid w:val="00847DBC"/>
    <w:rsid w:val="00864996"/>
    <w:rsid w:val="00866E9F"/>
    <w:rsid w:val="008828A1"/>
    <w:rsid w:val="00882A6F"/>
    <w:rsid w:val="008908D5"/>
    <w:rsid w:val="008A41ED"/>
    <w:rsid w:val="008A7300"/>
    <w:rsid w:val="008B108E"/>
    <w:rsid w:val="008B1091"/>
    <w:rsid w:val="008B2E72"/>
    <w:rsid w:val="008C76E6"/>
    <w:rsid w:val="008E1DB6"/>
    <w:rsid w:val="008E71AA"/>
    <w:rsid w:val="008F3343"/>
    <w:rsid w:val="008F7000"/>
    <w:rsid w:val="00902490"/>
    <w:rsid w:val="00923191"/>
    <w:rsid w:val="00923496"/>
    <w:rsid w:val="0092478C"/>
    <w:rsid w:val="00936472"/>
    <w:rsid w:val="0095111A"/>
    <w:rsid w:val="00956DBC"/>
    <w:rsid w:val="00960C97"/>
    <w:rsid w:val="009626DC"/>
    <w:rsid w:val="009B7E30"/>
    <w:rsid w:val="009D566C"/>
    <w:rsid w:val="009F5C22"/>
    <w:rsid w:val="00A059BA"/>
    <w:rsid w:val="00A119B7"/>
    <w:rsid w:val="00A13058"/>
    <w:rsid w:val="00A32CF3"/>
    <w:rsid w:val="00A464F7"/>
    <w:rsid w:val="00A515D4"/>
    <w:rsid w:val="00A5583D"/>
    <w:rsid w:val="00A56796"/>
    <w:rsid w:val="00A6613F"/>
    <w:rsid w:val="00A75972"/>
    <w:rsid w:val="00A97C89"/>
    <w:rsid w:val="00AA1D81"/>
    <w:rsid w:val="00AA42BC"/>
    <w:rsid w:val="00AA4A3E"/>
    <w:rsid w:val="00AB5E72"/>
    <w:rsid w:val="00AC40B8"/>
    <w:rsid w:val="00AC6CCC"/>
    <w:rsid w:val="00AD19ED"/>
    <w:rsid w:val="00AD1C0A"/>
    <w:rsid w:val="00AE6598"/>
    <w:rsid w:val="00B00C81"/>
    <w:rsid w:val="00B821B9"/>
    <w:rsid w:val="00B83621"/>
    <w:rsid w:val="00B95757"/>
    <w:rsid w:val="00B96FE0"/>
    <w:rsid w:val="00BA0C96"/>
    <w:rsid w:val="00BA444B"/>
    <w:rsid w:val="00BA66D2"/>
    <w:rsid w:val="00BB5CA6"/>
    <w:rsid w:val="00BC4E0D"/>
    <w:rsid w:val="00BE6E8D"/>
    <w:rsid w:val="00BF1915"/>
    <w:rsid w:val="00C05405"/>
    <w:rsid w:val="00C072D7"/>
    <w:rsid w:val="00C2071B"/>
    <w:rsid w:val="00C26507"/>
    <w:rsid w:val="00C30138"/>
    <w:rsid w:val="00C53B21"/>
    <w:rsid w:val="00C56FEE"/>
    <w:rsid w:val="00C62A36"/>
    <w:rsid w:val="00C63A47"/>
    <w:rsid w:val="00C66B57"/>
    <w:rsid w:val="00C66CAB"/>
    <w:rsid w:val="00C747F2"/>
    <w:rsid w:val="00C75AA1"/>
    <w:rsid w:val="00C75E66"/>
    <w:rsid w:val="00C908D7"/>
    <w:rsid w:val="00CA39CC"/>
    <w:rsid w:val="00CB105B"/>
    <w:rsid w:val="00CC30EE"/>
    <w:rsid w:val="00CD42F4"/>
    <w:rsid w:val="00CE12DF"/>
    <w:rsid w:val="00CE7CA7"/>
    <w:rsid w:val="00D00FD0"/>
    <w:rsid w:val="00D078B7"/>
    <w:rsid w:val="00D601CC"/>
    <w:rsid w:val="00D604CC"/>
    <w:rsid w:val="00D63B47"/>
    <w:rsid w:val="00D66338"/>
    <w:rsid w:val="00D7356E"/>
    <w:rsid w:val="00D73783"/>
    <w:rsid w:val="00D73FE8"/>
    <w:rsid w:val="00D74564"/>
    <w:rsid w:val="00D754D8"/>
    <w:rsid w:val="00D9098E"/>
    <w:rsid w:val="00DC18CB"/>
    <w:rsid w:val="00DD01DF"/>
    <w:rsid w:val="00DF3D9D"/>
    <w:rsid w:val="00E131E5"/>
    <w:rsid w:val="00E206F0"/>
    <w:rsid w:val="00E30D2B"/>
    <w:rsid w:val="00E343F4"/>
    <w:rsid w:val="00E57904"/>
    <w:rsid w:val="00E61C30"/>
    <w:rsid w:val="00E70791"/>
    <w:rsid w:val="00E71787"/>
    <w:rsid w:val="00E83334"/>
    <w:rsid w:val="00E90256"/>
    <w:rsid w:val="00EA6AD4"/>
    <w:rsid w:val="00EA7AB3"/>
    <w:rsid w:val="00EB19ED"/>
    <w:rsid w:val="00EC0094"/>
    <w:rsid w:val="00EC3BE7"/>
    <w:rsid w:val="00ED20DA"/>
    <w:rsid w:val="00ED4129"/>
    <w:rsid w:val="00EF130D"/>
    <w:rsid w:val="00EF57BF"/>
    <w:rsid w:val="00EF75F1"/>
    <w:rsid w:val="00F03826"/>
    <w:rsid w:val="00F15AE6"/>
    <w:rsid w:val="00F47353"/>
    <w:rsid w:val="00F52CE1"/>
    <w:rsid w:val="00F5652F"/>
    <w:rsid w:val="00F6023C"/>
    <w:rsid w:val="00F645B1"/>
    <w:rsid w:val="00F71D47"/>
    <w:rsid w:val="00FA6085"/>
    <w:rsid w:val="00FE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24E66A"/>
  <w15:docId w15:val="{6A393B0F-EDCA-450E-8684-9C58233C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1DF9"/>
    <w:pPr>
      <w:widowControl w:val="0"/>
      <w:suppressAutoHyphens/>
      <w:autoSpaceDE w:val="0"/>
      <w:ind w:firstLine="720"/>
      <w:jc w:val="both"/>
    </w:pPr>
    <w:rPr>
      <w:rFonts w:ascii="Arial" w:hAnsi="Arial" w:cs="Arial"/>
      <w:kern w:val="1"/>
      <w:sz w:val="24"/>
      <w:szCs w:val="24"/>
      <w:lang w:eastAsia="ar-SA"/>
    </w:rPr>
  </w:style>
  <w:style w:type="paragraph" w:styleId="1">
    <w:name w:val="heading 1"/>
    <w:basedOn w:val="a"/>
    <w:next w:val="a"/>
    <w:link w:val="10"/>
    <w:uiPriority w:val="9"/>
    <w:qFormat/>
    <w:rsid w:val="00D00FD0"/>
    <w:pPr>
      <w:suppressAutoHyphens w:val="0"/>
      <w:autoSpaceDN w:val="0"/>
      <w:adjustRightInd w:val="0"/>
      <w:spacing w:before="108" w:after="108"/>
      <w:ind w:firstLine="0"/>
      <w:jc w:val="center"/>
      <w:outlineLvl w:val="0"/>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сновной шрифт абзаца1"/>
    <w:rsid w:val="00701DF9"/>
  </w:style>
  <w:style w:type="character" w:customStyle="1" w:styleId="10">
    <w:name w:val="Заголовок 1 Знак"/>
    <w:link w:val="1"/>
    <w:uiPriority w:val="9"/>
    <w:rsid w:val="00701DF9"/>
    <w:rPr>
      <w:rFonts w:ascii="Cambria" w:eastAsia="Times New Roman" w:hAnsi="Cambria" w:cs="Cambria"/>
      <w:b/>
      <w:bCs/>
      <w:kern w:val="1"/>
      <w:sz w:val="32"/>
      <w:szCs w:val="32"/>
    </w:rPr>
  </w:style>
  <w:style w:type="character" w:customStyle="1" w:styleId="2">
    <w:name w:val="Заголовок 2 Знак"/>
    <w:rsid w:val="00701DF9"/>
    <w:rPr>
      <w:rFonts w:ascii="Cambria" w:eastAsia="Times New Roman" w:hAnsi="Cambria" w:cs="Cambria"/>
      <w:b/>
      <w:bCs/>
      <w:i/>
      <w:iCs/>
      <w:sz w:val="28"/>
      <w:szCs w:val="28"/>
    </w:rPr>
  </w:style>
  <w:style w:type="character" w:customStyle="1" w:styleId="3">
    <w:name w:val="Заголовок 3 Знак"/>
    <w:rsid w:val="00701DF9"/>
    <w:rPr>
      <w:rFonts w:ascii="Cambria" w:eastAsia="Times New Roman" w:hAnsi="Cambria" w:cs="Cambria"/>
      <w:b/>
      <w:bCs/>
      <w:sz w:val="26"/>
      <w:szCs w:val="26"/>
    </w:rPr>
  </w:style>
  <w:style w:type="character" w:customStyle="1" w:styleId="4">
    <w:name w:val="Çàãîëîâîê 4 Çíàê"/>
    <w:rsid w:val="00701DF9"/>
    <w:rPr>
      <w:rFonts w:cs="Times New Roman"/>
      <w:b/>
      <w:bCs/>
      <w:sz w:val="28"/>
      <w:szCs w:val="28"/>
    </w:rPr>
  </w:style>
  <w:style w:type="character" w:customStyle="1" w:styleId="a3">
    <w:name w:val="Öâåòîâîå âûäåëåíèå"/>
    <w:rsid w:val="00701DF9"/>
    <w:rPr>
      <w:b/>
      <w:bCs/>
      <w:color w:val="26282F"/>
    </w:rPr>
  </w:style>
  <w:style w:type="character" w:customStyle="1" w:styleId="a4">
    <w:name w:val="Ãèïåðòåêñòîâàÿ ññûëêà"/>
    <w:rsid w:val="00701DF9"/>
    <w:rPr>
      <w:rFonts w:cs="Times New Roman"/>
      <w:b w:val="0"/>
      <w:bCs w:val="0"/>
      <w:color w:val="106BBE"/>
    </w:rPr>
  </w:style>
  <w:style w:type="character" w:customStyle="1" w:styleId="a5">
    <w:name w:val="Àêòèâíàÿ ãèïåðòåêñòîâàÿ ññûëêà"/>
    <w:rsid w:val="00701DF9"/>
    <w:rPr>
      <w:rFonts w:cs="Times New Roman"/>
      <w:b w:val="0"/>
      <w:bCs w:val="0"/>
      <w:color w:val="106BBE"/>
      <w:u w:val="single"/>
    </w:rPr>
  </w:style>
  <w:style w:type="character" w:customStyle="1" w:styleId="a6">
    <w:name w:val="Âûäåëåíèå äëÿ Áàçîâîãî Ïîèñêà"/>
    <w:rsid w:val="00701DF9"/>
    <w:rPr>
      <w:rFonts w:cs="Times New Roman"/>
      <w:b/>
      <w:bCs/>
      <w:color w:val="0058A9"/>
    </w:rPr>
  </w:style>
  <w:style w:type="character" w:customStyle="1" w:styleId="a7">
    <w:name w:val="Âûäåëåíèå äëÿ Áàçîâîãî Ïîèñêà (êóðñèâ)"/>
    <w:rsid w:val="00701DF9"/>
    <w:rPr>
      <w:rFonts w:cs="Times New Roman"/>
      <w:b/>
      <w:bCs/>
      <w:i/>
      <w:iCs/>
      <w:color w:val="0058A9"/>
    </w:rPr>
  </w:style>
  <w:style w:type="character" w:customStyle="1" w:styleId="a8">
    <w:name w:val="Çàãîëîâîê ñâîåãî ñîîáùåíèÿ"/>
    <w:rsid w:val="00701DF9"/>
    <w:rPr>
      <w:rFonts w:cs="Times New Roman"/>
      <w:b/>
      <w:bCs/>
      <w:color w:val="26282F"/>
    </w:rPr>
  </w:style>
  <w:style w:type="character" w:customStyle="1" w:styleId="a9">
    <w:name w:val="Çàãîëîâîê ÷óæîãî ñîîáùåíèÿ"/>
    <w:rsid w:val="00701DF9"/>
    <w:rPr>
      <w:rFonts w:cs="Times New Roman"/>
      <w:b/>
      <w:bCs/>
      <w:color w:val="FF0000"/>
    </w:rPr>
  </w:style>
  <w:style w:type="character" w:customStyle="1" w:styleId="aa">
    <w:name w:val="Íàéäåííûå ñëîâà"/>
    <w:rsid w:val="00701DF9"/>
    <w:rPr>
      <w:rFonts w:cs="Times New Roman"/>
      <w:b w:val="0"/>
      <w:bCs w:val="0"/>
      <w:color w:val="26282F"/>
      <w:shd w:val="clear" w:color="auto" w:fill="FFF580"/>
    </w:rPr>
  </w:style>
  <w:style w:type="character" w:customStyle="1" w:styleId="ab">
    <w:name w:val="Íå âñòóïèë â ñèëó"/>
    <w:rsid w:val="00701DF9"/>
    <w:rPr>
      <w:rFonts w:cs="Times New Roman"/>
      <w:b w:val="0"/>
      <w:bCs w:val="0"/>
      <w:color w:val="000000"/>
      <w:shd w:val="clear" w:color="auto" w:fill="D8EDE8"/>
    </w:rPr>
  </w:style>
  <w:style w:type="character" w:customStyle="1" w:styleId="ac">
    <w:name w:val="Îïå÷àòêè"/>
    <w:rsid w:val="00701DF9"/>
    <w:rPr>
      <w:color w:val="FF0000"/>
    </w:rPr>
  </w:style>
  <w:style w:type="character" w:customStyle="1" w:styleId="ad">
    <w:name w:val="Ïðîäîëæåíèå ññûëêè"/>
    <w:basedOn w:val="a4"/>
    <w:rsid w:val="00701DF9"/>
    <w:rPr>
      <w:rFonts w:cs="Times New Roman"/>
      <w:b w:val="0"/>
      <w:bCs w:val="0"/>
      <w:color w:val="106BBE"/>
    </w:rPr>
  </w:style>
  <w:style w:type="character" w:customStyle="1" w:styleId="ae">
    <w:name w:val="Ñðàâíåíèå ðåäàêöèé"/>
    <w:rsid w:val="00701DF9"/>
    <w:rPr>
      <w:rFonts w:cs="Times New Roman"/>
      <w:b w:val="0"/>
      <w:bCs w:val="0"/>
      <w:color w:val="26282F"/>
    </w:rPr>
  </w:style>
  <w:style w:type="character" w:customStyle="1" w:styleId="af">
    <w:name w:val="Ñðàâíåíèå ðåäàêöèé. Äîáàâëåííûé ôðàãìåíò"/>
    <w:rsid w:val="00701DF9"/>
    <w:rPr>
      <w:color w:val="000000"/>
      <w:shd w:val="clear" w:color="auto" w:fill="C1D7FF"/>
    </w:rPr>
  </w:style>
  <w:style w:type="character" w:customStyle="1" w:styleId="af0">
    <w:name w:val="Ñðàâíåíèå ðåäàêöèé. Óäàëåííûé ôðàãìåíò"/>
    <w:rsid w:val="00701DF9"/>
    <w:rPr>
      <w:color w:val="000000"/>
      <w:shd w:val="clear" w:color="auto" w:fill="C4C413"/>
    </w:rPr>
  </w:style>
  <w:style w:type="character" w:customStyle="1" w:styleId="af1">
    <w:name w:val="Óòðàòèë ñèëó"/>
    <w:rsid w:val="00701DF9"/>
    <w:rPr>
      <w:rFonts w:cs="Times New Roman"/>
      <w:b w:val="0"/>
      <w:bCs w:val="0"/>
      <w:strike/>
      <w:color w:val="666600"/>
    </w:rPr>
  </w:style>
  <w:style w:type="character" w:styleId="af2">
    <w:name w:val="Hyperlink"/>
    <w:rsid w:val="00701DF9"/>
    <w:rPr>
      <w:color w:val="000080"/>
      <w:u w:val="single"/>
    </w:rPr>
  </w:style>
  <w:style w:type="paragraph" w:customStyle="1" w:styleId="13">
    <w:name w:val="Заголовок1"/>
    <w:basedOn w:val="af3"/>
    <w:next w:val="a"/>
    <w:rsid w:val="00701DF9"/>
    <w:rPr>
      <w:b/>
      <w:bCs/>
      <w:color w:val="0058A9"/>
      <w:shd w:val="clear" w:color="auto" w:fill="ECE9D8"/>
    </w:rPr>
  </w:style>
  <w:style w:type="paragraph" w:styleId="af4">
    <w:name w:val="Body Text"/>
    <w:basedOn w:val="a"/>
    <w:rsid w:val="00701DF9"/>
    <w:pPr>
      <w:spacing w:after="120"/>
    </w:pPr>
  </w:style>
  <w:style w:type="paragraph" w:styleId="af5">
    <w:name w:val="List"/>
    <w:basedOn w:val="af4"/>
    <w:rsid w:val="00701DF9"/>
    <w:rPr>
      <w:rFonts w:cs="Mangal"/>
    </w:rPr>
  </w:style>
  <w:style w:type="paragraph" w:customStyle="1" w:styleId="14">
    <w:name w:val="Название1"/>
    <w:basedOn w:val="a"/>
    <w:rsid w:val="00701DF9"/>
    <w:pPr>
      <w:suppressLineNumbers/>
      <w:spacing w:before="120" w:after="120"/>
    </w:pPr>
    <w:rPr>
      <w:rFonts w:cs="Mangal"/>
      <w:i/>
      <w:iCs/>
    </w:rPr>
  </w:style>
  <w:style w:type="paragraph" w:customStyle="1" w:styleId="15">
    <w:name w:val="Указатель1"/>
    <w:basedOn w:val="a"/>
    <w:rsid w:val="00701DF9"/>
    <w:pPr>
      <w:suppressLineNumbers/>
    </w:pPr>
    <w:rPr>
      <w:rFonts w:cs="Mangal"/>
    </w:rPr>
  </w:style>
  <w:style w:type="paragraph" w:customStyle="1" w:styleId="11">
    <w:name w:val="Заголовок 11"/>
    <w:basedOn w:val="a"/>
    <w:next w:val="a"/>
    <w:rsid w:val="00701DF9"/>
    <w:pPr>
      <w:numPr>
        <w:numId w:val="1"/>
      </w:numPr>
      <w:spacing w:before="108" w:after="108"/>
      <w:ind w:left="0" w:firstLine="0"/>
      <w:jc w:val="center"/>
      <w:outlineLvl w:val="0"/>
    </w:pPr>
    <w:rPr>
      <w:b/>
      <w:bCs/>
      <w:color w:val="26282F"/>
    </w:rPr>
  </w:style>
  <w:style w:type="paragraph" w:customStyle="1" w:styleId="21">
    <w:name w:val="Заголовок 21"/>
    <w:basedOn w:val="11"/>
    <w:next w:val="a"/>
    <w:rsid w:val="00701DF9"/>
    <w:pPr>
      <w:numPr>
        <w:ilvl w:val="1"/>
      </w:numPr>
      <w:outlineLvl w:val="1"/>
    </w:pPr>
  </w:style>
  <w:style w:type="paragraph" w:customStyle="1" w:styleId="31">
    <w:name w:val="Заголовок 31"/>
    <w:basedOn w:val="21"/>
    <w:next w:val="a"/>
    <w:rsid w:val="00701DF9"/>
    <w:pPr>
      <w:numPr>
        <w:ilvl w:val="2"/>
      </w:numPr>
      <w:outlineLvl w:val="2"/>
    </w:pPr>
  </w:style>
  <w:style w:type="paragraph" w:customStyle="1" w:styleId="41">
    <w:name w:val="Заголовок 41"/>
    <w:basedOn w:val="31"/>
    <w:next w:val="a"/>
    <w:rsid w:val="00701DF9"/>
    <w:pPr>
      <w:numPr>
        <w:ilvl w:val="3"/>
      </w:numPr>
      <w:outlineLvl w:val="3"/>
    </w:pPr>
  </w:style>
  <w:style w:type="paragraph" w:customStyle="1" w:styleId="af6">
    <w:name w:val="Внимание"/>
    <w:basedOn w:val="a"/>
    <w:next w:val="a"/>
    <w:rsid w:val="00701DF9"/>
    <w:pPr>
      <w:spacing w:before="240" w:after="240"/>
      <w:ind w:left="420" w:right="420" w:firstLine="300"/>
    </w:pPr>
    <w:rPr>
      <w:shd w:val="clear" w:color="auto" w:fill="F5F3DA"/>
    </w:rPr>
  </w:style>
  <w:style w:type="paragraph" w:customStyle="1" w:styleId="af7">
    <w:name w:val="Внимание: криминал!!"/>
    <w:basedOn w:val="af6"/>
    <w:next w:val="a"/>
    <w:rsid w:val="00701DF9"/>
  </w:style>
  <w:style w:type="paragraph" w:customStyle="1" w:styleId="af8">
    <w:name w:val="Внимание: недобросовестность!"/>
    <w:basedOn w:val="af6"/>
    <w:next w:val="a"/>
    <w:rsid w:val="00701DF9"/>
  </w:style>
  <w:style w:type="paragraph" w:customStyle="1" w:styleId="af9">
    <w:name w:val="Дочерний элемент списка"/>
    <w:basedOn w:val="a"/>
    <w:next w:val="a"/>
    <w:rsid w:val="00701DF9"/>
    <w:pPr>
      <w:ind w:firstLine="0"/>
    </w:pPr>
    <w:rPr>
      <w:color w:val="868381"/>
      <w:sz w:val="20"/>
      <w:szCs w:val="20"/>
    </w:rPr>
  </w:style>
  <w:style w:type="paragraph" w:customStyle="1" w:styleId="af3">
    <w:name w:val="Основное меню (преемственное)"/>
    <w:basedOn w:val="a"/>
    <w:next w:val="a"/>
    <w:rsid w:val="00701DF9"/>
    <w:rPr>
      <w:rFonts w:ascii="Verdana" w:hAnsi="Verdana" w:cs="Verdana"/>
      <w:sz w:val="22"/>
      <w:szCs w:val="22"/>
    </w:rPr>
  </w:style>
  <w:style w:type="paragraph" w:customStyle="1" w:styleId="afa">
    <w:name w:val="Заголовок группы контролов"/>
    <w:basedOn w:val="a"/>
    <w:next w:val="a"/>
    <w:rsid w:val="00701DF9"/>
    <w:rPr>
      <w:b/>
      <w:bCs/>
      <w:color w:val="000000"/>
    </w:rPr>
  </w:style>
  <w:style w:type="paragraph" w:customStyle="1" w:styleId="afb">
    <w:name w:val="Заголовок для информации об изменениях"/>
    <w:basedOn w:val="11"/>
    <w:next w:val="a"/>
    <w:rsid w:val="00701DF9"/>
    <w:pPr>
      <w:numPr>
        <w:numId w:val="0"/>
      </w:numPr>
      <w:spacing w:before="0"/>
      <w:outlineLvl w:val="9"/>
    </w:pPr>
    <w:rPr>
      <w:b w:val="0"/>
      <w:bCs w:val="0"/>
      <w:sz w:val="18"/>
      <w:szCs w:val="18"/>
      <w:shd w:val="clear" w:color="auto" w:fill="FFFFFF"/>
    </w:rPr>
  </w:style>
  <w:style w:type="paragraph" w:customStyle="1" w:styleId="afc">
    <w:name w:val="Заголовок распахивающейся части диалога"/>
    <w:basedOn w:val="a"/>
    <w:next w:val="a"/>
    <w:rsid w:val="00701DF9"/>
    <w:rPr>
      <w:i/>
      <w:iCs/>
      <w:color w:val="000080"/>
      <w:sz w:val="22"/>
      <w:szCs w:val="22"/>
    </w:rPr>
  </w:style>
  <w:style w:type="paragraph" w:customStyle="1" w:styleId="afd">
    <w:name w:val="Заголовок статьи"/>
    <w:basedOn w:val="a"/>
    <w:next w:val="a"/>
    <w:rsid w:val="00701DF9"/>
    <w:pPr>
      <w:ind w:left="1612" w:hanging="892"/>
    </w:pPr>
  </w:style>
  <w:style w:type="paragraph" w:customStyle="1" w:styleId="afe">
    <w:name w:val="Заголовок ЭР (левое окно)"/>
    <w:basedOn w:val="a"/>
    <w:next w:val="a"/>
    <w:rsid w:val="00701DF9"/>
    <w:pPr>
      <w:spacing w:before="300" w:after="250"/>
      <w:ind w:firstLine="0"/>
      <w:jc w:val="center"/>
    </w:pPr>
    <w:rPr>
      <w:b/>
      <w:bCs/>
      <w:color w:val="26282F"/>
      <w:sz w:val="26"/>
      <w:szCs w:val="26"/>
    </w:rPr>
  </w:style>
  <w:style w:type="paragraph" w:customStyle="1" w:styleId="aff">
    <w:name w:val="Заголовок ЭР (правое окно)"/>
    <w:basedOn w:val="afe"/>
    <w:next w:val="a"/>
    <w:rsid w:val="00701DF9"/>
    <w:pPr>
      <w:spacing w:after="0"/>
      <w:jc w:val="left"/>
    </w:pPr>
  </w:style>
  <w:style w:type="paragraph" w:customStyle="1" w:styleId="aff0">
    <w:name w:val="Интерактивный заголовок"/>
    <w:basedOn w:val="13"/>
    <w:next w:val="a"/>
    <w:rsid w:val="00701DF9"/>
    <w:rPr>
      <w:u w:val="single"/>
    </w:rPr>
  </w:style>
  <w:style w:type="paragraph" w:customStyle="1" w:styleId="aff1">
    <w:name w:val="Текст информации об изменениях"/>
    <w:basedOn w:val="a"/>
    <w:next w:val="a"/>
    <w:rsid w:val="00701DF9"/>
    <w:rPr>
      <w:color w:val="353842"/>
      <w:sz w:val="18"/>
      <w:szCs w:val="18"/>
    </w:rPr>
  </w:style>
  <w:style w:type="paragraph" w:customStyle="1" w:styleId="aff2">
    <w:name w:val="Информация об изменениях"/>
    <w:basedOn w:val="aff1"/>
    <w:next w:val="a"/>
    <w:rsid w:val="00701DF9"/>
    <w:pPr>
      <w:spacing w:before="180"/>
      <w:ind w:left="360" w:right="360" w:firstLine="0"/>
    </w:pPr>
    <w:rPr>
      <w:shd w:val="clear" w:color="auto" w:fill="EAEFED"/>
    </w:rPr>
  </w:style>
  <w:style w:type="paragraph" w:customStyle="1" w:styleId="aff3">
    <w:name w:val="Текст (справка)"/>
    <w:basedOn w:val="a"/>
    <w:next w:val="a"/>
    <w:rsid w:val="00701DF9"/>
    <w:pPr>
      <w:ind w:left="170" w:right="170" w:firstLine="0"/>
      <w:jc w:val="left"/>
    </w:pPr>
  </w:style>
  <w:style w:type="paragraph" w:customStyle="1" w:styleId="aff4">
    <w:name w:val="Комментарий"/>
    <w:basedOn w:val="aff3"/>
    <w:next w:val="a"/>
    <w:rsid w:val="00701DF9"/>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rsid w:val="00701DF9"/>
    <w:rPr>
      <w:i/>
      <w:iCs/>
    </w:rPr>
  </w:style>
  <w:style w:type="paragraph" w:customStyle="1" w:styleId="aff6">
    <w:name w:val="Текст (лев. подпись)"/>
    <w:basedOn w:val="a"/>
    <w:next w:val="a"/>
    <w:rsid w:val="00701DF9"/>
    <w:pPr>
      <w:ind w:firstLine="0"/>
      <w:jc w:val="left"/>
    </w:pPr>
  </w:style>
  <w:style w:type="paragraph" w:customStyle="1" w:styleId="aff7">
    <w:name w:val="Колонтитул (левый)"/>
    <w:basedOn w:val="aff6"/>
    <w:next w:val="a"/>
    <w:rsid w:val="00701DF9"/>
    <w:rPr>
      <w:sz w:val="14"/>
      <w:szCs w:val="14"/>
    </w:rPr>
  </w:style>
  <w:style w:type="paragraph" w:customStyle="1" w:styleId="aff8">
    <w:name w:val="Текст (прав. подпись)"/>
    <w:basedOn w:val="a"/>
    <w:next w:val="a"/>
    <w:rsid w:val="00701DF9"/>
    <w:pPr>
      <w:ind w:firstLine="0"/>
      <w:jc w:val="right"/>
    </w:pPr>
  </w:style>
  <w:style w:type="paragraph" w:customStyle="1" w:styleId="aff9">
    <w:name w:val="Колонтитул (правый)"/>
    <w:basedOn w:val="aff8"/>
    <w:next w:val="a"/>
    <w:rsid w:val="00701DF9"/>
    <w:rPr>
      <w:sz w:val="14"/>
      <w:szCs w:val="14"/>
    </w:rPr>
  </w:style>
  <w:style w:type="paragraph" w:customStyle="1" w:styleId="affa">
    <w:name w:val="Комментарий пользователя"/>
    <w:basedOn w:val="aff4"/>
    <w:next w:val="a"/>
    <w:rsid w:val="00701DF9"/>
    <w:pPr>
      <w:jc w:val="left"/>
    </w:pPr>
    <w:rPr>
      <w:shd w:val="clear" w:color="auto" w:fill="FFDFE0"/>
    </w:rPr>
  </w:style>
  <w:style w:type="paragraph" w:customStyle="1" w:styleId="affb">
    <w:name w:val="Куда обратиться?"/>
    <w:basedOn w:val="af6"/>
    <w:next w:val="a"/>
    <w:rsid w:val="00701DF9"/>
  </w:style>
  <w:style w:type="paragraph" w:customStyle="1" w:styleId="affc">
    <w:name w:val="Моноширинный"/>
    <w:basedOn w:val="a"/>
    <w:next w:val="a"/>
    <w:rsid w:val="00701DF9"/>
    <w:pPr>
      <w:ind w:firstLine="0"/>
      <w:jc w:val="left"/>
    </w:pPr>
    <w:rPr>
      <w:rFonts w:ascii="Courier New" w:hAnsi="Courier New" w:cs="Courier New"/>
    </w:rPr>
  </w:style>
  <w:style w:type="paragraph" w:customStyle="1" w:styleId="affd">
    <w:name w:val="Необходимые документы"/>
    <w:basedOn w:val="af6"/>
    <w:next w:val="a"/>
    <w:rsid w:val="00701DF9"/>
    <w:pPr>
      <w:ind w:firstLine="118"/>
    </w:pPr>
  </w:style>
  <w:style w:type="paragraph" w:customStyle="1" w:styleId="affe">
    <w:name w:val="Нормальный (таблица)"/>
    <w:basedOn w:val="a"/>
    <w:next w:val="a"/>
    <w:rsid w:val="00701DF9"/>
    <w:pPr>
      <w:ind w:firstLine="0"/>
    </w:pPr>
  </w:style>
  <w:style w:type="paragraph" w:customStyle="1" w:styleId="afff">
    <w:name w:val="Таблицы (моноширинный)"/>
    <w:basedOn w:val="a"/>
    <w:next w:val="a"/>
    <w:rsid w:val="00701DF9"/>
    <w:pPr>
      <w:ind w:firstLine="0"/>
      <w:jc w:val="left"/>
    </w:pPr>
    <w:rPr>
      <w:rFonts w:ascii="Courier New" w:hAnsi="Courier New" w:cs="Courier New"/>
    </w:rPr>
  </w:style>
  <w:style w:type="paragraph" w:customStyle="1" w:styleId="afff0">
    <w:name w:val="Оглавление"/>
    <w:basedOn w:val="afff"/>
    <w:next w:val="a"/>
    <w:rsid w:val="00701DF9"/>
    <w:pPr>
      <w:ind w:left="140"/>
    </w:pPr>
  </w:style>
  <w:style w:type="paragraph" w:customStyle="1" w:styleId="afff1">
    <w:name w:val="Переменная часть"/>
    <w:basedOn w:val="af3"/>
    <w:next w:val="a"/>
    <w:rsid w:val="00701DF9"/>
    <w:rPr>
      <w:sz w:val="18"/>
      <w:szCs w:val="18"/>
    </w:rPr>
  </w:style>
  <w:style w:type="paragraph" w:customStyle="1" w:styleId="afff2">
    <w:name w:val="Подвал для информации об изменениях"/>
    <w:basedOn w:val="11"/>
    <w:next w:val="a"/>
    <w:rsid w:val="00701DF9"/>
    <w:pPr>
      <w:numPr>
        <w:numId w:val="0"/>
      </w:numPr>
      <w:outlineLvl w:val="9"/>
    </w:pPr>
    <w:rPr>
      <w:b w:val="0"/>
      <w:bCs w:val="0"/>
      <w:sz w:val="18"/>
      <w:szCs w:val="18"/>
    </w:rPr>
  </w:style>
  <w:style w:type="paragraph" w:customStyle="1" w:styleId="afff3">
    <w:name w:val="Подзаголовок для информации об изменениях"/>
    <w:basedOn w:val="aff1"/>
    <w:next w:val="a"/>
    <w:rsid w:val="00701DF9"/>
    <w:rPr>
      <w:b/>
      <w:bCs/>
    </w:rPr>
  </w:style>
  <w:style w:type="paragraph" w:customStyle="1" w:styleId="afff4">
    <w:name w:val="Подчёркнуный текст"/>
    <w:basedOn w:val="a"/>
    <w:next w:val="a"/>
    <w:rsid w:val="00701DF9"/>
  </w:style>
  <w:style w:type="paragraph" w:customStyle="1" w:styleId="afff5">
    <w:name w:val="Постоянная часть"/>
    <w:basedOn w:val="af3"/>
    <w:next w:val="a"/>
    <w:rsid w:val="00701DF9"/>
    <w:rPr>
      <w:sz w:val="20"/>
      <w:szCs w:val="20"/>
    </w:rPr>
  </w:style>
  <w:style w:type="paragraph" w:customStyle="1" w:styleId="afff6">
    <w:name w:val="Прижатый влево"/>
    <w:basedOn w:val="a"/>
    <w:next w:val="a"/>
    <w:rsid w:val="00701DF9"/>
    <w:pPr>
      <w:ind w:firstLine="0"/>
      <w:jc w:val="left"/>
    </w:pPr>
  </w:style>
  <w:style w:type="paragraph" w:customStyle="1" w:styleId="afff7">
    <w:name w:val="Пример."/>
    <w:basedOn w:val="af6"/>
    <w:next w:val="a"/>
    <w:rsid w:val="00701DF9"/>
  </w:style>
  <w:style w:type="paragraph" w:customStyle="1" w:styleId="afff8">
    <w:name w:val="Примечание."/>
    <w:basedOn w:val="af6"/>
    <w:next w:val="a"/>
    <w:rsid w:val="00701DF9"/>
  </w:style>
  <w:style w:type="paragraph" w:customStyle="1" w:styleId="afff9">
    <w:name w:val="Словарная статья"/>
    <w:basedOn w:val="a"/>
    <w:next w:val="a"/>
    <w:rsid w:val="00701DF9"/>
    <w:pPr>
      <w:ind w:right="118" w:firstLine="0"/>
    </w:pPr>
  </w:style>
  <w:style w:type="paragraph" w:customStyle="1" w:styleId="afffa">
    <w:name w:val="Ссылка на официальную публикацию"/>
    <w:basedOn w:val="a"/>
    <w:next w:val="a"/>
    <w:rsid w:val="00701DF9"/>
  </w:style>
  <w:style w:type="paragraph" w:customStyle="1" w:styleId="afffb">
    <w:name w:val="Текст в таблице"/>
    <w:basedOn w:val="affe"/>
    <w:next w:val="a"/>
    <w:rsid w:val="00701DF9"/>
    <w:pPr>
      <w:ind w:firstLine="500"/>
    </w:pPr>
  </w:style>
  <w:style w:type="paragraph" w:customStyle="1" w:styleId="afffc">
    <w:name w:val="Текст ЭР (см. также)"/>
    <w:basedOn w:val="a"/>
    <w:next w:val="a"/>
    <w:rsid w:val="00701DF9"/>
    <w:pPr>
      <w:spacing w:before="200"/>
      <w:ind w:firstLine="0"/>
      <w:jc w:val="left"/>
    </w:pPr>
    <w:rPr>
      <w:sz w:val="20"/>
      <w:szCs w:val="20"/>
    </w:rPr>
  </w:style>
  <w:style w:type="paragraph" w:customStyle="1" w:styleId="afffd">
    <w:name w:val="Технический комментарий"/>
    <w:basedOn w:val="a"/>
    <w:next w:val="a"/>
    <w:rsid w:val="00701DF9"/>
    <w:pPr>
      <w:ind w:firstLine="0"/>
      <w:jc w:val="left"/>
    </w:pPr>
    <w:rPr>
      <w:color w:val="463F31"/>
      <w:shd w:val="clear" w:color="auto" w:fill="FFFFA6"/>
    </w:rPr>
  </w:style>
  <w:style w:type="paragraph" w:customStyle="1" w:styleId="afffe">
    <w:name w:val="Формула"/>
    <w:basedOn w:val="a"/>
    <w:next w:val="a"/>
    <w:rsid w:val="00701DF9"/>
    <w:pPr>
      <w:spacing w:before="240" w:after="240"/>
      <w:ind w:left="420" w:right="420" w:firstLine="300"/>
    </w:pPr>
    <w:rPr>
      <w:shd w:val="clear" w:color="auto" w:fill="F5F3DA"/>
    </w:rPr>
  </w:style>
  <w:style w:type="paragraph" w:customStyle="1" w:styleId="affff">
    <w:name w:val="Центрированный (таблица)"/>
    <w:basedOn w:val="affe"/>
    <w:next w:val="a"/>
    <w:rsid w:val="00701DF9"/>
    <w:pPr>
      <w:jc w:val="center"/>
    </w:pPr>
  </w:style>
  <w:style w:type="paragraph" w:customStyle="1" w:styleId="-">
    <w:name w:val="ЭР-содержание (правое окно)"/>
    <w:basedOn w:val="a"/>
    <w:next w:val="a"/>
    <w:rsid w:val="00701DF9"/>
    <w:pPr>
      <w:spacing w:before="300"/>
      <w:ind w:firstLine="0"/>
      <w:jc w:val="left"/>
    </w:pPr>
  </w:style>
  <w:style w:type="paragraph" w:customStyle="1" w:styleId="affff0">
    <w:name w:val="Содержимое таблицы"/>
    <w:basedOn w:val="a"/>
    <w:rsid w:val="00701DF9"/>
    <w:pPr>
      <w:suppressLineNumbers/>
    </w:pPr>
  </w:style>
  <w:style w:type="paragraph" w:customStyle="1" w:styleId="affff1">
    <w:name w:val="Заголовок таблицы"/>
    <w:basedOn w:val="affff0"/>
    <w:rsid w:val="00701DF9"/>
    <w:pPr>
      <w:jc w:val="center"/>
    </w:pPr>
    <w:rPr>
      <w:b/>
      <w:bCs/>
    </w:rPr>
  </w:style>
  <w:style w:type="paragraph" w:customStyle="1" w:styleId="ConsPlusNormal">
    <w:name w:val="ConsPlusNormal"/>
    <w:rsid w:val="008A41ED"/>
    <w:pPr>
      <w:widowControl w:val="0"/>
      <w:autoSpaceDE w:val="0"/>
      <w:autoSpaceDN w:val="0"/>
      <w:adjustRightInd w:val="0"/>
      <w:ind w:firstLine="720"/>
    </w:pPr>
    <w:rPr>
      <w:rFonts w:ascii="Arial" w:hAnsi="Arial" w:cs="Arial"/>
    </w:rPr>
  </w:style>
  <w:style w:type="paragraph" w:styleId="affff2">
    <w:name w:val="Balloon Text"/>
    <w:basedOn w:val="a"/>
    <w:link w:val="affff3"/>
    <w:uiPriority w:val="99"/>
    <w:semiHidden/>
    <w:unhideWhenUsed/>
    <w:rsid w:val="00BE6E8D"/>
    <w:rPr>
      <w:rFonts w:ascii="Tahoma" w:hAnsi="Tahoma" w:cs="Times New Roman"/>
      <w:sz w:val="16"/>
      <w:szCs w:val="16"/>
    </w:rPr>
  </w:style>
  <w:style w:type="character" w:customStyle="1" w:styleId="affff3">
    <w:name w:val="Текст выноски Знак"/>
    <w:link w:val="affff2"/>
    <w:uiPriority w:val="99"/>
    <w:semiHidden/>
    <w:rsid w:val="00BE6E8D"/>
    <w:rPr>
      <w:rFonts w:ascii="Tahoma" w:hAnsi="Tahoma" w:cs="Tahoma"/>
      <w:kern w:val="1"/>
      <w:sz w:val="16"/>
      <w:szCs w:val="16"/>
      <w:lang w:eastAsia="ar-SA"/>
    </w:rPr>
  </w:style>
  <w:style w:type="paragraph" w:styleId="affff4">
    <w:name w:val="header"/>
    <w:basedOn w:val="a"/>
    <w:link w:val="affff5"/>
    <w:uiPriority w:val="99"/>
    <w:unhideWhenUsed/>
    <w:rsid w:val="00F15AE6"/>
    <w:pPr>
      <w:tabs>
        <w:tab w:val="center" w:pos="4677"/>
        <w:tab w:val="right" w:pos="9355"/>
      </w:tabs>
    </w:pPr>
    <w:rPr>
      <w:rFonts w:cs="Times New Roman"/>
    </w:rPr>
  </w:style>
  <w:style w:type="character" w:customStyle="1" w:styleId="affff5">
    <w:name w:val="Верхний колонтитул Знак"/>
    <w:link w:val="affff4"/>
    <w:uiPriority w:val="99"/>
    <w:rsid w:val="00F15AE6"/>
    <w:rPr>
      <w:rFonts w:ascii="Arial" w:hAnsi="Arial" w:cs="Arial"/>
      <w:kern w:val="1"/>
      <w:sz w:val="24"/>
      <w:szCs w:val="24"/>
      <w:lang w:eastAsia="ar-SA"/>
    </w:rPr>
  </w:style>
  <w:style w:type="paragraph" w:styleId="affff6">
    <w:name w:val="footer"/>
    <w:basedOn w:val="a"/>
    <w:link w:val="affff7"/>
    <w:uiPriority w:val="99"/>
    <w:unhideWhenUsed/>
    <w:rsid w:val="00F15AE6"/>
    <w:pPr>
      <w:tabs>
        <w:tab w:val="center" w:pos="4677"/>
        <w:tab w:val="right" w:pos="9355"/>
      </w:tabs>
    </w:pPr>
    <w:rPr>
      <w:rFonts w:cs="Times New Roman"/>
    </w:rPr>
  </w:style>
  <w:style w:type="character" w:customStyle="1" w:styleId="affff7">
    <w:name w:val="Нижний колонтитул Знак"/>
    <w:link w:val="affff6"/>
    <w:uiPriority w:val="99"/>
    <w:rsid w:val="00F15AE6"/>
    <w:rPr>
      <w:rFonts w:ascii="Arial" w:hAnsi="Arial" w:cs="Arial"/>
      <w:kern w:val="1"/>
      <w:sz w:val="24"/>
      <w:szCs w:val="24"/>
      <w:lang w:eastAsia="ar-SA"/>
    </w:rPr>
  </w:style>
  <w:style w:type="paragraph" w:styleId="20">
    <w:name w:val="Body Text 2"/>
    <w:basedOn w:val="a"/>
    <w:link w:val="22"/>
    <w:uiPriority w:val="99"/>
    <w:semiHidden/>
    <w:unhideWhenUsed/>
    <w:rsid w:val="001F70F6"/>
    <w:pPr>
      <w:spacing w:after="120" w:line="480" w:lineRule="auto"/>
    </w:pPr>
    <w:rPr>
      <w:rFonts w:cs="Times New Roman"/>
    </w:rPr>
  </w:style>
  <w:style w:type="character" w:customStyle="1" w:styleId="22">
    <w:name w:val="Основной текст 2 Знак"/>
    <w:link w:val="20"/>
    <w:uiPriority w:val="99"/>
    <w:semiHidden/>
    <w:rsid w:val="001F70F6"/>
    <w:rPr>
      <w:rFonts w:ascii="Arial" w:hAnsi="Arial" w:cs="Arial"/>
      <w:kern w:val="1"/>
      <w:sz w:val="24"/>
      <w:szCs w:val="24"/>
      <w:lang w:eastAsia="ar-SA"/>
    </w:rPr>
  </w:style>
  <w:style w:type="table" w:styleId="affff8">
    <w:name w:val="Table Grid"/>
    <w:basedOn w:val="a1"/>
    <w:uiPriority w:val="59"/>
    <w:rsid w:val="00D60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2"/>
    <w:uiPriority w:val="99"/>
    <w:semiHidden/>
    <w:unhideWhenUsed/>
    <w:rsid w:val="007C1BFD"/>
    <w:pPr>
      <w:spacing w:after="120"/>
    </w:pPr>
    <w:rPr>
      <w:rFonts w:cs="Times New Roman"/>
      <w:sz w:val="16"/>
      <w:szCs w:val="16"/>
    </w:rPr>
  </w:style>
  <w:style w:type="character" w:customStyle="1" w:styleId="32">
    <w:name w:val="Основной текст 3 Знак"/>
    <w:link w:val="30"/>
    <w:uiPriority w:val="99"/>
    <w:semiHidden/>
    <w:rsid w:val="007C1BFD"/>
    <w:rPr>
      <w:rFonts w:ascii="Arial" w:hAnsi="Arial" w:cs="Arial"/>
      <w:kern w:val="1"/>
      <w:sz w:val="16"/>
      <w:szCs w:val="16"/>
      <w:lang w:eastAsia="ar-SA"/>
    </w:rPr>
  </w:style>
  <w:style w:type="paragraph" w:customStyle="1" w:styleId="ConsPlusNonformat">
    <w:name w:val="ConsPlusNonformat"/>
    <w:uiPriority w:val="99"/>
    <w:rsid w:val="007C1BFD"/>
    <w:pPr>
      <w:autoSpaceDE w:val="0"/>
      <w:autoSpaceDN w:val="0"/>
      <w:adjustRightInd w:val="0"/>
    </w:pPr>
    <w:rPr>
      <w:rFonts w:ascii="Courier New" w:hAnsi="Courier New" w:cs="Courier New"/>
    </w:rPr>
  </w:style>
  <w:style w:type="character" w:customStyle="1" w:styleId="110">
    <w:name w:val="Заголовок 1 Знак1"/>
    <w:basedOn w:val="a0"/>
    <w:uiPriority w:val="9"/>
    <w:rsid w:val="00D00FD0"/>
    <w:rPr>
      <w:rFonts w:ascii="Cambria" w:eastAsia="Times New Roman" w:hAnsi="Cambria" w:cs="Times New Roman"/>
      <w:b/>
      <w:bCs/>
      <w:kern w:val="32"/>
      <w:sz w:val="32"/>
      <w:szCs w:val="32"/>
      <w:lang w:eastAsia="ar-SA"/>
    </w:rPr>
  </w:style>
  <w:style w:type="character" w:customStyle="1" w:styleId="affff9">
    <w:name w:val="Гипертекстовая ссылка"/>
    <w:uiPriority w:val="99"/>
    <w:rsid w:val="00D00FD0"/>
    <w:rPr>
      <w:color w:val="106BBE"/>
    </w:rPr>
  </w:style>
  <w:style w:type="paragraph" w:styleId="affffa">
    <w:name w:val="Normal (Web)"/>
    <w:basedOn w:val="a"/>
    <w:uiPriority w:val="99"/>
    <w:unhideWhenUsed/>
    <w:rsid w:val="00485E7C"/>
    <w:pPr>
      <w:widowControl/>
      <w:suppressAutoHyphens w:val="0"/>
      <w:autoSpaceDE/>
      <w:spacing w:before="100" w:beforeAutospacing="1" w:after="100" w:afterAutospacing="1"/>
      <w:ind w:firstLine="0"/>
      <w:jc w:val="left"/>
    </w:pPr>
    <w:rPr>
      <w:rFonts w:ascii="Times New Roman" w:hAnsi="Times New Roman" w:cs="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3975">
      <w:bodyDiv w:val="1"/>
      <w:marLeft w:val="0"/>
      <w:marRight w:val="0"/>
      <w:marTop w:val="0"/>
      <w:marBottom w:val="0"/>
      <w:divBdr>
        <w:top w:val="none" w:sz="0" w:space="0" w:color="auto"/>
        <w:left w:val="none" w:sz="0" w:space="0" w:color="auto"/>
        <w:bottom w:val="none" w:sz="0" w:space="0" w:color="auto"/>
        <w:right w:val="none" w:sz="0" w:space="0" w:color="auto"/>
      </w:divBdr>
    </w:div>
    <w:div w:id="59059108">
      <w:bodyDiv w:val="1"/>
      <w:marLeft w:val="0"/>
      <w:marRight w:val="0"/>
      <w:marTop w:val="0"/>
      <w:marBottom w:val="0"/>
      <w:divBdr>
        <w:top w:val="none" w:sz="0" w:space="0" w:color="auto"/>
        <w:left w:val="none" w:sz="0" w:space="0" w:color="auto"/>
        <w:bottom w:val="none" w:sz="0" w:space="0" w:color="auto"/>
        <w:right w:val="none" w:sz="0" w:space="0" w:color="auto"/>
      </w:divBdr>
    </w:div>
    <w:div w:id="178081526">
      <w:bodyDiv w:val="1"/>
      <w:marLeft w:val="0"/>
      <w:marRight w:val="0"/>
      <w:marTop w:val="0"/>
      <w:marBottom w:val="0"/>
      <w:divBdr>
        <w:top w:val="none" w:sz="0" w:space="0" w:color="auto"/>
        <w:left w:val="none" w:sz="0" w:space="0" w:color="auto"/>
        <w:bottom w:val="none" w:sz="0" w:space="0" w:color="auto"/>
        <w:right w:val="none" w:sz="0" w:space="0" w:color="auto"/>
      </w:divBdr>
    </w:div>
    <w:div w:id="544610623">
      <w:bodyDiv w:val="1"/>
      <w:marLeft w:val="0"/>
      <w:marRight w:val="0"/>
      <w:marTop w:val="0"/>
      <w:marBottom w:val="0"/>
      <w:divBdr>
        <w:top w:val="none" w:sz="0" w:space="0" w:color="auto"/>
        <w:left w:val="none" w:sz="0" w:space="0" w:color="auto"/>
        <w:bottom w:val="none" w:sz="0" w:space="0" w:color="auto"/>
        <w:right w:val="none" w:sz="0" w:space="0" w:color="auto"/>
      </w:divBdr>
    </w:div>
    <w:div w:id="609944020">
      <w:bodyDiv w:val="1"/>
      <w:marLeft w:val="0"/>
      <w:marRight w:val="0"/>
      <w:marTop w:val="0"/>
      <w:marBottom w:val="0"/>
      <w:divBdr>
        <w:top w:val="none" w:sz="0" w:space="0" w:color="auto"/>
        <w:left w:val="none" w:sz="0" w:space="0" w:color="auto"/>
        <w:bottom w:val="none" w:sz="0" w:space="0" w:color="auto"/>
        <w:right w:val="none" w:sz="0" w:space="0" w:color="auto"/>
      </w:divBdr>
    </w:div>
    <w:div w:id="675572738">
      <w:bodyDiv w:val="1"/>
      <w:marLeft w:val="0"/>
      <w:marRight w:val="0"/>
      <w:marTop w:val="0"/>
      <w:marBottom w:val="0"/>
      <w:divBdr>
        <w:top w:val="none" w:sz="0" w:space="0" w:color="auto"/>
        <w:left w:val="none" w:sz="0" w:space="0" w:color="auto"/>
        <w:bottom w:val="none" w:sz="0" w:space="0" w:color="auto"/>
        <w:right w:val="none" w:sz="0" w:space="0" w:color="auto"/>
      </w:divBdr>
      <w:divsChild>
        <w:div w:id="1013608107">
          <w:marLeft w:val="0"/>
          <w:marRight w:val="0"/>
          <w:marTop w:val="0"/>
          <w:marBottom w:val="0"/>
          <w:divBdr>
            <w:top w:val="none" w:sz="0" w:space="0" w:color="auto"/>
            <w:left w:val="none" w:sz="0" w:space="0" w:color="auto"/>
            <w:bottom w:val="none" w:sz="0" w:space="0" w:color="auto"/>
            <w:right w:val="none" w:sz="0" w:space="0" w:color="auto"/>
          </w:divBdr>
        </w:div>
        <w:div w:id="1227951609">
          <w:marLeft w:val="0"/>
          <w:marRight w:val="0"/>
          <w:marTop w:val="0"/>
          <w:marBottom w:val="0"/>
          <w:divBdr>
            <w:top w:val="none" w:sz="0" w:space="0" w:color="auto"/>
            <w:left w:val="none" w:sz="0" w:space="0" w:color="auto"/>
            <w:bottom w:val="none" w:sz="0" w:space="0" w:color="auto"/>
            <w:right w:val="none" w:sz="0" w:space="0" w:color="auto"/>
          </w:divBdr>
        </w:div>
      </w:divsChild>
    </w:div>
    <w:div w:id="935746638">
      <w:bodyDiv w:val="1"/>
      <w:marLeft w:val="0"/>
      <w:marRight w:val="0"/>
      <w:marTop w:val="0"/>
      <w:marBottom w:val="0"/>
      <w:divBdr>
        <w:top w:val="none" w:sz="0" w:space="0" w:color="auto"/>
        <w:left w:val="none" w:sz="0" w:space="0" w:color="auto"/>
        <w:bottom w:val="none" w:sz="0" w:space="0" w:color="auto"/>
        <w:right w:val="none" w:sz="0" w:space="0" w:color="auto"/>
      </w:divBdr>
    </w:div>
    <w:div w:id="982736135">
      <w:bodyDiv w:val="1"/>
      <w:marLeft w:val="0"/>
      <w:marRight w:val="0"/>
      <w:marTop w:val="0"/>
      <w:marBottom w:val="0"/>
      <w:divBdr>
        <w:top w:val="none" w:sz="0" w:space="0" w:color="auto"/>
        <w:left w:val="none" w:sz="0" w:space="0" w:color="auto"/>
        <w:bottom w:val="none" w:sz="0" w:space="0" w:color="auto"/>
        <w:right w:val="none" w:sz="0" w:space="0" w:color="auto"/>
      </w:divBdr>
    </w:div>
    <w:div w:id="1079861143">
      <w:bodyDiv w:val="1"/>
      <w:marLeft w:val="0"/>
      <w:marRight w:val="0"/>
      <w:marTop w:val="0"/>
      <w:marBottom w:val="0"/>
      <w:divBdr>
        <w:top w:val="none" w:sz="0" w:space="0" w:color="auto"/>
        <w:left w:val="none" w:sz="0" w:space="0" w:color="auto"/>
        <w:bottom w:val="none" w:sz="0" w:space="0" w:color="auto"/>
        <w:right w:val="none" w:sz="0" w:space="0" w:color="auto"/>
      </w:divBdr>
    </w:div>
    <w:div w:id="1162546238">
      <w:bodyDiv w:val="1"/>
      <w:marLeft w:val="0"/>
      <w:marRight w:val="0"/>
      <w:marTop w:val="0"/>
      <w:marBottom w:val="0"/>
      <w:divBdr>
        <w:top w:val="none" w:sz="0" w:space="0" w:color="auto"/>
        <w:left w:val="none" w:sz="0" w:space="0" w:color="auto"/>
        <w:bottom w:val="none" w:sz="0" w:space="0" w:color="auto"/>
        <w:right w:val="none" w:sz="0" w:space="0" w:color="auto"/>
      </w:divBdr>
    </w:div>
    <w:div w:id="1230504369">
      <w:bodyDiv w:val="1"/>
      <w:marLeft w:val="0"/>
      <w:marRight w:val="0"/>
      <w:marTop w:val="0"/>
      <w:marBottom w:val="0"/>
      <w:divBdr>
        <w:top w:val="none" w:sz="0" w:space="0" w:color="auto"/>
        <w:left w:val="none" w:sz="0" w:space="0" w:color="auto"/>
        <w:bottom w:val="none" w:sz="0" w:space="0" w:color="auto"/>
        <w:right w:val="none" w:sz="0" w:space="0" w:color="auto"/>
      </w:divBdr>
    </w:div>
    <w:div w:id="1266695178">
      <w:bodyDiv w:val="1"/>
      <w:marLeft w:val="0"/>
      <w:marRight w:val="0"/>
      <w:marTop w:val="0"/>
      <w:marBottom w:val="0"/>
      <w:divBdr>
        <w:top w:val="none" w:sz="0" w:space="0" w:color="auto"/>
        <w:left w:val="none" w:sz="0" w:space="0" w:color="auto"/>
        <w:bottom w:val="none" w:sz="0" w:space="0" w:color="auto"/>
        <w:right w:val="none" w:sz="0" w:space="0" w:color="auto"/>
      </w:divBdr>
    </w:div>
    <w:div w:id="1378238159">
      <w:bodyDiv w:val="1"/>
      <w:marLeft w:val="0"/>
      <w:marRight w:val="0"/>
      <w:marTop w:val="0"/>
      <w:marBottom w:val="0"/>
      <w:divBdr>
        <w:top w:val="none" w:sz="0" w:space="0" w:color="auto"/>
        <w:left w:val="none" w:sz="0" w:space="0" w:color="auto"/>
        <w:bottom w:val="none" w:sz="0" w:space="0" w:color="auto"/>
        <w:right w:val="none" w:sz="0" w:space="0" w:color="auto"/>
      </w:divBdr>
    </w:div>
    <w:div w:id="1544706261">
      <w:bodyDiv w:val="1"/>
      <w:marLeft w:val="0"/>
      <w:marRight w:val="0"/>
      <w:marTop w:val="0"/>
      <w:marBottom w:val="0"/>
      <w:divBdr>
        <w:top w:val="none" w:sz="0" w:space="0" w:color="auto"/>
        <w:left w:val="none" w:sz="0" w:space="0" w:color="auto"/>
        <w:bottom w:val="none" w:sz="0" w:space="0" w:color="auto"/>
        <w:right w:val="none" w:sz="0" w:space="0" w:color="auto"/>
      </w:divBdr>
    </w:div>
    <w:div w:id="1553611400">
      <w:bodyDiv w:val="1"/>
      <w:marLeft w:val="0"/>
      <w:marRight w:val="0"/>
      <w:marTop w:val="0"/>
      <w:marBottom w:val="0"/>
      <w:divBdr>
        <w:top w:val="none" w:sz="0" w:space="0" w:color="auto"/>
        <w:left w:val="none" w:sz="0" w:space="0" w:color="auto"/>
        <w:bottom w:val="none" w:sz="0" w:space="0" w:color="auto"/>
        <w:right w:val="none" w:sz="0" w:space="0" w:color="auto"/>
      </w:divBdr>
    </w:div>
    <w:div w:id="1579709982">
      <w:bodyDiv w:val="1"/>
      <w:marLeft w:val="0"/>
      <w:marRight w:val="0"/>
      <w:marTop w:val="0"/>
      <w:marBottom w:val="0"/>
      <w:divBdr>
        <w:top w:val="none" w:sz="0" w:space="0" w:color="auto"/>
        <w:left w:val="none" w:sz="0" w:space="0" w:color="auto"/>
        <w:bottom w:val="none" w:sz="0" w:space="0" w:color="auto"/>
        <w:right w:val="none" w:sz="0" w:space="0" w:color="auto"/>
      </w:divBdr>
    </w:div>
    <w:div w:id="1623656811">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63077698">
      <w:bodyDiv w:val="1"/>
      <w:marLeft w:val="0"/>
      <w:marRight w:val="0"/>
      <w:marTop w:val="0"/>
      <w:marBottom w:val="0"/>
      <w:divBdr>
        <w:top w:val="none" w:sz="0" w:space="0" w:color="auto"/>
        <w:left w:val="none" w:sz="0" w:space="0" w:color="auto"/>
        <w:bottom w:val="none" w:sz="0" w:space="0" w:color="auto"/>
        <w:right w:val="none" w:sz="0" w:space="0" w:color="auto"/>
      </w:divBdr>
    </w:div>
    <w:div w:id="208564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8258.0" TargetMode="External"/><Relationship Id="rId18" Type="http://schemas.openxmlformats.org/officeDocument/2006/relationships/hyperlink" Target="garantf1://12054874.41/" TargetMode="External"/><Relationship Id="rId26" Type="http://schemas.openxmlformats.org/officeDocument/2006/relationships/hyperlink" Target="garantf1://12038258.51018" TargetMode="External"/><Relationship Id="rId3" Type="http://schemas.openxmlformats.org/officeDocument/2006/relationships/styles" Target="styles.xml"/><Relationship Id="rId21" Type="http://schemas.openxmlformats.org/officeDocument/2006/relationships/hyperlink" Target="garantf1://7929266.123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929266.304483" TargetMode="External"/><Relationship Id="rId17" Type="http://schemas.openxmlformats.org/officeDocument/2006/relationships/hyperlink" Target="garantf1://12058997.0" TargetMode="External"/><Relationship Id="rId25" Type="http://schemas.openxmlformats.org/officeDocument/2006/relationships/hyperlink" Target="garantf1://7009379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hyperlink" Target="consultantplus://offline/ref=5B425A0B31BBCA70CEBB426A3911772C428AB0BAB6685C228B535284C11AF1E22B8532F3394D459C25h0J" TargetMode="External"/><Relationship Id="rId29" Type="http://schemas.openxmlformats.org/officeDocument/2006/relationships/hyperlink" Target="garantf1://12038258.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29266.1239" TargetMode="External"/><Relationship Id="rId24" Type="http://schemas.openxmlformats.org/officeDocument/2006/relationships/hyperlink" Target="garantf1://12084522.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57004.0" TargetMode="External"/><Relationship Id="rId23" Type="http://schemas.openxmlformats.org/officeDocument/2006/relationships/hyperlink" Target="garantf1://12077515.0" TargetMode="External"/><Relationship Id="rId28" Type="http://schemas.openxmlformats.org/officeDocument/2006/relationships/hyperlink" Target="garantf1://12038258.480128" TargetMode="External"/><Relationship Id="rId10" Type="http://schemas.openxmlformats.org/officeDocument/2006/relationships/hyperlink" Target="garantF1://7929266.304483" TargetMode="External"/><Relationship Id="rId19" Type="http://schemas.openxmlformats.org/officeDocument/2006/relationships/hyperlink" Target="garantf1://12038258.5504/" TargetMode="External"/><Relationship Id="rId31" Type="http://schemas.openxmlformats.org/officeDocument/2006/relationships/hyperlink" Target="consultantplus://offline/ref=1594249C24ED93C04BBF7FA2F7AC6941C78F7B82E5946A967E5E2B1FC2874090AD5F5A64DFc8C7O"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garantf1://12024624.0" TargetMode="External"/><Relationship Id="rId22" Type="http://schemas.openxmlformats.org/officeDocument/2006/relationships/hyperlink" Target="garantf1://12084522.21" TargetMode="External"/><Relationship Id="rId27" Type="http://schemas.openxmlformats.org/officeDocument/2006/relationships/hyperlink" Target="garantf1://12038258.480122" TargetMode="External"/><Relationship Id="rId30" Type="http://schemas.openxmlformats.org/officeDocument/2006/relationships/hyperlink" Target="garantf1://12084522.21/" TargetMode="External"/><Relationship Id="rId8" Type="http://schemas.openxmlformats.org/officeDocument/2006/relationships/hyperlink" Target="mailto:adm.bizhor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4368E-8334-4137-89B8-46D092B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25</Pages>
  <Words>9881</Words>
  <Characters>56322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66071</CharactersWithSpaces>
  <SharedDoc>false</SharedDoc>
  <HLinks>
    <vt:vector size="330" baseType="variant">
      <vt:variant>
        <vt:i4>4390912</vt:i4>
      </vt:variant>
      <vt:variant>
        <vt:i4>162</vt:i4>
      </vt:variant>
      <vt:variant>
        <vt:i4>0</vt:i4>
      </vt:variant>
      <vt:variant>
        <vt:i4>5</vt:i4>
      </vt:variant>
      <vt:variant>
        <vt:lpwstr>consultantplus://offline/ref=1594249C24ED93C04BBF7FA2F7AC6941C78F7B82E5946A967E5E2B1FC2874090AD5F5A64DFc8C7O</vt:lpwstr>
      </vt:variant>
      <vt:variant>
        <vt:lpwstr/>
      </vt:variant>
      <vt:variant>
        <vt:i4>3080208</vt:i4>
      </vt:variant>
      <vt:variant>
        <vt:i4>159</vt:i4>
      </vt:variant>
      <vt:variant>
        <vt:i4>0</vt:i4>
      </vt:variant>
      <vt:variant>
        <vt:i4>5</vt:i4>
      </vt:variant>
      <vt:variant>
        <vt:lpwstr/>
      </vt:variant>
      <vt:variant>
        <vt:lpwstr>sub_1500</vt:lpwstr>
      </vt:variant>
      <vt:variant>
        <vt:i4>1703971</vt:i4>
      </vt:variant>
      <vt:variant>
        <vt:i4>156</vt:i4>
      </vt:variant>
      <vt:variant>
        <vt:i4>0</vt:i4>
      </vt:variant>
      <vt:variant>
        <vt:i4>5</vt:i4>
      </vt:variant>
      <vt:variant>
        <vt:lpwstr/>
      </vt:variant>
      <vt:variant>
        <vt:lpwstr>sub_208</vt:lpwstr>
      </vt:variant>
      <vt:variant>
        <vt:i4>2228242</vt:i4>
      </vt:variant>
      <vt:variant>
        <vt:i4>153</vt:i4>
      </vt:variant>
      <vt:variant>
        <vt:i4>0</vt:i4>
      </vt:variant>
      <vt:variant>
        <vt:i4>5</vt:i4>
      </vt:variant>
      <vt:variant>
        <vt:lpwstr/>
      </vt:variant>
      <vt:variant>
        <vt:lpwstr>sub_20182</vt:lpwstr>
      </vt:variant>
      <vt:variant>
        <vt:i4>1703971</vt:i4>
      </vt:variant>
      <vt:variant>
        <vt:i4>150</vt:i4>
      </vt:variant>
      <vt:variant>
        <vt:i4>0</vt:i4>
      </vt:variant>
      <vt:variant>
        <vt:i4>5</vt:i4>
      </vt:variant>
      <vt:variant>
        <vt:lpwstr/>
      </vt:variant>
      <vt:variant>
        <vt:lpwstr>sub_208</vt:lpwstr>
      </vt:variant>
      <vt:variant>
        <vt:i4>7471159</vt:i4>
      </vt:variant>
      <vt:variant>
        <vt:i4>147</vt:i4>
      </vt:variant>
      <vt:variant>
        <vt:i4>0</vt:i4>
      </vt:variant>
      <vt:variant>
        <vt:i4>5</vt:i4>
      </vt:variant>
      <vt:variant>
        <vt:lpwstr>garantf1://12084522.21/</vt:lpwstr>
      </vt:variant>
      <vt:variant>
        <vt:lpwstr/>
      </vt:variant>
      <vt:variant>
        <vt:i4>2228242</vt:i4>
      </vt:variant>
      <vt:variant>
        <vt:i4>144</vt:i4>
      </vt:variant>
      <vt:variant>
        <vt:i4>0</vt:i4>
      </vt:variant>
      <vt:variant>
        <vt:i4>5</vt:i4>
      </vt:variant>
      <vt:variant>
        <vt:lpwstr/>
      </vt:variant>
      <vt:variant>
        <vt:lpwstr>sub_20182</vt:lpwstr>
      </vt:variant>
      <vt:variant>
        <vt:i4>5636099</vt:i4>
      </vt:variant>
      <vt:variant>
        <vt:i4>141</vt:i4>
      </vt:variant>
      <vt:variant>
        <vt:i4>0</vt:i4>
      </vt:variant>
      <vt:variant>
        <vt:i4>5</vt:i4>
      </vt:variant>
      <vt:variant>
        <vt:lpwstr>garantf1://12038258.111/</vt:lpwstr>
      </vt:variant>
      <vt:variant>
        <vt:lpwstr/>
      </vt:variant>
      <vt:variant>
        <vt:i4>7929909</vt:i4>
      </vt:variant>
      <vt:variant>
        <vt:i4>138</vt:i4>
      </vt:variant>
      <vt:variant>
        <vt:i4>0</vt:i4>
      </vt:variant>
      <vt:variant>
        <vt:i4>5</vt:i4>
      </vt:variant>
      <vt:variant>
        <vt:lpwstr>garantf1://12038258.480128/</vt:lpwstr>
      </vt:variant>
      <vt:variant>
        <vt:lpwstr/>
      </vt:variant>
      <vt:variant>
        <vt:i4>7536693</vt:i4>
      </vt:variant>
      <vt:variant>
        <vt:i4>135</vt:i4>
      </vt:variant>
      <vt:variant>
        <vt:i4>0</vt:i4>
      </vt:variant>
      <vt:variant>
        <vt:i4>5</vt:i4>
      </vt:variant>
      <vt:variant>
        <vt:lpwstr>garantf1://12038258.480122/</vt:lpwstr>
      </vt:variant>
      <vt:variant>
        <vt:lpwstr/>
      </vt:variant>
      <vt:variant>
        <vt:i4>6750270</vt:i4>
      </vt:variant>
      <vt:variant>
        <vt:i4>132</vt:i4>
      </vt:variant>
      <vt:variant>
        <vt:i4>0</vt:i4>
      </vt:variant>
      <vt:variant>
        <vt:i4>5</vt:i4>
      </vt:variant>
      <vt:variant>
        <vt:lpwstr>garantf1://12038258.51018/</vt:lpwstr>
      </vt:variant>
      <vt:variant>
        <vt:lpwstr/>
      </vt:variant>
      <vt:variant>
        <vt:i4>1703971</vt:i4>
      </vt:variant>
      <vt:variant>
        <vt:i4>129</vt:i4>
      </vt:variant>
      <vt:variant>
        <vt:i4>0</vt:i4>
      </vt:variant>
      <vt:variant>
        <vt:i4>5</vt:i4>
      </vt:variant>
      <vt:variant>
        <vt:lpwstr/>
      </vt:variant>
      <vt:variant>
        <vt:lpwstr>sub_208</vt:lpwstr>
      </vt:variant>
      <vt:variant>
        <vt:i4>6684722</vt:i4>
      </vt:variant>
      <vt:variant>
        <vt:i4>126</vt:i4>
      </vt:variant>
      <vt:variant>
        <vt:i4>0</vt:i4>
      </vt:variant>
      <vt:variant>
        <vt:i4>5</vt:i4>
      </vt:variant>
      <vt:variant>
        <vt:lpwstr>garantf1://70093794.0/</vt:lpwstr>
      </vt:variant>
      <vt:variant>
        <vt:lpwstr/>
      </vt:variant>
      <vt:variant>
        <vt:i4>7077941</vt:i4>
      </vt:variant>
      <vt:variant>
        <vt:i4>123</vt:i4>
      </vt:variant>
      <vt:variant>
        <vt:i4>0</vt:i4>
      </vt:variant>
      <vt:variant>
        <vt:i4>5</vt:i4>
      </vt:variant>
      <vt:variant>
        <vt:lpwstr>garantf1://12084522.0/</vt:lpwstr>
      </vt:variant>
      <vt:variant>
        <vt:lpwstr/>
      </vt:variant>
      <vt:variant>
        <vt:i4>7077949</vt:i4>
      </vt:variant>
      <vt:variant>
        <vt:i4>120</vt:i4>
      </vt:variant>
      <vt:variant>
        <vt:i4>0</vt:i4>
      </vt:variant>
      <vt:variant>
        <vt:i4>5</vt:i4>
      </vt:variant>
      <vt:variant>
        <vt:lpwstr>garantf1://12077515.0/</vt:lpwstr>
      </vt:variant>
      <vt:variant>
        <vt:lpwstr/>
      </vt:variant>
      <vt:variant>
        <vt:i4>7471159</vt:i4>
      </vt:variant>
      <vt:variant>
        <vt:i4>117</vt:i4>
      </vt:variant>
      <vt:variant>
        <vt:i4>0</vt:i4>
      </vt:variant>
      <vt:variant>
        <vt:i4>5</vt:i4>
      </vt:variant>
      <vt:variant>
        <vt:lpwstr>garantf1://12084522.21/</vt:lpwstr>
      </vt:variant>
      <vt:variant>
        <vt:lpwstr/>
      </vt:variant>
      <vt:variant>
        <vt:i4>1703971</vt:i4>
      </vt:variant>
      <vt:variant>
        <vt:i4>114</vt:i4>
      </vt:variant>
      <vt:variant>
        <vt:i4>0</vt:i4>
      </vt:variant>
      <vt:variant>
        <vt:i4>5</vt:i4>
      </vt:variant>
      <vt:variant>
        <vt:lpwstr/>
      </vt:variant>
      <vt:variant>
        <vt:lpwstr>sub_208</vt:lpwstr>
      </vt:variant>
      <vt:variant>
        <vt:i4>4587547</vt:i4>
      </vt:variant>
      <vt:variant>
        <vt:i4>111</vt:i4>
      </vt:variant>
      <vt:variant>
        <vt:i4>0</vt:i4>
      </vt:variant>
      <vt:variant>
        <vt:i4>5</vt:i4>
      </vt:variant>
      <vt:variant>
        <vt:lpwstr>garantf1://7929266.1239/</vt:lpwstr>
      </vt:variant>
      <vt:variant>
        <vt:lpwstr/>
      </vt:variant>
      <vt:variant>
        <vt:i4>1703971</vt:i4>
      </vt:variant>
      <vt:variant>
        <vt:i4>108</vt:i4>
      </vt:variant>
      <vt:variant>
        <vt:i4>0</vt:i4>
      </vt:variant>
      <vt:variant>
        <vt:i4>5</vt:i4>
      </vt:variant>
      <vt:variant>
        <vt:lpwstr/>
      </vt:variant>
      <vt:variant>
        <vt:lpwstr>sub_208</vt:lpwstr>
      </vt:variant>
      <vt:variant>
        <vt:i4>2293778</vt:i4>
      </vt:variant>
      <vt:variant>
        <vt:i4>105</vt:i4>
      </vt:variant>
      <vt:variant>
        <vt:i4>0</vt:i4>
      </vt:variant>
      <vt:variant>
        <vt:i4>5</vt:i4>
      </vt:variant>
      <vt:variant>
        <vt:lpwstr/>
      </vt:variant>
      <vt:variant>
        <vt:lpwstr>sub_20191</vt:lpwstr>
      </vt:variant>
      <vt:variant>
        <vt:i4>2228251</vt:i4>
      </vt:variant>
      <vt:variant>
        <vt:i4>102</vt:i4>
      </vt:variant>
      <vt:variant>
        <vt:i4>0</vt:i4>
      </vt:variant>
      <vt:variant>
        <vt:i4>5</vt:i4>
      </vt:variant>
      <vt:variant>
        <vt:lpwstr/>
      </vt:variant>
      <vt:variant>
        <vt:lpwstr>sub_2088</vt:lpwstr>
      </vt:variant>
      <vt:variant>
        <vt:i4>2293778</vt:i4>
      </vt:variant>
      <vt:variant>
        <vt:i4>99</vt:i4>
      </vt:variant>
      <vt:variant>
        <vt:i4>0</vt:i4>
      </vt:variant>
      <vt:variant>
        <vt:i4>5</vt:i4>
      </vt:variant>
      <vt:variant>
        <vt:lpwstr/>
      </vt:variant>
      <vt:variant>
        <vt:lpwstr>sub_20190</vt:lpwstr>
      </vt:variant>
      <vt:variant>
        <vt:i4>2228242</vt:i4>
      </vt:variant>
      <vt:variant>
        <vt:i4>96</vt:i4>
      </vt:variant>
      <vt:variant>
        <vt:i4>0</vt:i4>
      </vt:variant>
      <vt:variant>
        <vt:i4>5</vt:i4>
      </vt:variant>
      <vt:variant>
        <vt:lpwstr/>
      </vt:variant>
      <vt:variant>
        <vt:lpwstr>sub_20189</vt:lpwstr>
      </vt:variant>
      <vt:variant>
        <vt:i4>2228242</vt:i4>
      </vt:variant>
      <vt:variant>
        <vt:i4>93</vt:i4>
      </vt:variant>
      <vt:variant>
        <vt:i4>0</vt:i4>
      </vt:variant>
      <vt:variant>
        <vt:i4>5</vt:i4>
      </vt:variant>
      <vt:variant>
        <vt:lpwstr/>
      </vt:variant>
      <vt:variant>
        <vt:lpwstr>sub_20184</vt:lpwstr>
      </vt:variant>
      <vt:variant>
        <vt:i4>2228242</vt:i4>
      </vt:variant>
      <vt:variant>
        <vt:i4>90</vt:i4>
      </vt:variant>
      <vt:variant>
        <vt:i4>0</vt:i4>
      </vt:variant>
      <vt:variant>
        <vt:i4>5</vt:i4>
      </vt:variant>
      <vt:variant>
        <vt:lpwstr/>
      </vt:variant>
      <vt:variant>
        <vt:lpwstr>sub_20188</vt:lpwstr>
      </vt:variant>
      <vt:variant>
        <vt:i4>3014683</vt:i4>
      </vt:variant>
      <vt:variant>
        <vt:i4>87</vt:i4>
      </vt:variant>
      <vt:variant>
        <vt:i4>0</vt:i4>
      </vt:variant>
      <vt:variant>
        <vt:i4>5</vt:i4>
      </vt:variant>
      <vt:variant>
        <vt:lpwstr/>
      </vt:variant>
      <vt:variant>
        <vt:lpwstr>sub_2084</vt:lpwstr>
      </vt:variant>
      <vt:variant>
        <vt:i4>2621467</vt:i4>
      </vt:variant>
      <vt:variant>
        <vt:i4>84</vt:i4>
      </vt:variant>
      <vt:variant>
        <vt:i4>0</vt:i4>
      </vt:variant>
      <vt:variant>
        <vt:i4>5</vt:i4>
      </vt:variant>
      <vt:variant>
        <vt:lpwstr/>
      </vt:variant>
      <vt:variant>
        <vt:lpwstr>sub_2082</vt:lpwstr>
      </vt:variant>
      <vt:variant>
        <vt:i4>2228242</vt:i4>
      </vt:variant>
      <vt:variant>
        <vt:i4>81</vt:i4>
      </vt:variant>
      <vt:variant>
        <vt:i4>0</vt:i4>
      </vt:variant>
      <vt:variant>
        <vt:i4>5</vt:i4>
      </vt:variant>
      <vt:variant>
        <vt:lpwstr/>
      </vt:variant>
      <vt:variant>
        <vt:lpwstr>sub_20187</vt:lpwstr>
      </vt:variant>
      <vt:variant>
        <vt:i4>2228242</vt:i4>
      </vt:variant>
      <vt:variant>
        <vt:i4>78</vt:i4>
      </vt:variant>
      <vt:variant>
        <vt:i4>0</vt:i4>
      </vt:variant>
      <vt:variant>
        <vt:i4>5</vt:i4>
      </vt:variant>
      <vt:variant>
        <vt:lpwstr/>
      </vt:variant>
      <vt:variant>
        <vt:lpwstr>sub_20185</vt:lpwstr>
      </vt:variant>
      <vt:variant>
        <vt:i4>2228242</vt:i4>
      </vt:variant>
      <vt:variant>
        <vt:i4>75</vt:i4>
      </vt:variant>
      <vt:variant>
        <vt:i4>0</vt:i4>
      </vt:variant>
      <vt:variant>
        <vt:i4>5</vt:i4>
      </vt:variant>
      <vt:variant>
        <vt:lpwstr/>
      </vt:variant>
      <vt:variant>
        <vt:lpwstr>sub_20187</vt:lpwstr>
      </vt:variant>
      <vt:variant>
        <vt:i4>2621467</vt:i4>
      </vt:variant>
      <vt:variant>
        <vt:i4>72</vt:i4>
      </vt:variant>
      <vt:variant>
        <vt:i4>0</vt:i4>
      </vt:variant>
      <vt:variant>
        <vt:i4>5</vt:i4>
      </vt:variant>
      <vt:variant>
        <vt:lpwstr/>
      </vt:variant>
      <vt:variant>
        <vt:lpwstr>sub_2082</vt:lpwstr>
      </vt:variant>
      <vt:variant>
        <vt:i4>2228242</vt:i4>
      </vt:variant>
      <vt:variant>
        <vt:i4>69</vt:i4>
      </vt:variant>
      <vt:variant>
        <vt:i4>0</vt:i4>
      </vt:variant>
      <vt:variant>
        <vt:i4>5</vt:i4>
      </vt:variant>
      <vt:variant>
        <vt:lpwstr/>
      </vt:variant>
      <vt:variant>
        <vt:lpwstr>sub_20186</vt:lpwstr>
      </vt:variant>
      <vt:variant>
        <vt:i4>2818075</vt:i4>
      </vt:variant>
      <vt:variant>
        <vt:i4>66</vt:i4>
      </vt:variant>
      <vt:variant>
        <vt:i4>0</vt:i4>
      </vt:variant>
      <vt:variant>
        <vt:i4>5</vt:i4>
      </vt:variant>
      <vt:variant>
        <vt:lpwstr/>
      </vt:variant>
      <vt:variant>
        <vt:lpwstr>sub_2081</vt:lpwstr>
      </vt:variant>
      <vt:variant>
        <vt:i4>2228242</vt:i4>
      </vt:variant>
      <vt:variant>
        <vt:i4>63</vt:i4>
      </vt:variant>
      <vt:variant>
        <vt:i4>0</vt:i4>
      </vt:variant>
      <vt:variant>
        <vt:i4>5</vt:i4>
      </vt:variant>
      <vt:variant>
        <vt:lpwstr/>
      </vt:variant>
      <vt:variant>
        <vt:lpwstr>sub_20185</vt:lpwstr>
      </vt:variant>
      <vt:variant>
        <vt:i4>2228242</vt:i4>
      </vt:variant>
      <vt:variant>
        <vt:i4>60</vt:i4>
      </vt:variant>
      <vt:variant>
        <vt:i4>0</vt:i4>
      </vt:variant>
      <vt:variant>
        <vt:i4>5</vt:i4>
      </vt:variant>
      <vt:variant>
        <vt:lpwstr/>
      </vt:variant>
      <vt:variant>
        <vt:lpwstr>sub_20184</vt:lpwstr>
      </vt:variant>
      <vt:variant>
        <vt:i4>7798839</vt:i4>
      </vt:variant>
      <vt:variant>
        <vt:i4>57</vt:i4>
      </vt:variant>
      <vt:variant>
        <vt:i4>0</vt:i4>
      </vt:variant>
      <vt:variant>
        <vt:i4>5</vt:i4>
      </vt:variant>
      <vt:variant>
        <vt:lpwstr>garantf1://12054874.41/</vt:lpwstr>
      </vt:variant>
      <vt:variant>
        <vt:lpwstr/>
      </vt:variant>
      <vt:variant>
        <vt:i4>3014672</vt:i4>
      </vt:variant>
      <vt:variant>
        <vt:i4>54</vt:i4>
      </vt:variant>
      <vt:variant>
        <vt:i4>0</vt:i4>
      </vt:variant>
      <vt:variant>
        <vt:i4>5</vt:i4>
      </vt:variant>
      <vt:variant>
        <vt:lpwstr/>
      </vt:variant>
      <vt:variant>
        <vt:lpwstr>sub_1400</vt:lpwstr>
      </vt:variant>
      <vt:variant>
        <vt:i4>2686992</vt:i4>
      </vt:variant>
      <vt:variant>
        <vt:i4>51</vt:i4>
      </vt:variant>
      <vt:variant>
        <vt:i4>0</vt:i4>
      </vt:variant>
      <vt:variant>
        <vt:i4>5</vt:i4>
      </vt:variant>
      <vt:variant>
        <vt:lpwstr/>
      </vt:variant>
      <vt:variant>
        <vt:lpwstr>sub_1300</vt:lpwstr>
      </vt:variant>
      <vt:variant>
        <vt:i4>2621456</vt:i4>
      </vt:variant>
      <vt:variant>
        <vt:i4>48</vt:i4>
      </vt:variant>
      <vt:variant>
        <vt:i4>0</vt:i4>
      </vt:variant>
      <vt:variant>
        <vt:i4>5</vt:i4>
      </vt:variant>
      <vt:variant>
        <vt:lpwstr/>
      </vt:variant>
      <vt:variant>
        <vt:lpwstr>sub_1200</vt:lpwstr>
      </vt:variant>
      <vt:variant>
        <vt:i4>2818064</vt:i4>
      </vt:variant>
      <vt:variant>
        <vt:i4>45</vt:i4>
      </vt:variant>
      <vt:variant>
        <vt:i4>0</vt:i4>
      </vt:variant>
      <vt:variant>
        <vt:i4>5</vt:i4>
      </vt:variant>
      <vt:variant>
        <vt:lpwstr/>
      </vt:variant>
      <vt:variant>
        <vt:lpwstr>sub_1100</vt:lpwstr>
      </vt:variant>
      <vt:variant>
        <vt:i4>7012401</vt:i4>
      </vt:variant>
      <vt:variant>
        <vt:i4>42</vt:i4>
      </vt:variant>
      <vt:variant>
        <vt:i4>0</vt:i4>
      </vt:variant>
      <vt:variant>
        <vt:i4>5</vt:i4>
      </vt:variant>
      <vt:variant>
        <vt:lpwstr>garantf1://12058997.0/</vt:lpwstr>
      </vt:variant>
      <vt:variant>
        <vt:lpwstr/>
      </vt:variant>
      <vt:variant>
        <vt:i4>7077949</vt:i4>
      </vt:variant>
      <vt:variant>
        <vt:i4>39</vt:i4>
      </vt:variant>
      <vt:variant>
        <vt:i4>0</vt:i4>
      </vt:variant>
      <vt:variant>
        <vt:i4>5</vt:i4>
      </vt:variant>
      <vt:variant>
        <vt:lpwstr>garantf1://12077515.0/</vt:lpwstr>
      </vt:variant>
      <vt:variant>
        <vt:lpwstr/>
      </vt:variant>
      <vt:variant>
        <vt:i4>7143483</vt:i4>
      </vt:variant>
      <vt:variant>
        <vt:i4>36</vt:i4>
      </vt:variant>
      <vt:variant>
        <vt:i4>0</vt:i4>
      </vt:variant>
      <vt:variant>
        <vt:i4>5</vt:i4>
      </vt:variant>
      <vt:variant>
        <vt:lpwstr>garantf1://12057004.0/</vt:lpwstr>
      </vt:variant>
      <vt:variant>
        <vt:lpwstr/>
      </vt:variant>
      <vt:variant>
        <vt:i4>7077946</vt:i4>
      </vt:variant>
      <vt:variant>
        <vt:i4>33</vt:i4>
      </vt:variant>
      <vt:variant>
        <vt:i4>0</vt:i4>
      </vt:variant>
      <vt:variant>
        <vt:i4>5</vt:i4>
      </vt:variant>
      <vt:variant>
        <vt:lpwstr>garantf1://12024624.0/</vt:lpwstr>
      </vt:variant>
      <vt:variant>
        <vt:lpwstr/>
      </vt:variant>
      <vt:variant>
        <vt:i4>6750259</vt:i4>
      </vt:variant>
      <vt:variant>
        <vt:i4>30</vt:i4>
      </vt:variant>
      <vt:variant>
        <vt:i4>0</vt:i4>
      </vt:variant>
      <vt:variant>
        <vt:i4>5</vt:i4>
      </vt:variant>
      <vt:variant>
        <vt:lpwstr>garantf1://12038258.0/</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sub_103</vt:lpwstr>
      </vt:variant>
      <vt:variant>
        <vt:i4>5832734</vt:i4>
      </vt:variant>
      <vt:variant>
        <vt:i4>9</vt:i4>
      </vt:variant>
      <vt:variant>
        <vt:i4>0</vt:i4>
      </vt:variant>
      <vt:variant>
        <vt:i4>5</vt:i4>
      </vt:variant>
      <vt:variant>
        <vt:lpwstr>http://www.gu.lenobl.ru/</vt:lpwstr>
      </vt:variant>
      <vt:variant>
        <vt:lpwstr/>
      </vt:variant>
      <vt:variant>
        <vt:i4>2293776</vt:i4>
      </vt:variant>
      <vt:variant>
        <vt:i4>6</vt:i4>
      </vt:variant>
      <vt:variant>
        <vt:i4>0</vt:i4>
      </vt:variant>
      <vt:variant>
        <vt:i4>5</vt:i4>
      </vt:variant>
      <vt:variant>
        <vt:lpwstr/>
      </vt:variant>
      <vt:variant>
        <vt:lpwstr>sub_1900</vt:lpwstr>
      </vt:variant>
      <vt:variant>
        <vt:i4>2687000</vt:i4>
      </vt:variant>
      <vt:variant>
        <vt:i4>3</vt:i4>
      </vt:variant>
      <vt:variant>
        <vt:i4>0</vt:i4>
      </vt:variant>
      <vt:variant>
        <vt:i4>5</vt:i4>
      </vt:variant>
      <vt:variant>
        <vt:lpwstr>mailto:comarch@mail.ru</vt:lpwstr>
      </vt:variant>
      <vt:variant>
        <vt:lpwstr/>
      </vt:variant>
      <vt:variant>
        <vt:i4>131181</vt:i4>
      </vt:variant>
      <vt:variant>
        <vt:i4>0</vt:i4>
      </vt:variant>
      <vt:variant>
        <vt:i4>0</vt:i4>
      </vt:variant>
      <vt:variant>
        <vt:i4>5</vt:i4>
      </vt:variant>
      <vt:variant>
        <vt:lpwstr>mailto:Lmn-reg@lomonosovlo.ru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ÍÏÏ "Ãàðàíò-Ñåðâèñ"</dc:creator>
  <cp:lastModifiedBy>Пользователь</cp:lastModifiedBy>
  <cp:revision>15</cp:revision>
  <cp:lastPrinted>2016-04-14T06:26:00Z</cp:lastPrinted>
  <dcterms:created xsi:type="dcterms:W3CDTF">2016-05-30T09:15:00Z</dcterms:created>
  <dcterms:modified xsi:type="dcterms:W3CDTF">2021-12-15T11:23:00Z</dcterms:modified>
</cp:coreProperties>
</file>