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4A" w:rsidRPr="008D5432" w:rsidRDefault="003D064A" w:rsidP="003D064A">
      <w:pPr>
        <w:rPr>
          <w:sz w:val="32"/>
          <w:szCs w:val="32"/>
        </w:rPr>
      </w:pPr>
    </w:p>
    <w:p w:rsidR="008D5432" w:rsidRPr="008D5432" w:rsidRDefault="008D5432" w:rsidP="003D064A">
      <w:pPr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От хобби к бизнесу: п</w:t>
      </w:r>
      <w:r w:rsidRPr="008D5432">
        <w:rPr>
          <w:b/>
          <w:sz w:val="32"/>
          <w:szCs w:val="32"/>
        </w:rPr>
        <w:t>уть успешного кондитера</w:t>
      </w:r>
    </w:p>
    <w:bookmarkEnd w:id="0"/>
    <w:p w:rsidR="002F002D" w:rsidRDefault="003D064A" w:rsidP="003D064A">
      <w:r w:rsidRPr="009B451B">
        <w:rPr>
          <w:b/>
        </w:rPr>
        <w:t xml:space="preserve">Александра Гурова </w:t>
      </w:r>
      <w:r w:rsidR="00914EEF" w:rsidRPr="009B451B">
        <w:rPr>
          <w:b/>
        </w:rPr>
        <w:t xml:space="preserve"> из Приозерского района</w:t>
      </w:r>
      <w:r w:rsidR="00914EEF">
        <w:t xml:space="preserve"> </w:t>
      </w:r>
      <w:r>
        <w:t>– успешный предприниматель в сфере кондитерского искусства. Её путь к успеху начался после рождения первого ребёнка, когда она решила изменить свою жизнь и найти занятие по душе. Ранее</w:t>
      </w:r>
      <w:r w:rsidR="00CE301A">
        <w:t>,</w:t>
      </w:r>
      <w:r>
        <w:t xml:space="preserve"> работая в организации, Александра никогда не думала, что однажды станет успешным предпринимателем. Всё изменилось, когда она увлеклась кондитерскими курсами.</w:t>
      </w:r>
    </w:p>
    <w:p w:rsidR="003D064A" w:rsidRDefault="003D064A" w:rsidP="003D064A"/>
    <w:p w:rsidR="003D064A" w:rsidRDefault="003D064A" w:rsidP="003D064A">
      <w:r>
        <w:t>В начале своего пути Александра рассматривал</w:t>
      </w:r>
      <w:r w:rsidR="00CE301A">
        <w:t>а кондитерское искусство скорее</w:t>
      </w:r>
      <w:r>
        <w:t xml:space="preserve"> как хобби, нежели как бизнес. Она готовила торты и десерты для друзей и семьи, получая удовольствие от процесса создания сладостей. Со временем стали поступать первые заказы от незнакомых людей, но она ещё не осознавала весь потенциал этого занятия.</w:t>
      </w:r>
    </w:p>
    <w:p w:rsidR="003D064A" w:rsidRDefault="003D064A" w:rsidP="003D064A"/>
    <w:p w:rsidR="003D064A" w:rsidRDefault="003D064A" w:rsidP="003D064A">
      <w:r>
        <w:t>Постепенно Александра начала понимать, что её у</w:t>
      </w:r>
      <w:r>
        <w:t xml:space="preserve">влечение может стать полноценным </w:t>
      </w:r>
      <w:r>
        <w:t xml:space="preserve"> </w:t>
      </w:r>
      <w:r>
        <w:t>бизнесом</w:t>
      </w:r>
      <w:r>
        <w:t xml:space="preserve">. Она стала относиться к своему делу серьёзнее, вкладывая больше времени и усилий в развитие </w:t>
      </w:r>
      <w:r>
        <w:t>своего дела</w:t>
      </w:r>
      <w:r>
        <w:t>. Это дало свои результаты – доходы от кондитерской деятельности начали расти, а репутация Александры как талантливого кондитера укреплялась.</w:t>
      </w:r>
    </w:p>
    <w:p w:rsidR="003D064A" w:rsidRDefault="003C3BBB" w:rsidP="003D064A">
      <w:r>
        <w:t xml:space="preserve">Работа для неё – </w:t>
      </w:r>
      <w:r w:rsidR="00914EEF">
        <w:t>это способ</w:t>
      </w:r>
      <w:r w:rsidR="003D064A">
        <w:t xml:space="preserve"> самовыражения. Она любит создавать уникальные десерты, экспериментируя с вкусовыми сочетаниями и дизайном. Любовь к сладкому также сыграла важную роль в выборе этой профессии. Александра признаётся, что является сладкоежкой, поэтому ей особенно приятно заниматься тем, что приносит радость</w:t>
      </w:r>
      <w:r>
        <w:t xml:space="preserve"> как ей </w:t>
      </w:r>
      <w:r w:rsidR="003D064A">
        <w:t xml:space="preserve">самой, </w:t>
      </w:r>
      <w:r>
        <w:t>так</w:t>
      </w:r>
      <w:r w:rsidR="003D064A">
        <w:t xml:space="preserve"> другим людям.</w:t>
      </w:r>
    </w:p>
    <w:p w:rsidR="000E2DD0" w:rsidRDefault="000E2DD0" w:rsidP="000E2DD0">
      <w:r>
        <w:t xml:space="preserve">Как и у многих </w:t>
      </w:r>
      <w:proofErr w:type="spellStart"/>
      <w:r>
        <w:t>стартаперов</w:t>
      </w:r>
      <w:proofErr w:type="spellEnd"/>
      <w:r>
        <w:t xml:space="preserve">, у Александры на начальном этапе возникли трудности. Её недостаточный опыт в ведении собственного бизнеса требовал получения дополнительных знаний и навыков. Тем не менее, Александра уверена, что любые препятствия можно преодолеть, если человек действительно увлечён тем, что делает. </w:t>
      </w:r>
    </w:p>
    <w:p w:rsidR="000E2DD0" w:rsidRDefault="000E2DD0" w:rsidP="000E2DD0">
      <w:r>
        <w:t>О</w:t>
      </w:r>
      <w:r>
        <w:t xml:space="preserve">на прошла курсы «Азбука предпринимателя» в </w:t>
      </w:r>
      <w:r w:rsidRPr="009B451B">
        <w:rPr>
          <w:b/>
        </w:rPr>
        <w:t>Фонде развития и поддержки малого и среднего бизнеса Приозерского района</w:t>
      </w:r>
      <w:r>
        <w:t xml:space="preserve">. Полученные знания оказались весьма ценными и помогли ей в дальнейшем развитии дела. Также, благодаря поддержке </w:t>
      </w:r>
      <w:r w:rsidRPr="0013458C">
        <w:rPr>
          <w:b/>
        </w:rPr>
        <w:t>Приозерского Фонда</w:t>
      </w:r>
      <w:r>
        <w:t xml:space="preserve">, Александра смогла участвовать в конкурсе </w:t>
      </w:r>
      <w:r w:rsidRPr="0013458C">
        <w:rPr>
          <w:i/>
        </w:rPr>
        <w:t>«Лучший по профессии в сфере потребительского рынка Ленинградской области»</w:t>
      </w:r>
      <w:r>
        <w:t xml:space="preserve">, где она выиграла в категории «Лучший кондитер» среди самозанятых. </w:t>
      </w:r>
    </w:p>
    <w:p w:rsidR="000E2DD0" w:rsidRDefault="000E2DD0" w:rsidP="000E2DD0">
      <w:r>
        <w:t xml:space="preserve">Бесплатное образование, консультации, профессиональные конкурсы и другие формы государственной поддержки для самозанятых и предпринимателей являются ключевыми элементами реализации </w:t>
      </w:r>
      <w:r w:rsidRPr="009B451B">
        <w:rPr>
          <w:b/>
        </w:rPr>
        <w:t>национального проекта «Малое и среднее предпринимательство».</w:t>
      </w:r>
      <w:r>
        <w:t xml:space="preserve"> </w:t>
      </w:r>
    </w:p>
    <w:p w:rsidR="000E2DD0" w:rsidRDefault="000E2DD0" w:rsidP="000E2DD0">
      <w:r>
        <w:t>На данный момент Александра намеревается увеличить объемы производства своей продукции и привлечь новых клиентов, стремясь подарить многим людям возможность насладиться её десертами.</w:t>
      </w:r>
    </w:p>
    <w:sectPr w:rsidR="000E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4A"/>
    <w:rsid w:val="000E2DD0"/>
    <w:rsid w:val="0013458C"/>
    <w:rsid w:val="002F002D"/>
    <w:rsid w:val="003C3BBB"/>
    <w:rsid w:val="003D064A"/>
    <w:rsid w:val="00632315"/>
    <w:rsid w:val="008D5432"/>
    <w:rsid w:val="00914EEF"/>
    <w:rsid w:val="009A6FBC"/>
    <w:rsid w:val="009B451B"/>
    <w:rsid w:val="00CE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2024-12-23T10:56:00Z</dcterms:created>
  <dcterms:modified xsi:type="dcterms:W3CDTF">2024-12-23T13:34:00Z</dcterms:modified>
</cp:coreProperties>
</file>