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B8" w:rsidRPr="00816F28" w:rsidRDefault="00090BB8" w:rsidP="00090BB8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816F28">
        <w:rPr>
          <w:rStyle w:val="a3"/>
          <w:rFonts w:ascii="Times New Roman" w:hAnsi="Times New Roman" w:cs="Times New Roman"/>
          <w:sz w:val="28"/>
          <w:szCs w:val="28"/>
        </w:rPr>
        <w:t>Приложение 6</w:t>
      </w:r>
    </w:p>
    <w:p w:rsidR="00090BB8" w:rsidRPr="00816F28" w:rsidRDefault="00090BB8" w:rsidP="00090BB8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816F28">
        <w:rPr>
          <w:rStyle w:val="a3"/>
          <w:rFonts w:ascii="Times New Roman" w:hAnsi="Times New Roman" w:cs="Times New Roman"/>
          <w:sz w:val="28"/>
          <w:szCs w:val="28"/>
        </w:rPr>
        <w:t xml:space="preserve">к </w:t>
      </w:r>
      <w:hyperlink w:anchor="sub_1000" w:history="1">
        <w:r w:rsidRPr="00C747F2">
          <w:rPr>
            <w:rStyle w:val="a3"/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090BB8" w:rsidRPr="00816F28" w:rsidRDefault="00090BB8" w:rsidP="00090BB8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по </w:t>
      </w:r>
      <w:r w:rsidRPr="00816F28">
        <w:rPr>
          <w:rStyle w:val="a3"/>
          <w:rFonts w:ascii="Times New Roman" w:hAnsi="Times New Roman" w:cs="Times New Roman"/>
          <w:sz w:val="28"/>
          <w:szCs w:val="28"/>
        </w:rPr>
        <w:t>предоставлени</w:t>
      </w:r>
      <w:r>
        <w:rPr>
          <w:rStyle w:val="a3"/>
          <w:rFonts w:ascii="Times New Roman" w:hAnsi="Times New Roman" w:cs="Times New Roman"/>
          <w:sz w:val="28"/>
          <w:szCs w:val="28"/>
        </w:rPr>
        <w:t>ю</w:t>
      </w:r>
      <w:r w:rsidRPr="00816F2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090BB8" w:rsidRPr="00816F28" w:rsidRDefault="00090BB8" w:rsidP="00090BB8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816F28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Style w:val="a3"/>
          <w:rFonts w:ascii="Times New Roman" w:hAnsi="Times New Roman" w:cs="Times New Roman"/>
          <w:sz w:val="28"/>
          <w:szCs w:val="28"/>
        </w:rPr>
        <w:t>«В</w:t>
      </w:r>
      <w:r w:rsidRPr="00816F28">
        <w:rPr>
          <w:rStyle w:val="a3"/>
          <w:rFonts w:ascii="Times New Roman" w:hAnsi="Times New Roman" w:cs="Times New Roman"/>
          <w:sz w:val="28"/>
          <w:szCs w:val="28"/>
        </w:rPr>
        <w:t>ыдач</w:t>
      </w:r>
      <w:r>
        <w:rPr>
          <w:rStyle w:val="a3"/>
          <w:rFonts w:ascii="Times New Roman" w:hAnsi="Times New Roman" w:cs="Times New Roman"/>
          <w:sz w:val="28"/>
          <w:szCs w:val="28"/>
        </w:rPr>
        <w:t>а</w:t>
      </w:r>
    </w:p>
    <w:p w:rsidR="00090BB8" w:rsidRPr="00816F28" w:rsidRDefault="00090BB8" w:rsidP="00090BB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16F28">
        <w:rPr>
          <w:rStyle w:val="a3"/>
          <w:rFonts w:ascii="Times New Roman" w:hAnsi="Times New Roman" w:cs="Times New Roman"/>
          <w:sz w:val="28"/>
          <w:szCs w:val="28"/>
        </w:rPr>
        <w:t>разрешений на ввод объектов в эксплуатацию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090BB8" w:rsidRDefault="00090BB8" w:rsidP="00090BB8">
      <w:pPr>
        <w:ind w:firstLine="0"/>
        <w:jc w:val="center"/>
        <w:rPr>
          <w:rStyle w:val="a3"/>
          <w:rFonts w:ascii="Times New Roman" w:hAnsi="Times New Roman" w:cs="Times New Roman"/>
        </w:rPr>
      </w:pPr>
    </w:p>
    <w:p w:rsidR="00090BB8" w:rsidRDefault="00090BB8" w:rsidP="00090BB8">
      <w:pPr>
        <w:ind w:firstLine="0"/>
        <w:jc w:val="center"/>
        <w:rPr>
          <w:rStyle w:val="a3"/>
          <w:rFonts w:ascii="Times New Roman" w:hAnsi="Times New Roman" w:cs="Times New Roman"/>
        </w:rPr>
      </w:pPr>
    </w:p>
    <w:p w:rsidR="00090BB8" w:rsidRPr="001C3973" w:rsidRDefault="00090BB8" w:rsidP="00090BB8">
      <w:pPr>
        <w:ind w:firstLine="0"/>
        <w:jc w:val="center"/>
        <w:rPr>
          <w:rStyle w:val="a3"/>
          <w:rFonts w:ascii="Times New Roman" w:hAnsi="Times New Roman" w:cs="Times New Roman"/>
        </w:rPr>
      </w:pPr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97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973">
        <w:rPr>
          <w:rFonts w:ascii="Times New Roman" w:hAnsi="Times New Roman" w:cs="Times New Roman"/>
          <w:b/>
          <w:sz w:val="24"/>
          <w:szCs w:val="24"/>
        </w:rPr>
        <w:t>об отказе в выдаче разрешения на ввод объекта в эксплуатацию</w:t>
      </w:r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973">
        <w:rPr>
          <w:rFonts w:ascii="Times New Roman" w:hAnsi="Times New Roman" w:cs="Times New Roman"/>
          <w:b/>
          <w:sz w:val="24"/>
          <w:szCs w:val="24"/>
        </w:rPr>
        <w:t>"___" _____________ 20__ года</w:t>
      </w:r>
    </w:p>
    <w:p w:rsidR="00090BB8" w:rsidRPr="001C3973" w:rsidRDefault="00090BB8" w:rsidP="00090BB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10A6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 администрации муниципального образования</w:t>
      </w:r>
    </w:p>
    <w:p w:rsidR="00090BB8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 xml:space="preserve">          (должность)</w:t>
      </w:r>
    </w:p>
    <w:p w:rsidR="00E610A6" w:rsidRPr="00E610A6" w:rsidRDefault="00E610A6" w:rsidP="00E61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10A6">
        <w:rPr>
          <w:rFonts w:ascii="Times New Roman" w:hAnsi="Times New Roman" w:cs="Times New Roman"/>
          <w:sz w:val="24"/>
          <w:szCs w:val="24"/>
        </w:rPr>
        <w:t>Ломоносовский муниципальный район Ленинградской области</w:t>
      </w:r>
    </w:p>
    <w:p w:rsidR="00E610A6" w:rsidRDefault="00E610A6" w:rsidP="00090BB8">
      <w:pPr>
        <w:pStyle w:val="ConsPlusNonformat"/>
        <w:ind w:left="6480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</w:t>
      </w:r>
      <w:r w:rsidRPr="001C3973">
        <w:rPr>
          <w:rFonts w:ascii="Times New Roman" w:hAnsi="Times New Roman" w:cs="Times New Roman"/>
          <w:sz w:val="24"/>
          <w:szCs w:val="24"/>
        </w:rPr>
        <w:t>_______________,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3973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рассмотрев заявление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39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3973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гражданина,</w:t>
      </w:r>
      <w:proofErr w:type="gramEnd"/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обратившегося за получением разрешения на ввод объекта в эксплуатацию)</w:t>
      </w:r>
    </w:p>
    <w:p w:rsidR="00090BB8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о  выдаче  разрешения  на  ввод   в   эксплуатацию   объекта  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C3973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с проектной документацией)</w:t>
      </w:r>
    </w:p>
    <w:p w:rsidR="00090BB8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97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C397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3973">
        <w:rPr>
          <w:rFonts w:ascii="Times New Roman" w:hAnsi="Times New Roman" w:cs="Times New Roman"/>
          <w:sz w:val="24"/>
          <w:szCs w:val="24"/>
        </w:rPr>
        <w:t>__</w:t>
      </w:r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(наименование муниципального района, поселения, городского округа, улицы,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переулка и т.д.)</w:t>
      </w:r>
    </w:p>
    <w:p w:rsidR="00090BB8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(входящий N ____________ от "___" _____________ 20__ года),</w:t>
      </w:r>
    </w:p>
    <w:p w:rsidR="00090BB8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руководствуясь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C3973">
        <w:rPr>
          <w:rFonts w:ascii="Times New Roman" w:hAnsi="Times New Roman" w:cs="Times New Roman"/>
          <w:sz w:val="24"/>
          <w:szCs w:val="24"/>
        </w:rPr>
        <w:t>______</w:t>
      </w:r>
    </w:p>
    <w:p w:rsidR="00090BB8" w:rsidRDefault="00090BB8" w:rsidP="00090BB8">
      <w:pPr>
        <w:pStyle w:val="ConsPlusNonformat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3973">
        <w:rPr>
          <w:rFonts w:ascii="Times New Roman" w:hAnsi="Times New Roman" w:cs="Times New Roman"/>
          <w:sz w:val="24"/>
          <w:szCs w:val="24"/>
        </w:rPr>
        <w:t xml:space="preserve">(указываются пункты, части </w:t>
      </w:r>
      <w:hyperlink r:id="rId4" w:history="1">
        <w:r w:rsidRPr="001C3973">
          <w:rPr>
            <w:rFonts w:ascii="Times New Roman" w:hAnsi="Times New Roman" w:cs="Times New Roman"/>
            <w:color w:val="0000FF"/>
            <w:sz w:val="24"/>
            <w:szCs w:val="24"/>
          </w:rPr>
          <w:t>статьи 55</w:t>
        </w:r>
      </w:hyperlink>
      <w:r w:rsidRPr="001C3973">
        <w:rPr>
          <w:rFonts w:ascii="Times New Roman" w:hAnsi="Times New Roman" w:cs="Times New Roman"/>
          <w:sz w:val="24"/>
          <w:szCs w:val="24"/>
        </w:rPr>
        <w:t xml:space="preserve"> 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 xml:space="preserve">кодекса </w:t>
      </w:r>
      <w:proofErr w:type="gramEnd"/>
    </w:p>
    <w:p w:rsidR="00090BB8" w:rsidRDefault="00090BB8" w:rsidP="00090BB8">
      <w:pPr>
        <w:pStyle w:val="ConsPlusNonformat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C39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содержащие основания для отказа в выдаче</w:t>
      </w:r>
      <w:r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</w:t>
      </w:r>
      <w:r w:rsidRPr="001C3973">
        <w:rPr>
          <w:rFonts w:ascii="Times New Roman" w:hAnsi="Times New Roman" w:cs="Times New Roman"/>
          <w:sz w:val="24"/>
          <w:szCs w:val="24"/>
        </w:rPr>
        <w:t>эксплуатацию)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C3973">
          <w:rPr>
            <w:rFonts w:ascii="Times New Roman" w:hAnsi="Times New Roman" w:cs="Times New Roman"/>
            <w:color w:val="0000FF"/>
            <w:sz w:val="24"/>
            <w:szCs w:val="24"/>
          </w:rPr>
          <w:t>статьи 55</w:t>
        </w:r>
      </w:hyperlink>
      <w:r w:rsidRPr="001C397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</w:t>
      </w:r>
      <w:proofErr w:type="gramEnd"/>
    </w:p>
    <w:p w:rsidR="00090BB8" w:rsidRPr="001C3973" w:rsidRDefault="00090BB8" w:rsidP="00090BB8">
      <w:pPr>
        <w:pStyle w:val="ConsPlusNonformat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Российской Федерации,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РЕШИЛ: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1. В выдаче разрешения на ввод объекта в эксплуатацию отказать в связи: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3973">
        <w:rPr>
          <w:rFonts w:ascii="Times New Roman" w:hAnsi="Times New Roman" w:cs="Times New Roman"/>
          <w:sz w:val="24"/>
          <w:szCs w:val="24"/>
        </w:rPr>
        <w:t>___________</w:t>
      </w:r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3973">
        <w:rPr>
          <w:rFonts w:ascii="Times New Roman" w:hAnsi="Times New Roman" w:cs="Times New Roman"/>
          <w:sz w:val="24"/>
          <w:szCs w:val="24"/>
        </w:rPr>
        <w:t>(указываются обстоятельства, послужившие основанием для отказа в выдаче</w:t>
      </w:r>
      <w:proofErr w:type="gramEnd"/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разрешения на ввод объекта в эксплуатацию)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3973">
        <w:rPr>
          <w:rFonts w:ascii="Times New Roman" w:hAnsi="Times New Roman" w:cs="Times New Roman"/>
          <w:sz w:val="24"/>
          <w:szCs w:val="24"/>
        </w:rPr>
        <w:t>_____</w:t>
      </w:r>
    </w:p>
    <w:p w:rsidR="00090BB8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39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2. Разъяснить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3973">
        <w:rPr>
          <w:rFonts w:ascii="Times New Roman" w:hAnsi="Times New Roman" w:cs="Times New Roman"/>
          <w:sz w:val="24"/>
          <w:szCs w:val="24"/>
        </w:rPr>
        <w:t>___, что:</w:t>
      </w:r>
    </w:p>
    <w:p w:rsidR="00090BB8" w:rsidRDefault="00090BB8" w:rsidP="00090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3973">
        <w:rPr>
          <w:rFonts w:ascii="Times New Roman" w:hAnsi="Times New Roman" w:cs="Times New Roman"/>
          <w:sz w:val="24"/>
          <w:szCs w:val="24"/>
        </w:rPr>
        <w:t>(наименование застройщика - юридического лица,</w:t>
      </w:r>
      <w:proofErr w:type="gramEnd"/>
    </w:p>
    <w:p w:rsidR="00090BB8" w:rsidRPr="001C3973" w:rsidRDefault="00090BB8" w:rsidP="00090B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фамилия, имя, отчество застройщика - гражданина)</w:t>
      </w:r>
    </w:p>
    <w:p w:rsidR="00090BB8" w:rsidRDefault="00090BB8" w:rsidP="00090B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Default="00090BB8" w:rsidP="00090B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настоящий отказ в выдаче разрешения  на  ввод  объекта  в  эксплуатацию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препятствует повторному обращению за выдачей разрешения на ввод  объекта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эксплуатацию после устранения указанных нарушений;</w:t>
      </w:r>
    </w:p>
    <w:p w:rsidR="00090BB8" w:rsidRPr="001C3973" w:rsidRDefault="00090BB8" w:rsidP="00090B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1C3973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55</w:t>
        </w:r>
      </w:hyperlink>
      <w:r w:rsidRPr="001C397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  отказ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выдаче разрешения  на  ввод  объекта  в  эксплуатацию  может  быть  оспорен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застройщиком в судебном порядке.</w:t>
      </w:r>
    </w:p>
    <w:p w:rsidR="00090BB8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____________________________________ ____________ _________________________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973">
        <w:rPr>
          <w:rFonts w:ascii="Times New Roman" w:hAnsi="Times New Roman" w:cs="Times New Roman"/>
          <w:sz w:val="24"/>
          <w:szCs w:val="24"/>
        </w:rPr>
        <w:t xml:space="preserve">(должность лица, принявшего решение)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3973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973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 xml:space="preserve">                М.П.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Решение об отказе в выдаче разрешения на  ввод  объекта  в  эксплуатацию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представленные для получения разрешения  на  ввод  объекта  в 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документы получил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"___" _____________ 20__ года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____________________________________,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973">
        <w:rPr>
          <w:rFonts w:ascii="Times New Roman" w:hAnsi="Times New Roman" w:cs="Times New Roman"/>
          <w:sz w:val="24"/>
          <w:szCs w:val="24"/>
        </w:rPr>
        <w:t xml:space="preserve">(должность, отчество представителя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3973">
        <w:rPr>
          <w:rFonts w:ascii="Times New Roman" w:hAnsi="Times New Roman" w:cs="Times New Roman"/>
          <w:sz w:val="24"/>
          <w:szCs w:val="24"/>
        </w:rPr>
        <w:t>(фамилия, имя, отчество застройщика -</w:t>
      </w:r>
      <w:proofErr w:type="gramEnd"/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973">
        <w:rPr>
          <w:rFonts w:ascii="Times New Roman" w:hAnsi="Times New Roman" w:cs="Times New Roman"/>
          <w:sz w:val="24"/>
          <w:szCs w:val="24"/>
        </w:rPr>
        <w:t>застройщика - юридического лица)       гражданина или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973">
        <w:rPr>
          <w:rFonts w:ascii="Times New Roman" w:hAnsi="Times New Roman" w:cs="Times New Roman"/>
          <w:sz w:val="24"/>
          <w:szCs w:val="24"/>
        </w:rPr>
        <w:t>застройщика)</w:t>
      </w:r>
      <w:proofErr w:type="gramEnd"/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973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1C3973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"___" __________ 20__ года N _____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C3973">
        <w:rPr>
          <w:rFonts w:ascii="Times New Roman" w:hAnsi="Times New Roman" w:cs="Times New Roman"/>
          <w:sz w:val="24"/>
          <w:szCs w:val="24"/>
        </w:rPr>
        <w:t>(заполняется в случае получения решения представителем гражданина или</w:t>
      </w:r>
      <w:proofErr w:type="gramEnd"/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 xml:space="preserve">      лицом, не имеющим права представлять интересы юридического лица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 xml:space="preserve">               в соответствии с учредительными документами)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 xml:space="preserve">              ___________________  _________________________</w:t>
      </w:r>
    </w:p>
    <w:p w:rsidR="00090BB8" w:rsidRPr="001C3973" w:rsidRDefault="00090BB8" w:rsidP="00090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97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3973">
        <w:rPr>
          <w:rFonts w:ascii="Times New Roman" w:hAnsi="Times New Roman" w:cs="Times New Roman"/>
          <w:sz w:val="24"/>
          <w:szCs w:val="24"/>
        </w:rPr>
        <w:t xml:space="preserve">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3973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68465C" w:rsidRDefault="0068465C"/>
    <w:sectPr w:rsidR="0068465C" w:rsidSect="00090BB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BB8"/>
    <w:rsid w:val="00090BB8"/>
    <w:rsid w:val="0020477B"/>
    <w:rsid w:val="00627E87"/>
    <w:rsid w:val="0068465C"/>
    <w:rsid w:val="007319E5"/>
    <w:rsid w:val="00E6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B8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Öâåòîâîå âûäåëåíèå"/>
    <w:rsid w:val="00090BB8"/>
    <w:rPr>
      <w:b/>
      <w:bCs/>
      <w:color w:val="26282F"/>
    </w:rPr>
  </w:style>
  <w:style w:type="paragraph" w:customStyle="1" w:styleId="ConsPlusNonformat">
    <w:name w:val="ConsPlusNonformat"/>
    <w:uiPriority w:val="99"/>
    <w:rsid w:val="00090B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313698D5E0FB9E70A18FC60B6A246DE771164B665BD6FE0027FCBAF42C7419FBF4B115D7CFC646FCb0I" TargetMode="External"/><Relationship Id="rId5" Type="http://schemas.openxmlformats.org/officeDocument/2006/relationships/hyperlink" Target="consultantplus://offline/ref=C0313698D5E0FB9E70A18FC60B6A246DE771164B665BD6FE0027FCBAF42C7419FBF4B115D7CECE49FCb5I" TargetMode="External"/><Relationship Id="rId4" Type="http://schemas.openxmlformats.org/officeDocument/2006/relationships/hyperlink" Target="consultantplus://offline/ref=C0313698D5E0FB9E70A18FC60B6A246DE771164B665BD6FE0027FCBAF42C7419FBF4B115D7CECE49FCb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Links>
    <vt:vector size="24" baseType="variant">
      <vt:variant>
        <vt:i4>2293812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consultantplus://offline/ref=C0313698D5E0FB9E70A18FC60B6A246DE771164B665BD6FE0027FCBAF42C7419FBF4B115D7CFC646FCb0I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consultantplus://offline/ref=C0313698D5E0FB9E70A18FC60B6A246DE771164B665BD6FE0027FCBAF42C7419FBF4B115D7CECE49FCb5I</vt:lpwstr>
      </vt:variant>
      <vt:variant>
        <vt:lpwstr/>
      </vt:variant>
      <vt:variant>
        <vt:i4>2293870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consultantplus://offline/ref=C0313698D5E0FB9E70A18FC60B6A246DE771164B665BD6FE0027FCBAF42C7419FBF4B115D7CECE49FCb5I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kupriyanova_ov</dc:creator>
  <cp:lastModifiedBy>klimovich_ni</cp:lastModifiedBy>
  <cp:revision>2</cp:revision>
  <dcterms:created xsi:type="dcterms:W3CDTF">2016-04-28T15:45:00Z</dcterms:created>
  <dcterms:modified xsi:type="dcterms:W3CDTF">2016-04-28T15:45:00Z</dcterms:modified>
</cp:coreProperties>
</file>