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668E9">
        <w:rPr>
          <w:b/>
          <w:i/>
          <w:sz w:val="28"/>
          <w:szCs w:val="28"/>
        </w:rPr>
        <w:t>Постановлением правительства Российской Федерации от 23.05.2024</w:t>
      </w:r>
      <w:r>
        <w:rPr>
          <w:b/>
          <w:i/>
          <w:sz w:val="28"/>
          <w:szCs w:val="28"/>
        </w:rPr>
        <w:t xml:space="preserve"> </w:t>
      </w:r>
      <w:r w:rsidRPr="00A668E9">
        <w:rPr>
          <w:b/>
          <w:i/>
          <w:sz w:val="28"/>
          <w:szCs w:val="28"/>
        </w:rPr>
        <w:t>№ 637 «О внесении изменений в некоторые акты Правительства Российской Федерации»</w:t>
      </w:r>
      <w:r w:rsidRPr="00A668E9">
        <w:rPr>
          <w:sz w:val="28"/>
          <w:szCs w:val="28"/>
        </w:rPr>
        <w:t xml:space="preserve"> установлены особенности оценки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 </w:t>
      </w:r>
    </w:p>
    <w:p w:rsidR="00A668E9" w:rsidRP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668E9">
        <w:rPr>
          <w:sz w:val="28"/>
          <w:szCs w:val="28"/>
        </w:rPr>
        <w:t>Такая оценка осуществляется в рамках регионального государственного контроля (надзора) посредством проведения внеплановых контрольных (надзорных) мероприятий и выездных обследований. Определены критерии формирования плана проведения выездных обследований.</w:t>
      </w:r>
    </w:p>
    <w:p w:rsid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668E9" w:rsidRP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668E9">
        <w:rPr>
          <w:sz w:val="28"/>
          <w:szCs w:val="28"/>
        </w:rPr>
        <w:t>Также вносимыми изменениями, в частности:</w:t>
      </w:r>
    </w:p>
    <w:p w:rsidR="00A668E9" w:rsidRP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668E9">
        <w:rPr>
          <w:sz w:val="28"/>
          <w:szCs w:val="28"/>
        </w:rPr>
        <w:t>- уточнены особенности проведения в 2022 - 2024 годах государственного контроля (надзора), муниципального контроля в части проведения внеплановых контрольных мероприятий без согласования</w:t>
      </w:r>
      <w:r w:rsidRPr="00A668E9">
        <w:rPr>
          <w:sz w:val="28"/>
          <w:szCs w:val="28"/>
        </w:rPr>
        <w:br/>
        <w:t>с органами прокуратуры;</w:t>
      </w:r>
    </w:p>
    <w:p w:rsidR="00A668E9" w:rsidRP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668E9">
        <w:rPr>
          <w:sz w:val="28"/>
          <w:szCs w:val="28"/>
        </w:rPr>
        <w:t>- расширен перечень категорий образовательных организаций, в отношении которых плановые мероприятия не включаются в планы проведения контрольных (надзорных) мероприятий до 2030 года;</w:t>
      </w:r>
    </w:p>
    <w:p w:rsidR="00A668E9" w:rsidRP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668E9">
        <w:rPr>
          <w:sz w:val="28"/>
          <w:szCs w:val="28"/>
        </w:rPr>
        <w:t>- до 1 января 2030 г. в рамках контроля (надзора) за деятельностью аккредитованных лиц помимо профилактических мероприятий, предусмотренных частью 3 статьи 27 Федерального закона «Об аккредитации в национальной системе аккредитации», разрешено проведение профилактических визитов.</w:t>
      </w:r>
    </w:p>
    <w:p w:rsidR="00A668E9" w:rsidRPr="00A668E9" w:rsidRDefault="00A668E9" w:rsidP="00A668E9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A668E9">
        <w:rPr>
          <w:b/>
          <w:i/>
          <w:sz w:val="28"/>
          <w:szCs w:val="28"/>
        </w:rPr>
        <w:t>Начало действия документа – 24.05.2024</w:t>
      </w:r>
    </w:p>
    <w:p w:rsidR="001155C7" w:rsidRPr="00A668E9" w:rsidRDefault="001155C7" w:rsidP="00A668E9">
      <w:pPr>
        <w:ind w:firstLine="709"/>
        <w:contextualSpacing/>
        <w:jc w:val="both"/>
        <w:rPr>
          <w:sz w:val="28"/>
          <w:szCs w:val="28"/>
        </w:rPr>
      </w:pPr>
    </w:p>
    <w:sectPr w:rsidR="001155C7" w:rsidRPr="00A668E9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E9"/>
    <w:rsid w:val="00081CE3"/>
    <w:rsid w:val="001155C7"/>
    <w:rsid w:val="001E2A15"/>
    <w:rsid w:val="004E26D7"/>
    <w:rsid w:val="006F2886"/>
    <w:rsid w:val="00714042"/>
    <w:rsid w:val="008B2252"/>
    <w:rsid w:val="00A07545"/>
    <w:rsid w:val="00A668E9"/>
    <w:rsid w:val="00B1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A668E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1198</Characters>
  <Application>Microsoft Office Word</Application>
  <DocSecurity>0</DocSecurity>
  <Lines>38</Lines>
  <Paragraphs>12</Paragraphs>
  <ScaleCrop>false</ScaleCrop>
  <Company>Прокуратура ЛО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2024-06-26T06:39:00Z</dcterms:created>
  <dcterms:modified xsi:type="dcterms:W3CDTF">2024-06-26T06:40:00Z</dcterms:modified>
</cp:coreProperties>
</file>