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E6" w:rsidRDefault="007D30E6" w:rsidP="007D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E6">
        <w:rPr>
          <w:rFonts w:ascii="Times New Roman" w:hAnsi="Times New Roman" w:cs="Times New Roman"/>
          <w:b/>
          <w:sz w:val="28"/>
          <w:szCs w:val="28"/>
        </w:rPr>
        <w:t>Утвержден обновленный перечень жизненных событий, наступление которых предоставляет гражданам возможность получения мер социальной поддержки и социальных услуг</w:t>
      </w:r>
    </w:p>
    <w:p w:rsidR="007D30E6" w:rsidRPr="007D30E6" w:rsidRDefault="007D30E6" w:rsidP="007D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E6" w:rsidRDefault="007D30E6" w:rsidP="007D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b/>
          <w:i/>
          <w:sz w:val="28"/>
          <w:szCs w:val="28"/>
        </w:rPr>
        <w:t>С 12 апреля 2024 года</w:t>
      </w:r>
      <w:r w:rsidRPr="007D30E6">
        <w:rPr>
          <w:rFonts w:ascii="Times New Roman" w:hAnsi="Times New Roman" w:cs="Times New Roman"/>
          <w:sz w:val="28"/>
          <w:szCs w:val="28"/>
        </w:rPr>
        <w:t xml:space="preserve"> действует новый Перечень жизненных событий, наступление которых предоставляет гражданам возможность получения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D30E6">
        <w:rPr>
          <w:rFonts w:ascii="Times New Roman" w:hAnsi="Times New Roman" w:cs="Times New Roman"/>
          <w:sz w:val="28"/>
          <w:szCs w:val="28"/>
        </w:rPr>
        <w:t xml:space="preserve">11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утвержденный приказом Министерства труда и социальной защиты Российской Федерации от 29 февраля 2024 года № 80н. </w:t>
      </w:r>
    </w:p>
    <w:p w:rsidR="007D30E6" w:rsidRDefault="007D30E6" w:rsidP="007D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В соответствии с Перечнем к жизненным событиям, наступление которых предоставляет гражданам возможность получения мер социальной защиты (поддержки) отнесены: </w:t>
      </w:r>
    </w:p>
    <w:p w:rsidR="007D30E6" w:rsidRPr="007D30E6" w:rsidRDefault="007D30E6" w:rsidP="007D3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рождение ребенка; </w:t>
      </w:r>
    </w:p>
    <w:p w:rsidR="007D30E6" w:rsidRPr="007D30E6" w:rsidRDefault="007D30E6" w:rsidP="007D3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установление инвалидности; </w:t>
      </w:r>
    </w:p>
    <w:p w:rsidR="007D30E6" w:rsidRPr="007D30E6" w:rsidRDefault="007D30E6" w:rsidP="007D3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достижение пенсионного возраста; </w:t>
      </w:r>
    </w:p>
    <w:p w:rsidR="007D30E6" w:rsidRPr="007D30E6" w:rsidRDefault="007D30E6" w:rsidP="007D3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достижение ребенком определенного возраста; </w:t>
      </w:r>
    </w:p>
    <w:p w:rsidR="007D30E6" w:rsidRPr="007D30E6" w:rsidRDefault="007D30E6" w:rsidP="007D3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беременность; </w:t>
      </w:r>
      <w:bookmarkStart w:id="0" w:name="_GoBack"/>
      <w:bookmarkEnd w:id="0"/>
    </w:p>
    <w:p w:rsidR="007D30E6" w:rsidRPr="007D30E6" w:rsidRDefault="007D30E6" w:rsidP="007D3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установление опеки; </w:t>
      </w:r>
    </w:p>
    <w:p w:rsidR="007D30E6" w:rsidRPr="007D30E6" w:rsidRDefault="007D30E6" w:rsidP="007D3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создание молодой семьи; </w:t>
      </w:r>
    </w:p>
    <w:p w:rsidR="007D30E6" w:rsidRPr="007D30E6" w:rsidRDefault="007D30E6" w:rsidP="007D3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потеря кормильца; </w:t>
      </w:r>
    </w:p>
    <w:p w:rsidR="007D30E6" w:rsidRDefault="007D30E6" w:rsidP="007D3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 статуса многодетной семьи;</w:t>
      </w:r>
    </w:p>
    <w:p w:rsidR="007D30E6" w:rsidRPr="007D30E6" w:rsidRDefault="007D30E6" w:rsidP="007D3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присвоение звания ветерана и приравненных к нему званий; </w:t>
      </w:r>
    </w:p>
    <w:p w:rsidR="007D30E6" w:rsidRPr="007D30E6" w:rsidRDefault="007D30E6" w:rsidP="007D3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получение статуса лица, подвергшегося воздействию радиации. </w:t>
      </w:r>
    </w:p>
    <w:p w:rsidR="007D30E6" w:rsidRDefault="007D30E6" w:rsidP="007D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7D30E6">
        <w:rPr>
          <w:rFonts w:ascii="Times New Roman" w:hAnsi="Times New Roman" w:cs="Times New Roman"/>
          <w:b/>
          <w:i/>
          <w:sz w:val="28"/>
          <w:szCs w:val="28"/>
        </w:rPr>
        <w:t>с 31 декабря 2025 года</w:t>
      </w:r>
      <w:r w:rsidRPr="007D30E6">
        <w:rPr>
          <w:rFonts w:ascii="Times New Roman" w:hAnsi="Times New Roman" w:cs="Times New Roman"/>
          <w:sz w:val="28"/>
          <w:szCs w:val="28"/>
        </w:rPr>
        <w:t xml:space="preserve"> граждан с помощью Единой цифровой платформы в социальной сфере через Единый портал государственных и муниципальных услуг будут информировать о мерах поддержки при потере работы и достижении </w:t>
      </w:r>
      <w:proofErr w:type="spellStart"/>
      <w:r w:rsidRPr="007D30E6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7D30E6">
        <w:rPr>
          <w:rFonts w:ascii="Times New Roman" w:hAnsi="Times New Roman" w:cs="Times New Roman"/>
          <w:sz w:val="28"/>
          <w:szCs w:val="28"/>
        </w:rPr>
        <w:t xml:space="preserve"> возраста,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7D30E6">
        <w:rPr>
          <w:rFonts w:ascii="Times New Roman" w:hAnsi="Times New Roman" w:cs="Times New Roman"/>
          <w:sz w:val="28"/>
          <w:szCs w:val="28"/>
        </w:rPr>
        <w:t xml:space="preserve">а </w:t>
      </w:r>
      <w:r w:rsidRPr="007D30E6">
        <w:rPr>
          <w:rFonts w:ascii="Times New Roman" w:hAnsi="Times New Roman" w:cs="Times New Roman"/>
          <w:b/>
          <w:i/>
          <w:sz w:val="28"/>
          <w:szCs w:val="28"/>
        </w:rPr>
        <w:t>с 31 декабря 2026 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D30E6">
        <w:rPr>
          <w:rFonts w:ascii="Times New Roman" w:hAnsi="Times New Roman" w:cs="Times New Roman"/>
          <w:sz w:val="28"/>
          <w:szCs w:val="28"/>
        </w:rPr>
        <w:t>при достижении ребенком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30E6">
        <w:rPr>
          <w:rFonts w:ascii="Times New Roman" w:hAnsi="Times New Roman" w:cs="Times New Roman"/>
          <w:sz w:val="28"/>
          <w:szCs w:val="28"/>
        </w:rPr>
        <w:t xml:space="preserve">сиротой или ребенком, оставшимся без попечения родителей, возраста 18 лет. </w:t>
      </w:r>
    </w:p>
    <w:p w:rsidR="007D30E6" w:rsidRDefault="007D30E6" w:rsidP="007D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Default="007D30E6" w:rsidP="007D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Default="007D30E6" w:rsidP="007D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E6" w:rsidRPr="007D30E6" w:rsidRDefault="007D30E6" w:rsidP="007D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E6">
        <w:rPr>
          <w:rFonts w:ascii="Times New Roman" w:hAnsi="Times New Roman" w:cs="Times New Roman"/>
          <w:b/>
          <w:sz w:val="28"/>
          <w:szCs w:val="28"/>
        </w:rPr>
        <w:t>Уточнены требования для граждан, желающих принять участие в конкурсе на заключение договора о целевом обучении с обязательством последующего прохождения муниципальной службы</w:t>
      </w:r>
    </w:p>
    <w:p w:rsidR="007D30E6" w:rsidRPr="007D30E6" w:rsidRDefault="007D30E6" w:rsidP="007D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E6" w:rsidRDefault="007D30E6" w:rsidP="007D3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 марта 2024 года № 54-ФЗ право участвовать в конкурсе на заключение договора о целевом обучении теперь имеют граждане, владеющие 12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Ранее право участвовать в конкурсе на заключение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7D30E6">
        <w:rPr>
          <w:rFonts w:ascii="Times New Roman" w:hAnsi="Times New Roman" w:cs="Times New Roman"/>
          <w:sz w:val="28"/>
          <w:szCs w:val="28"/>
        </w:rPr>
        <w:lastRenderedPageBreak/>
        <w:t xml:space="preserve">о целевом обучении имели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</w:t>
      </w:r>
    </w:p>
    <w:p w:rsidR="007D30E6" w:rsidRDefault="007D30E6" w:rsidP="007D3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>Кроме того, в соответствии с поправками в 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территорий, выраженного в порядке, предусмотренном законами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– </w:t>
      </w:r>
      <w:r w:rsidRPr="007D30E6">
        <w:rPr>
          <w:rFonts w:ascii="Times New Roman" w:hAnsi="Times New Roman" w:cs="Times New Roman"/>
          <w:sz w:val="28"/>
          <w:szCs w:val="28"/>
        </w:rPr>
        <w:t xml:space="preserve">городов федерального значения. </w:t>
      </w:r>
    </w:p>
    <w:p w:rsidR="007D30E6" w:rsidRDefault="007D30E6" w:rsidP="007D3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Соответствующие изменения внесены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</w:t>
      </w:r>
      <w:r>
        <w:rPr>
          <w:rFonts w:ascii="Times New Roman" w:hAnsi="Times New Roman" w:cs="Times New Roman"/>
          <w:sz w:val="28"/>
          <w:szCs w:val="28"/>
        </w:rPr>
        <w:br/>
      </w:r>
      <w:r w:rsidRPr="007D30E6">
        <w:rPr>
          <w:rFonts w:ascii="Times New Roman" w:hAnsi="Times New Roman" w:cs="Times New Roman"/>
          <w:sz w:val="28"/>
          <w:szCs w:val="28"/>
        </w:rPr>
        <w:t xml:space="preserve">в Российской Федерации». </w:t>
      </w:r>
    </w:p>
    <w:p w:rsidR="006B4B78" w:rsidRPr="007D30E6" w:rsidRDefault="007D30E6" w:rsidP="007D3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0E6">
        <w:rPr>
          <w:rFonts w:ascii="Times New Roman" w:hAnsi="Times New Roman" w:cs="Times New Roman"/>
          <w:sz w:val="28"/>
          <w:szCs w:val="28"/>
        </w:rPr>
        <w:t xml:space="preserve">Федеральный закон от 23 марта 2024 года № 54-ФЗ </w:t>
      </w:r>
      <w:r w:rsidRPr="007D30E6">
        <w:rPr>
          <w:rFonts w:ascii="Times New Roman" w:hAnsi="Times New Roman" w:cs="Times New Roman"/>
          <w:b/>
          <w:i/>
          <w:sz w:val="28"/>
          <w:szCs w:val="28"/>
        </w:rPr>
        <w:t xml:space="preserve">вступил в силу </w:t>
      </w:r>
      <w:r w:rsidRPr="007D30E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D30E6">
        <w:rPr>
          <w:rFonts w:ascii="Times New Roman" w:hAnsi="Times New Roman" w:cs="Times New Roman"/>
          <w:b/>
          <w:i/>
          <w:sz w:val="28"/>
          <w:szCs w:val="28"/>
        </w:rPr>
        <w:t>3 апреля 2024 года.</w:t>
      </w:r>
    </w:p>
    <w:sectPr w:rsidR="006B4B78" w:rsidRPr="007D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AA7"/>
    <w:multiLevelType w:val="hybridMultilevel"/>
    <w:tmpl w:val="5570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3B14"/>
    <w:multiLevelType w:val="hybridMultilevel"/>
    <w:tmpl w:val="79066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DD"/>
    <w:rsid w:val="00220ADD"/>
    <w:rsid w:val="006B4B78"/>
    <w:rsid w:val="007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AAD6"/>
  <w15:chartTrackingRefBased/>
  <w15:docId w15:val="{977A802E-42C7-4945-BD23-D76D33ED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Софья Сергеевна</dc:creator>
  <cp:keywords/>
  <dc:description/>
  <cp:lastModifiedBy>Потапова Софья Сергеевна</cp:lastModifiedBy>
  <cp:revision>2</cp:revision>
  <dcterms:created xsi:type="dcterms:W3CDTF">2024-06-10T14:50:00Z</dcterms:created>
  <dcterms:modified xsi:type="dcterms:W3CDTF">2024-06-10T14:50:00Z</dcterms:modified>
</cp:coreProperties>
</file>